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718127490"/>
        <w:docPartObj>
          <w:docPartGallery w:val="Cover Pages"/>
          <w:docPartUnique/>
        </w:docPartObj>
      </w:sdtPr>
      <w:sdtEndPr>
        <w:rPr>
          <w:rFonts w:ascii="Franklin Gothic Book" w:hAnsi="Franklin Gothic Book"/>
        </w:rPr>
      </w:sdtEndPr>
      <w:sdtContent>
        <w:p w14:paraId="56E105FF" w14:textId="13A6BF88" w:rsidR="00571455" w:rsidRDefault="00571455">
          <w:r>
            <w:rPr>
              <w:noProof/>
            </w:rPr>
            <mc:AlternateContent>
              <mc:Choice Requires="wpg">
                <w:drawing>
                  <wp:anchor distT="0" distB="0" distL="114300" distR="114300" simplePos="0" relativeHeight="251684864" behindDoc="1" locked="0" layoutInCell="1" allowOverlap="1" wp14:anchorId="11AFF629" wp14:editId="445666E1">
                    <wp:simplePos x="0" y="0"/>
                    <wp:positionH relativeFrom="margin">
                      <wp:align>center</wp:align>
                    </wp:positionH>
                    <wp:positionV relativeFrom="margin">
                      <wp:align>center</wp:align>
                    </wp:positionV>
                    <wp:extent cx="6852920" cy="9142730"/>
                    <wp:effectExtent l="0" t="0" r="2540" b="635"/>
                    <wp:wrapNone/>
                    <wp:docPr id="48" name="Group 48"/>
                    <wp:cNvGraphicFramePr/>
                    <a:graphic xmlns:a="http://schemas.openxmlformats.org/drawingml/2006/main">
                      <a:graphicData uri="http://schemas.microsoft.com/office/word/2010/wordprocessingGroup">
                        <wpg:wgp>
                          <wpg:cNvGrpSpPr/>
                          <wpg:grpSpPr>
                            <a:xfrm>
                              <a:off x="0" y="0"/>
                              <a:ext cx="6852920" cy="9142730"/>
                              <a:chOff x="0" y="0"/>
                              <a:chExt cx="6858000" cy="9144000"/>
                            </a:xfrm>
                          </wpg:grpSpPr>
                          <wpg:grpSp>
                            <wpg:cNvPr id="49" name="Group 49"/>
                            <wpg:cNvGrpSpPr/>
                            <wpg:grpSpPr>
                              <a:xfrm>
                                <a:off x="0" y="0"/>
                                <a:ext cx="6858000" cy="9144000"/>
                                <a:chOff x="0" y="0"/>
                                <a:chExt cx="6858000" cy="9144000"/>
                              </a:xfrm>
                            </wpg:grpSpPr>
                            <wps:wsp>
                              <wps:cNvPr id="54" name="Rectangle 54"/>
                              <wps:cNvSpPr/>
                              <wps:spPr>
                                <a:xfrm>
                                  <a:off x="0" y="0"/>
                                  <a:ext cx="6858000" cy="9144000"/>
                                </a:xfrm>
                                <a:prstGeom prst="rect">
                                  <a:avLst/>
                                </a:prstGeom>
                                <a:gradFill>
                                  <a:gsLst>
                                    <a:gs pos="10000">
                                      <a:schemeClr val="dk2">
                                        <a:tint val="97000"/>
                                        <a:hueMod val="92000"/>
                                        <a:satMod val="169000"/>
                                        <a:lumMod val="164000"/>
                                      </a:schemeClr>
                                    </a:gs>
                                    <a:gs pos="100000">
                                      <a:schemeClr val="dk2">
                                        <a:shade val="96000"/>
                                        <a:satMod val="120000"/>
                                        <a:lumMod val="90000"/>
                                      </a:schemeClr>
                                    </a:gs>
                                  </a:gsLst>
                                  <a:lin ang="6120000" scaled="1"/>
                                </a:gradFill>
                                <a:ln>
                                  <a:noFill/>
                                </a:ln>
                              </wps:spPr>
                              <wps:style>
                                <a:lnRef idx="2">
                                  <a:schemeClr val="accent1">
                                    <a:shade val="50000"/>
                                  </a:schemeClr>
                                </a:lnRef>
                                <a:fillRef idx="1002">
                                  <a:schemeClr val="dk2"/>
                                </a:fillRef>
                                <a:effectRef idx="0">
                                  <a:schemeClr val="accent1"/>
                                </a:effectRef>
                                <a:fontRef idx="minor">
                                  <a:schemeClr val="lt1"/>
                                </a:fontRef>
                              </wps:style>
                              <wps:txbx>
                                <w:txbxContent>
                                  <w:p w14:paraId="2840E059" w14:textId="6FE08210" w:rsidR="00840040" w:rsidRDefault="00840040" w:rsidP="003048CD">
                                    <w:pPr>
                                      <w:pStyle w:val="NoSpacing"/>
                                      <w:jc w:val="right"/>
                                      <w:rPr>
                                        <w:color w:val="FFFFFF" w:themeColor="background1"/>
                                        <w:sz w:val="48"/>
                                        <w:szCs w:val="48"/>
                                      </w:rPr>
                                    </w:pPr>
                                    <w:r>
                                      <w:rPr>
                                        <w:noProof/>
                                      </w:rPr>
                                      <w:drawing>
                                        <wp:inline distT="0" distB="0" distL="0" distR="0" wp14:anchorId="487B0A9E" wp14:editId="335328CA">
                                          <wp:extent cx="2857500" cy="115252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7500" cy="1152525"/>
                                                  </a:xfrm>
                                                  <a:prstGeom prst="rect">
                                                    <a:avLst/>
                                                  </a:prstGeom>
                                                </pic:spPr>
                                              </pic:pic>
                                            </a:graphicData>
                                          </a:graphic>
                                        </wp:inline>
                                      </w:drawing>
                                    </w:r>
                                  </w:p>
                                  <w:p w14:paraId="12EA9082" w14:textId="6A5CA1B4" w:rsidR="00840040" w:rsidRDefault="00840040" w:rsidP="003048CD">
                                    <w:pPr>
                                      <w:pStyle w:val="NoSpacing"/>
                                      <w:jc w:val="right"/>
                                      <w:rPr>
                                        <w:color w:val="FFFFFF" w:themeColor="background1"/>
                                        <w:sz w:val="48"/>
                                        <w:szCs w:val="48"/>
                                      </w:rPr>
                                    </w:pPr>
                                  </w:p>
                                  <w:p w14:paraId="7EB46894" w14:textId="77777777" w:rsidR="00840040" w:rsidRDefault="00840040" w:rsidP="003048CD">
                                    <w:pPr>
                                      <w:pStyle w:val="NoSpacing"/>
                                      <w:jc w:val="right"/>
                                      <w:rPr>
                                        <w:color w:val="FFFFFF" w:themeColor="background1"/>
                                        <w:sz w:val="48"/>
                                        <w:szCs w:val="48"/>
                                      </w:rPr>
                                    </w:pPr>
                                  </w:p>
                                </w:txbxContent>
                              </wps:txbx>
                              <wps:bodyPr rot="0" spcFirstLastPara="0" vertOverflow="overflow" horzOverflow="overflow" vert="horz" wrap="square" lIns="685800" tIns="685800" rIns="914400" bIns="4572000" numCol="1" spcCol="0" rtlCol="0" fromWordArt="0" anchor="t" anchorCtr="0" forceAA="0" compatLnSpc="1">
                                <a:prstTxWarp prst="textNoShape">
                                  <a:avLst/>
                                </a:prstTxWarp>
                                <a:noAutofit/>
                              </wps:bodyPr>
                            </wps:wsp>
                            <wpg:grpSp>
                              <wpg:cNvPr id="55" name="Group 2"/>
                              <wpg:cNvGrpSpPr/>
                              <wpg:grpSpPr>
                                <a:xfrm>
                                  <a:off x="2524125" y="0"/>
                                  <a:ext cx="4329113" cy="4491038"/>
                                  <a:chOff x="0" y="0"/>
                                  <a:chExt cx="4329113" cy="4491038"/>
                                </a:xfrm>
                                <a:solidFill>
                                  <a:schemeClr val="bg1"/>
                                </a:solidFill>
                              </wpg:grpSpPr>
                              <wps:wsp>
                                <wps:cNvPr id="56" name="Freeform 56"/>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grpSp>
                          </wpg:grpSp>
                          <wps:wsp>
                            <wps:cNvPr id="61" name="Text Box 61"/>
                            <wps:cNvSpPr txBox="1"/>
                            <wps:spPr>
                              <a:xfrm>
                                <a:off x="9518" y="6963742"/>
                                <a:ext cx="6843395" cy="1664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b/>
                                      <w:bCs/>
                                      <w:caps/>
                                      <w:color w:val="FFFFFF" w:themeColor="background1"/>
                                      <w:sz w:val="64"/>
                                      <w:szCs w:val="64"/>
                                    </w:rPr>
                                    <w:alias w:val="Title"/>
                                    <w:tag w:val=""/>
                                    <w:id w:val="1841046763"/>
                                    <w:dataBinding w:prefixMappings="xmlns:ns0='http://purl.org/dc/elements/1.1/' xmlns:ns1='http://schemas.openxmlformats.org/package/2006/metadata/core-properties' " w:xpath="/ns1:coreProperties[1]/ns0:title[1]" w:storeItemID="{6C3C8BC8-F283-45AE-878A-BAB7291924A1}"/>
                                    <w:text/>
                                  </w:sdtPr>
                                  <w:sdtEndPr/>
                                  <w:sdtContent>
                                    <w:p w14:paraId="5BEB7040" w14:textId="46D3EA4A" w:rsidR="00840040" w:rsidRPr="003048CD" w:rsidRDefault="00840040">
                                      <w:pPr>
                                        <w:pStyle w:val="NoSpacing"/>
                                        <w:rPr>
                                          <w:rFonts w:asciiTheme="majorHAnsi" w:eastAsiaTheme="majorEastAsia" w:hAnsiTheme="majorHAnsi" w:cstheme="majorBidi"/>
                                          <w:b/>
                                          <w:bCs/>
                                          <w:caps/>
                                          <w:color w:val="FFFFFF" w:themeColor="background1"/>
                                          <w:sz w:val="64"/>
                                          <w:szCs w:val="64"/>
                                        </w:rPr>
                                      </w:pPr>
                                      <w:r w:rsidRPr="003048CD">
                                        <w:rPr>
                                          <w:rFonts w:asciiTheme="majorHAnsi" w:eastAsiaTheme="majorEastAsia" w:hAnsiTheme="majorHAnsi" w:cstheme="majorBidi"/>
                                          <w:b/>
                                          <w:bCs/>
                                          <w:caps/>
                                          <w:color w:val="FFFFFF" w:themeColor="background1"/>
                                          <w:sz w:val="64"/>
                                          <w:szCs w:val="64"/>
                                        </w:rPr>
                                        <w:t>ECOWAS RESPONSE PLANNING FRAMEWORK</w:t>
                                      </w:r>
                                    </w:p>
                                  </w:sdtContent>
                                </w:sdt>
                                <w:p w14:paraId="723E30BF" w14:textId="5EB21E22" w:rsidR="00840040" w:rsidRDefault="00840040">
                                  <w:pPr>
                                    <w:pStyle w:val="NoSpacing"/>
                                    <w:spacing w:before="120"/>
                                    <w:rPr>
                                      <w:color w:val="4472C4" w:themeColor="accent1"/>
                                      <w:sz w:val="36"/>
                                      <w:szCs w:val="36"/>
                                    </w:rPr>
                                  </w:pPr>
                                </w:p>
                              </w:txbxContent>
                            </wps:txbx>
                            <wps:bodyPr rot="0" spcFirstLastPara="0" vertOverflow="overflow" horzOverflow="overflow" vert="horz" wrap="square" lIns="685800" tIns="0" rIns="914400" bIns="0" numCol="1" spcCol="0" rtlCol="0" fromWordArt="0" anchor="b"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xmlns:mv="urn:schemas-microsoft-com:mac:vml" xmlns:mo="http://schemas.microsoft.com/office/mac/office/2008/main">
                <w:pict>
                  <v:group w14:anchorId="11AFF629" id="Group 48" o:spid="_x0000_s1026" style="position:absolute;margin-left:0;margin-top:0;width:539.6pt;height:719.9pt;z-index:-251631616;mso-width-percent:882;mso-height-percent:909;mso-position-horizontal:center;mso-position-horizontal-relative:margin;mso-position-vertical:center;mso-position-vertical-relative:margin;mso-width-percent:882;mso-height-percent:909" coordsize="68580,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">
                    <v:group id="Group 49" o:spid="_x0000_s1027" style="position:absolute;width:68580;height:91440" coordsize="68580,9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54" o:spid="_x0000_s1028" style="position:absolute;width:68580;height:9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" fillcolor="#485870 [3122]" stroked="f" strokeweight="1pt">
                        <v:fill color2="#3d4b5f [2882]" angle="348" colors="0 #88acbb;6554f #88acbb" focus="100%" type="gradient"/>
                        <v:textbox inset="54pt,54pt,1in,5in">
                          <w:txbxContent>
                            <w:p w14:paraId="2840E059" w14:textId="6FE08210" w:rsidR="00840040" w:rsidRDefault="00840040" w:rsidP="003048CD">
                              <w:pPr>
                                <w:pStyle w:val="NoSpacing"/>
                                <w:jc w:val="right"/>
                                <w:rPr>
                                  <w:color w:val="FFFFFF" w:themeColor="background1"/>
                                  <w:sz w:val="48"/>
                                  <w:szCs w:val="48"/>
                                </w:rPr>
                              </w:pPr>
                              <w:r>
                                <w:rPr>
                                  <w:noProof/>
                                </w:rPr>
                                <w:drawing>
                                  <wp:inline distT="0" distB="0" distL="0" distR="0" wp14:anchorId="487B0A9E" wp14:editId="335328CA">
                                    <wp:extent cx="2857500" cy="115252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7500" cy="1152525"/>
                                            </a:xfrm>
                                            <a:prstGeom prst="rect">
                                              <a:avLst/>
                                            </a:prstGeom>
                                          </pic:spPr>
                                        </pic:pic>
                                      </a:graphicData>
                                    </a:graphic>
                                  </wp:inline>
                                </w:drawing>
                              </w:r>
                            </w:p>
                            <w:p w14:paraId="12EA9082" w14:textId="6A5CA1B4" w:rsidR="00840040" w:rsidRDefault="00840040" w:rsidP="003048CD">
                              <w:pPr>
                                <w:pStyle w:val="NoSpacing"/>
                                <w:jc w:val="right"/>
                                <w:rPr>
                                  <w:color w:val="FFFFFF" w:themeColor="background1"/>
                                  <w:sz w:val="48"/>
                                  <w:szCs w:val="48"/>
                                </w:rPr>
                              </w:pPr>
                            </w:p>
                            <w:p w14:paraId="7EB46894" w14:textId="77777777" w:rsidR="00840040" w:rsidRDefault="00840040" w:rsidP="003048CD">
                              <w:pPr>
                                <w:pStyle w:val="NoSpacing"/>
                                <w:jc w:val="right"/>
                                <w:rPr>
                                  <w:color w:val="FFFFFF" w:themeColor="background1"/>
                                  <w:sz w:val="48"/>
                                  <w:szCs w:val="48"/>
                                </w:rPr>
                              </w:pPr>
                            </w:p>
                          </w:txbxContent>
                        </v:textbox>
                      </v:rect>
                      <v:group id="Group 2" o:spid="_x0000_s1029" style="position:absolute;left:25241;width:43291;height:44910" coordsize="43291,4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56" o:spid="_x0000_s1030"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" path="m4,1786l,1782,1776,r5,5l4,1786xe" filled="f" stroked="f">
                          <v:path arrowok="t" o:connecttype="custom" o:connectlocs="6350,2835275;0,2828925;2819400,0;2827338,7938;6350,2835275" o:connectangles="0,0,0,0,0"/>
                        </v:shape>
                        <v:shape id="Freeform 57" o:spid="_x0000_s1031"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" path="m5,2234l,2229,2229,r5,5l5,2234xe" filled="f" stroked="f">
                          <v:path arrowok="t" o:connecttype="custom" o:connectlocs="7938,3546475;0,3538538;3538538,0;3546475,7938;7938,3546475" o:connectangles="0,0,0,0,0"/>
                        </v:shape>
                        <v:shape id="Freeform 58" o:spid="_x0000_s1032"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" path="m9,2197l,2193,2188,r9,10l9,2197xe" filled="f" stroked="f">
                          <v:path arrowok="t" o:connecttype="custom" o:connectlocs="14288,3487738;0,3481388;3473450,0;3487738,15875;14288,3487738" o:connectangles="0,0,0,0,0"/>
                        </v:shape>
                        <v:shape id="Freeform 59" o:spid="_x0000_s1033"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" path="m9,1966l,1957,1952,r9,9l9,1966xe" filled="f" stroked="f">
                          <v:path arrowok="t" o:connecttype="custom" o:connectlocs="14288,3121025;0,3106738;3098800,0;3113088,14288;14288,3121025" o:connectangles="0,0,0,0,0"/>
                        </v:shape>
                        <v:shape id="Freeform 60" o:spid="_x0000_s1034"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" path="m,2732r,-4l2722,r5,5l,2732xe" filled="f" stroked="f">
                          <v:path arrowok="t" o:connecttype="custom" o:connectlocs="0,4337050;0,4330700;4321175,0;4329113,7938;0,4337050" o:connectangles="0,0,0,0,0"/>
                        </v:shape>
                      </v:group>
                    </v:group>
                    <v:shapetype id="_x0000_t202" coordsize="21600,21600" o:spt="202" path="m,l,21600r21600,l21600,xe">
                      <v:stroke joinstyle="miter"/>
                      <v:path gradientshapeok="t" o:connecttype="rect"/>
                    </v:shapetype>
                    <v:shape id="Text Box 61" o:spid="_x0000_s1035" type="#_x0000_t202" style="position:absolute;left:95;top:69637;width:68434;height:1664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" filled="f" stroked="f" strokeweight=".5pt">
                      <v:textbox inset="54pt,0,1in,0">
                        <w:txbxContent>
                          <w:sdt>
                            <w:sdtPr>
                              <w:rPr>
                                <w:rFonts w:asciiTheme="majorHAnsi" w:eastAsiaTheme="majorEastAsia" w:hAnsiTheme="majorHAnsi" w:cstheme="majorBidi"/>
                                <w:b/>
                                <w:bCs/>
                                <w:caps/>
                                <w:color w:val="FFFFFF" w:themeColor="background1"/>
                                <w:sz w:val="64"/>
                                <w:szCs w:val="64"/>
                              </w:rPr>
                              <w:alias w:val="Title"/>
                              <w:tag w:val=""/>
                              <w:id w:val="1841046763"/>
                              <w:dataBinding w:prefixMappings="xmlns:ns0='http://purl.org/dc/elements/1.1/' xmlns:ns1='http://schemas.openxmlformats.org/package/2006/metadata/core-properties' " w:xpath="/ns1:coreProperties[1]/ns0:title[1]" w:storeItemID="{6C3C8BC8-F283-45AE-878A-BAB7291924A1}"/>
                              <w:text/>
                            </w:sdtPr>
                            <w:sdtEndPr/>
                            <w:sdtContent>
                              <w:p w14:paraId="5BEB7040" w14:textId="46D3EA4A" w:rsidR="00840040" w:rsidRPr="003048CD" w:rsidRDefault="00840040">
                                <w:pPr>
                                  <w:pStyle w:val="NoSpacing"/>
                                  <w:rPr>
                                    <w:rFonts w:asciiTheme="majorHAnsi" w:eastAsiaTheme="majorEastAsia" w:hAnsiTheme="majorHAnsi" w:cstheme="majorBidi"/>
                                    <w:b/>
                                    <w:bCs/>
                                    <w:caps/>
                                    <w:color w:val="FFFFFF" w:themeColor="background1"/>
                                    <w:sz w:val="64"/>
                                    <w:szCs w:val="64"/>
                                  </w:rPr>
                                </w:pPr>
                                <w:r w:rsidRPr="003048CD">
                                  <w:rPr>
                                    <w:rFonts w:asciiTheme="majorHAnsi" w:eastAsiaTheme="majorEastAsia" w:hAnsiTheme="majorHAnsi" w:cstheme="majorBidi"/>
                                    <w:b/>
                                    <w:bCs/>
                                    <w:caps/>
                                    <w:color w:val="FFFFFF" w:themeColor="background1"/>
                                    <w:sz w:val="64"/>
                                    <w:szCs w:val="64"/>
                                  </w:rPr>
                                  <w:t>ECOWAS RESPONSE PLANNING FRAMEWORK</w:t>
                                </w:r>
                              </w:p>
                            </w:sdtContent>
                          </w:sdt>
                          <w:p w14:paraId="723E30BF" w14:textId="5EB21E22" w:rsidR="00840040" w:rsidRDefault="00840040">
                            <w:pPr>
                              <w:pStyle w:val="NoSpacing"/>
                              <w:spacing w:before="120"/>
                              <w:rPr>
                                <w:color w:val="4472C4" w:themeColor="accent1"/>
                                <w:sz w:val="36"/>
                                <w:szCs w:val="36"/>
                              </w:rPr>
                            </w:pPr>
                          </w:p>
                        </w:txbxContent>
                      </v:textbox>
                    </v:shape>
                    <w10:wrap anchorx="margin" anchory="margin"/>
                  </v:group>
                </w:pict>
              </mc:Fallback>
            </mc:AlternateContent>
          </w:r>
        </w:p>
        <w:p w14:paraId="5FBB1C7D" w14:textId="7E11D1FB" w:rsidR="00571455" w:rsidRDefault="00A476FC">
          <w:pPr>
            <w:rPr>
              <w:rFonts w:ascii="Franklin Gothic Book" w:hAnsi="Franklin Gothic Book"/>
            </w:rPr>
          </w:pPr>
          <w:r>
            <w:rPr>
              <w:noProof/>
            </w:rPr>
            <w:drawing>
              <wp:anchor distT="0" distB="0" distL="114300" distR="114300" simplePos="0" relativeHeight="251685888" behindDoc="0" locked="0" layoutInCell="1" allowOverlap="1" wp14:anchorId="3845D0FD" wp14:editId="5A85DD2B">
                <wp:simplePos x="0" y="0"/>
                <wp:positionH relativeFrom="margin">
                  <wp:posOffset>-242570</wp:posOffset>
                </wp:positionH>
                <wp:positionV relativeFrom="margin">
                  <wp:posOffset>3019425</wp:posOffset>
                </wp:positionV>
                <wp:extent cx="6951980" cy="3410585"/>
                <wp:effectExtent l="114300" t="419100" r="0" b="1370965"/>
                <wp:wrapSquare wrapText="bothSides"/>
                <wp:docPr id="3" name="Picture 3" descr="cid:image002.png@01D5AC17.0A85BD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AC17.0A85BDE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951980" cy="341058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margin">
                  <wp14:pctWidth>0</wp14:pctWidth>
                </wp14:sizeRelH>
                <wp14:sizeRelV relativeFrom="margin">
                  <wp14:pctHeight>0</wp14:pctHeight>
                </wp14:sizeRelV>
              </wp:anchor>
            </w:drawing>
          </w:r>
          <w:r w:rsidR="00840040">
            <w:rPr>
              <w:noProof/>
            </w:rPr>
            <w:drawing>
              <wp:inline distT="0" distB="0" distL="0" distR="0" wp14:anchorId="48392388" wp14:editId="333900BD">
                <wp:extent cx="895350" cy="906094"/>
                <wp:effectExtent l="0" t="0" r="0" b="889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04143" cy="914993"/>
                        </a:xfrm>
                        <a:prstGeom prst="rect">
                          <a:avLst/>
                        </a:prstGeom>
                      </pic:spPr>
                    </pic:pic>
                  </a:graphicData>
                </a:graphic>
              </wp:inline>
            </w:drawing>
          </w:r>
          <w:r w:rsidR="00571455">
            <w:rPr>
              <w:rFonts w:ascii="Franklin Gothic Book" w:hAnsi="Franklin Gothic Book"/>
            </w:rPr>
            <w:br w:type="page"/>
          </w:r>
          <w:r w:rsidR="00975488">
            <w:rPr>
              <w:rFonts w:ascii="Franklin Gothic Book" w:hAnsi="Franklin Gothic Book"/>
            </w:rPr>
            <w:lastRenderedPageBreak/>
            <w:tab/>
          </w:r>
        </w:p>
      </w:sdtContent>
    </w:sdt>
    <w:p w14:paraId="2CEB6E47" w14:textId="0A0E4008" w:rsidR="006A0568" w:rsidRPr="00EA1B29" w:rsidRDefault="00AD7C69" w:rsidP="000569C1">
      <w:pPr>
        <w:jc w:val="center"/>
        <w:rPr>
          <w:rFonts w:ascii="Franklin Gothic Book" w:hAnsi="Franklin Gothic Book"/>
          <w:sz w:val="24"/>
          <w:szCs w:val="24"/>
        </w:rPr>
      </w:pPr>
      <w:r w:rsidRPr="00D8342D">
        <w:rPr>
          <w:rFonts w:ascii="Franklin Gothic Book" w:hAnsi="Franklin Gothic Book"/>
          <w:b/>
          <w:sz w:val="24"/>
          <w:szCs w:val="24"/>
        </w:rPr>
        <w:t xml:space="preserve">The ECOWAS Response </w:t>
      </w:r>
      <w:r w:rsidR="001E1C91" w:rsidRPr="00D8342D">
        <w:rPr>
          <w:rFonts w:ascii="Franklin Gothic Book" w:hAnsi="Franklin Gothic Book"/>
          <w:b/>
          <w:sz w:val="24"/>
          <w:szCs w:val="24"/>
        </w:rPr>
        <w:t xml:space="preserve">Planning </w:t>
      </w:r>
      <w:r w:rsidRPr="00D8342D">
        <w:rPr>
          <w:rFonts w:ascii="Franklin Gothic Book" w:hAnsi="Franklin Gothic Book"/>
          <w:b/>
          <w:sz w:val="24"/>
          <w:szCs w:val="24"/>
        </w:rPr>
        <w:t>Framework</w:t>
      </w:r>
    </w:p>
    <w:sdt>
      <w:sdtPr>
        <w:rPr>
          <w:rFonts w:ascii="Franklin Gothic Book" w:eastAsiaTheme="minorHAnsi" w:hAnsi="Franklin Gothic Book" w:cstheme="minorBidi"/>
          <w:color w:val="auto"/>
          <w:sz w:val="24"/>
          <w:szCs w:val="24"/>
        </w:rPr>
        <w:id w:val="1537388521"/>
        <w:docPartObj>
          <w:docPartGallery w:val="Table of Contents"/>
          <w:docPartUnique/>
        </w:docPartObj>
      </w:sdtPr>
      <w:sdtEndPr>
        <w:rPr>
          <w:b/>
          <w:bCs/>
          <w:noProof/>
        </w:rPr>
      </w:sdtEndPr>
      <w:sdtContent>
        <w:p w14:paraId="7003A944" w14:textId="0FE69A74" w:rsidR="006A0568" w:rsidRDefault="006A0568" w:rsidP="008D7C23">
          <w:pPr>
            <w:pStyle w:val="TOCHeading"/>
            <w:jc w:val="both"/>
            <w:rPr>
              <w:rFonts w:ascii="Franklin Gothic Book" w:hAnsi="Franklin Gothic Book"/>
              <w:sz w:val="24"/>
              <w:szCs w:val="24"/>
            </w:rPr>
          </w:pPr>
          <w:r w:rsidRPr="00EA1B29">
            <w:rPr>
              <w:rFonts w:ascii="Franklin Gothic Book" w:hAnsi="Franklin Gothic Book"/>
              <w:sz w:val="24"/>
              <w:szCs w:val="24"/>
            </w:rPr>
            <w:t>Table of Contents</w:t>
          </w:r>
        </w:p>
        <w:p w14:paraId="1CC008F8" w14:textId="77777777" w:rsidR="00DC7B6B" w:rsidRPr="00DC7B6B" w:rsidRDefault="00DC7B6B" w:rsidP="00DC7B6B"/>
        <w:p w14:paraId="58DFB6CA" w14:textId="684386B3" w:rsidR="00D756B5" w:rsidRPr="00A6505F" w:rsidRDefault="00E602DC" w:rsidP="008D7C23">
          <w:pPr>
            <w:pStyle w:val="TOC1"/>
            <w:tabs>
              <w:tab w:val="right" w:leader="dot" w:pos="9350"/>
            </w:tabs>
            <w:jc w:val="both"/>
            <w:rPr>
              <w:rFonts w:eastAsiaTheme="minorEastAsia"/>
              <w:noProof/>
            </w:rPr>
          </w:pPr>
          <w:hyperlink w:anchor="_Toc20398412" w:history="1">
            <w:r w:rsidR="00D756B5" w:rsidRPr="00A6505F">
              <w:rPr>
                <w:rStyle w:val="Hyperlink"/>
                <w:rFonts w:ascii="Franklin Gothic Book" w:hAnsi="Franklin Gothic Book"/>
                <w:b/>
                <w:bCs/>
                <w:noProof/>
                <w:color w:val="auto"/>
              </w:rPr>
              <w:t>Step I: Frame the Problem</w:t>
            </w:r>
            <w:r w:rsidR="00D756B5" w:rsidRPr="00A6505F">
              <w:rPr>
                <w:noProof/>
                <w:webHidden/>
              </w:rPr>
              <w:tab/>
            </w:r>
            <w:r w:rsidR="00D756B5" w:rsidRPr="00A6505F">
              <w:rPr>
                <w:noProof/>
                <w:webHidden/>
              </w:rPr>
              <w:fldChar w:fldCharType="begin"/>
            </w:r>
            <w:r w:rsidR="00D756B5" w:rsidRPr="00A6505F">
              <w:rPr>
                <w:noProof/>
                <w:webHidden/>
              </w:rPr>
              <w:instrText xml:space="preserve"> PAGEREF _Toc20398412 \h </w:instrText>
            </w:r>
            <w:r w:rsidR="00D756B5" w:rsidRPr="00A6505F">
              <w:rPr>
                <w:noProof/>
                <w:webHidden/>
              </w:rPr>
            </w:r>
            <w:r w:rsidR="00D756B5" w:rsidRPr="00A6505F">
              <w:rPr>
                <w:noProof/>
                <w:webHidden/>
              </w:rPr>
              <w:fldChar w:fldCharType="separate"/>
            </w:r>
            <w:r w:rsidR="00FD6F35" w:rsidRPr="00A6505F">
              <w:rPr>
                <w:noProof/>
                <w:webHidden/>
              </w:rPr>
              <w:t>3</w:t>
            </w:r>
            <w:r w:rsidR="00D756B5" w:rsidRPr="00A6505F">
              <w:rPr>
                <w:noProof/>
                <w:webHidden/>
              </w:rPr>
              <w:fldChar w:fldCharType="end"/>
            </w:r>
          </w:hyperlink>
        </w:p>
        <w:p w14:paraId="19743F53" w14:textId="04C6F074" w:rsidR="00D756B5" w:rsidRPr="00A6505F" w:rsidRDefault="00E602DC" w:rsidP="008D7C23">
          <w:pPr>
            <w:pStyle w:val="TOC2"/>
            <w:tabs>
              <w:tab w:val="right" w:leader="dot" w:pos="9350"/>
            </w:tabs>
            <w:jc w:val="both"/>
            <w:rPr>
              <w:rFonts w:eastAsiaTheme="minorEastAsia"/>
              <w:noProof/>
            </w:rPr>
          </w:pPr>
          <w:hyperlink w:anchor="_Toc20398413" w:history="1">
            <w:r w:rsidR="00D756B5" w:rsidRPr="00A6505F">
              <w:rPr>
                <w:rStyle w:val="Hyperlink"/>
                <w:rFonts w:ascii="Franklin Gothic Book" w:hAnsi="Franklin Gothic Book"/>
                <w:noProof/>
                <w:color w:val="auto"/>
              </w:rPr>
              <w:t>Describe the Environment</w:t>
            </w:r>
            <w:r w:rsidR="00D756B5" w:rsidRPr="00A6505F">
              <w:rPr>
                <w:noProof/>
                <w:webHidden/>
              </w:rPr>
              <w:tab/>
            </w:r>
            <w:r w:rsidR="00FD6F35" w:rsidRPr="00A6505F">
              <w:rPr>
                <w:noProof/>
                <w:webHidden/>
              </w:rPr>
              <w:t>3</w:t>
            </w:r>
          </w:hyperlink>
        </w:p>
        <w:p w14:paraId="1BAE01C3" w14:textId="19060D6E" w:rsidR="00D756B5" w:rsidRPr="00A6505F" w:rsidRDefault="00E602DC" w:rsidP="008D7C23">
          <w:pPr>
            <w:pStyle w:val="TOC3"/>
            <w:tabs>
              <w:tab w:val="right" w:leader="dot" w:pos="9350"/>
            </w:tabs>
            <w:jc w:val="both"/>
            <w:rPr>
              <w:rFonts w:eastAsiaTheme="minorEastAsia"/>
              <w:noProof/>
            </w:rPr>
          </w:pPr>
          <w:hyperlink w:anchor="_Toc20398414" w:history="1">
            <w:r w:rsidR="00D756B5" w:rsidRPr="00A6505F">
              <w:rPr>
                <w:rStyle w:val="Hyperlink"/>
                <w:rFonts w:ascii="Franklin Gothic Book" w:hAnsi="Franklin Gothic Book"/>
                <w:i/>
                <w:iCs/>
                <w:noProof/>
                <w:color w:val="auto"/>
              </w:rPr>
              <w:t>Situation Assessment Template</w:t>
            </w:r>
            <w:r w:rsidR="00D756B5" w:rsidRPr="00A6505F">
              <w:rPr>
                <w:noProof/>
                <w:webHidden/>
              </w:rPr>
              <w:tab/>
            </w:r>
            <w:r w:rsidR="00FD6F35" w:rsidRPr="00A6505F">
              <w:rPr>
                <w:noProof/>
                <w:webHidden/>
              </w:rPr>
              <w:t>5</w:t>
            </w:r>
          </w:hyperlink>
        </w:p>
        <w:p w14:paraId="7D864890" w14:textId="1C2FE9A9" w:rsidR="00D756B5" w:rsidRPr="00A6505F" w:rsidRDefault="00E602DC" w:rsidP="008D7C23">
          <w:pPr>
            <w:pStyle w:val="TOC2"/>
            <w:tabs>
              <w:tab w:val="right" w:leader="dot" w:pos="9350"/>
            </w:tabs>
            <w:jc w:val="both"/>
            <w:rPr>
              <w:rFonts w:eastAsiaTheme="minorEastAsia"/>
              <w:noProof/>
            </w:rPr>
          </w:pPr>
          <w:hyperlink w:anchor="_Toc20398415" w:history="1">
            <w:r w:rsidR="00D756B5" w:rsidRPr="00A6505F">
              <w:rPr>
                <w:rStyle w:val="Hyperlink"/>
                <w:rFonts w:ascii="Franklin Gothic Book" w:hAnsi="Franklin Gothic Book"/>
                <w:noProof/>
                <w:color w:val="auto"/>
              </w:rPr>
              <w:t>Assess ECOWAS Strategic Position</w:t>
            </w:r>
            <w:r w:rsidR="00D756B5" w:rsidRPr="00A6505F">
              <w:rPr>
                <w:noProof/>
                <w:webHidden/>
              </w:rPr>
              <w:tab/>
            </w:r>
            <w:r w:rsidR="00FD6F35" w:rsidRPr="00A6505F">
              <w:rPr>
                <w:noProof/>
                <w:webHidden/>
              </w:rPr>
              <w:t>6</w:t>
            </w:r>
          </w:hyperlink>
        </w:p>
        <w:p w14:paraId="239ABB65" w14:textId="773A1C83" w:rsidR="00D756B5" w:rsidRPr="00A6505F" w:rsidRDefault="00E602DC" w:rsidP="008D7C23">
          <w:pPr>
            <w:pStyle w:val="TOC3"/>
            <w:tabs>
              <w:tab w:val="right" w:leader="dot" w:pos="9350"/>
            </w:tabs>
            <w:jc w:val="both"/>
            <w:rPr>
              <w:rFonts w:eastAsiaTheme="minorEastAsia"/>
              <w:noProof/>
            </w:rPr>
          </w:pPr>
          <w:hyperlink w:anchor="_Toc20398416" w:history="1">
            <w:r w:rsidR="00D756B5" w:rsidRPr="00A6505F">
              <w:rPr>
                <w:rStyle w:val="Hyperlink"/>
                <w:rFonts w:ascii="Franklin Gothic Book" w:hAnsi="Franklin Gothic Book"/>
                <w:i/>
                <w:iCs/>
                <w:noProof/>
                <w:color w:val="auto"/>
              </w:rPr>
              <w:t>Strategic Position Assessment Template</w:t>
            </w:r>
            <w:r w:rsidR="00D756B5" w:rsidRPr="00A6505F">
              <w:rPr>
                <w:noProof/>
                <w:webHidden/>
              </w:rPr>
              <w:tab/>
            </w:r>
            <w:r w:rsidR="00FD6F35" w:rsidRPr="00A6505F">
              <w:rPr>
                <w:noProof/>
                <w:webHidden/>
              </w:rPr>
              <w:t>9</w:t>
            </w:r>
          </w:hyperlink>
        </w:p>
        <w:p w14:paraId="0213C792" w14:textId="35CD2FC5" w:rsidR="00D756B5" w:rsidRPr="00A6505F" w:rsidRDefault="00E602DC" w:rsidP="008D7C23">
          <w:pPr>
            <w:pStyle w:val="TOC1"/>
            <w:tabs>
              <w:tab w:val="right" w:leader="dot" w:pos="9350"/>
            </w:tabs>
            <w:jc w:val="both"/>
            <w:rPr>
              <w:rFonts w:eastAsiaTheme="minorEastAsia"/>
              <w:noProof/>
            </w:rPr>
          </w:pPr>
          <w:hyperlink w:anchor="_Toc20398417" w:history="1">
            <w:r w:rsidR="00D756B5" w:rsidRPr="00A6505F">
              <w:rPr>
                <w:rStyle w:val="Hyperlink"/>
                <w:rFonts w:ascii="Franklin Gothic Book" w:hAnsi="Franklin Gothic Book"/>
                <w:b/>
                <w:bCs/>
                <w:noProof/>
                <w:color w:val="auto"/>
              </w:rPr>
              <w:t>Step II: Develop and Analyze Response Options</w:t>
            </w:r>
            <w:r w:rsidR="00D756B5" w:rsidRPr="00A6505F">
              <w:rPr>
                <w:noProof/>
                <w:webHidden/>
              </w:rPr>
              <w:tab/>
            </w:r>
            <w:r w:rsidR="00FD6F35" w:rsidRPr="00A6505F">
              <w:rPr>
                <w:noProof/>
                <w:webHidden/>
              </w:rPr>
              <w:t>10</w:t>
            </w:r>
          </w:hyperlink>
        </w:p>
        <w:p w14:paraId="4BDBD027" w14:textId="0C038D01" w:rsidR="00D756B5" w:rsidRPr="00A6505F" w:rsidRDefault="00E602DC" w:rsidP="008D7C23">
          <w:pPr>
            <w:pStyle w:val="TOC2"/>
            <w:tabs>
              <w:tab w:val="right" w:leader="dot" w:pos="9350"/>
            </w:tabs>
            <w:jc w:val="both"/>
            <w:rPr>
              <w:rFonts w:eastAsiaTheme="minorEastAsia"/>
              <w:noProof/>
            </w:rPr>
          </w:pPr>
          <w:hyperlink w:anchor="_Toc20398418" w:history="1">
            <w:r w:rsidR="00D756B5" w:rsidRPr="00A6505F">
              <w:rPr>
                <w:rStyle w:val="Hyperlink"/>
                <w:rFonts w:ascii="Franklin Gothic Book" w:hAnsi="Franklin Gothic Book"/>
                <w:noProof/>
                <w:color w:val="auto"/>
              </w:rPr>
              <w:t>Generate Response Options</w:t>
            </w:r>
            <w:r w:rsidR="00D756B5" w:rsidRPr="00A6505F">
              <w:rPr>
                <w:noProof/>
                <w:webHidden/>
              </w:rPr>
              <w:tab/>
            </w:r>
            <w:r w:rsidR="00FD6F35" w:rsidRPr="00A6505F">
              <w:rPr>
                <w:noProof/>
                <w:webHidden/>
              </w:rPr>
              <w:t>10</w:t>
            </w:r>
          </w:hyperlink>
        </w:p>
        <w:p w14:paraId="4ACD5724" w14:textId="172FFC72" w:rsidR="00D756B5" w:rsidRPr="00A6505F" w:rsidRDefault="00E602DC" w:rsidP="008D7C23">
          <w:pPr>
            <w:pStyle w:val="TOC3"/>
            <w:tabs>
              <w:tab w:val="right" w:leader="dot" w:pos="9350"/>
            </w:tabs>
            <w:jc w:val="both"/>
            <w:rPr>
              <w:rFonts w:eastAsiaTheme="minorEastAsia"/>
              <w:noProof/>
            </w:rPr>
          </w:pPr>
          <w:hyperlink w:anchor="_Toc20398419" w:history="1">
            <w:r w:rsidR="00D756B5" w:rsidRPr="00A6505F">
              <w:rPr>
                <w:rStyle w:val="Hyperlink"/>
                <w:rFonts w:ascii="Franklin Gothic Book" w:hAnsi="Franklin Gothic Book"/>
                <w:i/>
                <w:iCs/>
                <w:noProof/>
                <w:color w:val="auto"/>
              </w:rPr>
              <w:t>Response Option Plan Template</w:t>
            </w:r>
            <w:r w:rsidR="00D756B5" w:rsidRPr="00A6505F">
              <w:rPr>
                <w:noProof/>
                <w:webHidden/>
              </w:rPr>
              <w:tab/>
            </w:r>
            <w:r w:rsidR="00FD6F35" w:rsidRPr="00A6505F">
              <w:rPr>
                <w:noProof/>
                <w:webHidden/>
              </w:rPr>
              <w:t>13</w:t>
            </w:r>
          </w:hyperlink>
        </w:p>
        <w:p w14:paraId="4294CAEF" w14:textId="077D7417" w:rsidR="00D756B5" w:rsidRPr="00A6505F" w:rsidRDefault="00E602DC" w:rsidP="008D7C23">
          <w:pPr>
            <w:pStyle w:val="TOC2"/>
            <w:tabs>
              <w:tab w:val="right" w:leader="dot" w:pos="9350"/>
            </w:tabs>
            <w:jc w:val="both"/>
            <w:rPr>
              <w:rFonts w:eastAsiaTheme="minorEastAsia"/>
              <w:noProof/>
            </w:rPr>
          </w:pPr>
          <w:hyperlink w:anchor="_Toc20398420" w:history="1">
            <w:r w:rsidR="00D756B5" w:rsidRPr="00A6505F">
              <w:rPr>
                <w:rStyle w:val="Hyperlink"/>
                <w:rFonts w:ascii="Franklin Gothic Book" w:hAnsi="Franklin Gothic Book"/>
                <w:noProof/>
                <w:color w:val="auto"/>
              </w:rPr>
              <w:t>Sensitivity Analysis</w:t>
            </w:r>
            <w:r w:rsidR="00D756B5" w:rsidRPr="00A6505F">
              <w:rPr>
                <w:noProof/>
                <w:webHidden/>
              </w:rPr>
              <w:tab/>
            </w:r>
            <w:r w:rsidR="00FD6F35" w:rsidRPr="00A6505F">
              <w:rPr>
                <w:noProof/>
                <w:webHidden/>
              </w:rPr>
              <w:t>14</w:t>
            </w:r>
          </w:hyperlink>
        </w:p>
        <w:p w14:paraId="6139F7E8" w14:textId="5FCF1784" w:rsidR="00D756B5" w:rsidRPr="00A6505F" w:rsidRDefault="00E602DC" w:rsidP="008D7C23">
          <w:pPr>
            <w:pStyle w:val="TOC3"/>
            <w:tabs>
              <w:tab w:val="right" w:leader="dot" w:pos="9350"/>
            </w:tabs>
            <w:jc w:val="both"/>
            <w:rPr>
              <w:rFonts w:eastAsiaTheme="minorEastAsia"/>
              <w:noProof/>
            </w:rPr>
          </w:pPr>
          <w:hyperlink w:anchor="_Toc20398421" w:history="1">
            <w:r w:rsidR="00D756B5" w:rsidRPr="00A6505F">
              <w:rPr>
                <w:rStyle w:val="Hyperlink"/>
                <w:rFonts w:ascii="Franklin Gothic Book" w:hAnsi="Franklin Gothic Book"/>
                <w:i/>
                <w:iCs/>
                <w:noProof/>
                <w:color w:val="auto"/>
              </w:rPr>
              <w:t>Sensitivity Analysis Template</w:t>
            </w:r>
            <w:r w:rsidR="00D756B5" w:rsidRPr="00A6505F">
              <w:rPr>
                <w:noProof/>
                <w:webHidden/>
              </w:rPr>
              <w:tab/>
            </w:r>
            <w:r w:rsidR="00FD6F35" w:rsidRPr="00A6505F">
              <w:rPr>
                <w:noProof/>
                <w:webHidden/>
              </w:rPr>
              <w:t>16</w:t>
            </w:r>
          </w:hyperlink>
        </w:p>
        <w:p w14:paraId="07E86B42" w14:textId="1937131B" w:rsidR="00D756B5" w:rsidRPr="00A6505F" w:rsidRDefault="00E602DC" w:rsidP="008D7C23">
          <w:pPr>
            <w:pStyle w:val="TOC2"/>
            <w:tabs>
              <w:tab w:val="right" w:leader="dot" w:pos="9350"/>
            </w:tabs>
            <w:jc w:val="both"/>
            <w:rPr>
              <w:rFonts w:eastAsiaTheme="minorEastAsia"/>
              <w:noProof/>
            </w:rPr>
          </w:pPr>
          <w:hyperlink w:anchor="_Toc20398422" w:history="1">
            <w:r w:rsidR="00D756B5" w:rsidRPr="00A6505F">
              <w:rPr>
                <w:rStyle w:val="Hyperlink"/>
                <w:rFonts w:ascii="Franklin Gothic Book" w:hAnsi="Franklin Gothic Book"/>
                <w:noProof/>
                <w:color w:val="auto"/>
              </w:rPr>
              <w:t>Present the Response Option Plan</w:t>
            </w:r>
            <w:r w:rsidR="00D756B5" w:rsidRPr="00A6505F">
              <w:rPr>
                <w:noProof/>
                <w:webHidden/>
              </w:rPr>
              <w:tab/>
            </w:r>
            <w:r w:rsidR="00FD6F35" w:rsidRPr="00A6505F">
              <w:rPr>
                <w:noProof/>
                <w:webHidden/>
              </w:rPr>
              <w:t>17</w:t>
            </w:r>
          </w:hyperlink>
        </w:p>
        <w:p w14:paraId="7A676CA2" w14:textId="0E0E58BB" w:rsidR="00D756B5" w:rsidRPr="00A6505F" w:rsidRDefault="00E602DC" w:rsidP="008D7C23">
          <w:pPr>
            <w:pStyle w:val="TOC1"/>
            <w:tabs>
              <w:tab w:val="right" w:leader="dot" w:pos="9350"/>
            </w:tabs>
            <w:jc w:val="both"/>
            <w:rPr>
              <w:rFonts w:eastAsiaTheme="minorEastAsia"/>
              <w:noProof/>
            </w:rPr>
          </w:pPr>
          <w:hyperlink w:anchor="_Toc20398423" w:history="1">
            <w:r w:rsidR="00D756B5" w:rsidRPr="00A6505F">
              <w:rPr>
                <w:rStyle w:val="Hyperlink"/>
                <w:rFonts w:ascii="Franklin Gothic Book" w:hAnsi="Franklin Gothic Book"/>
                <w:b/>
                <w:bCs/>
                <w:noProof/>
                <w:color w:val="auto"/>
              </w:rPr>
              <w:t>Step III: Develop an Implementation Plan</w:t>
            </w:r>
            <w:r w:rsidR="00D756B5" w:rsidRPr="00A6505F">
              <w:rPr>
                <w:noProof/>
                <w:webHidden/>
              </w:rPr>
              <w:tab/>
            </w:r>
            <w:r w:rsidR="00FD6F35" w:rsidRPr="00A6505F">
              <w:rPr>
                <w:noProof/>
                <w:webHidden/>
              </w:rPr>
              <w:t>18</w:t>
            </w:r>
          </w:hyperlink>
        </w:p>
        <w:p w14:paraId="6CBF82C0" w14:textId="4D0BD5A5" w:rsidR="00D756B5" w:rsidRPr="00A6505F" w:rsidRDefault="00E602DC" w:rsidP="008D7C23">
          <w:pPr>
            <w:pStyle w:val="TOC2"/>
            <w:tabs>
              <w:tab w:val="right" w:leader="dot" w:pos="9350"/>
            </w:tabs>
            <w:jc w:val="both"/>
            <w:rPr>
              <w:rFonts w:eastAsiaTheme="minorEastAsia"/>
              <w:noProof/>
            </w:rPr>
          </w:pPr>
          <w:hyperlink w:anchor="_Toc20398424" w:history="1">
            <w:r w:rsidR="00D756B5" w:rsidRPr="00A6505F">
              <w:rPr>
                <w:rStyle w:val="Hyperlink"/>
                <w:rFonts w:ascii="Franklin Gothic Book" w:hAnsi="Franklin Gothic Book"/>
                <w:noProof/>
                <w:color w:val="auto"/>
              </w:rPr>
              <w:t>Develop an Implementation Plan</w:t>
            </w:r>
            <w:r w:rsidR="00D756B5" w:rsidRPr="00A6505F">
              <w:rPr>
                <w:noProof/>
                <w:webHidden/>
              </w:rPr>
              <w:tab/>
            </w:r>
            <w:r w:rsidR="00FD6F35" w:rsidRPr="00A6505F">
              <w:rPr>
                <w:noProof/>
                <w:webHidden/>
              </w:rPr>
              <w:t>18</w:t>
            </w:r>
          </w:hyperlink>
        </w:p>
        <w:p w14:paraId="0A08025B" w14:textId="2F6842C3" w:rsidR="00D756B5" w:rsidRPr="00A6505F" w:rsidRDefault="00E602DC" w:rsidP="008D7C23">
          <w:pPr>
            <w:pStyle w:val="TOC3"/>
            <w:tabs>
              <w:tab w:val="right" w:leader="dot" w:pos="9350"/>
            </w:tabs>
            <w:jc w:val="both"/>
            <w:rPr>
              <w:rFonts w:eastAsiaTheme="minorEastAsia"/>
              <w:noProof/>
            </w:rPr>
          </w:pPr>
          <w:hyperlink w:anchor="_Toc20398425" w:history="1">
            <w:r w:rsidR="00D756B5" w:rsidRPr="00A6505F">
              <w:rPr>
                <w:rStyle w:val="Hyperlink"/>
                <w:rFonts w:ascii="Franklin Gothic Book" w:hAnsi="Franklin Gothic Book"/>
                <w:i/>
                <w:iCs/>
                <w:noProof/>
                <w:color w:val="auto"/>
              </w:rPr>
              <w:t>Implementation Plan Template</w:t>
            </w:r>
            <w:r w:rsidR="00D756B5" w:rsidRPr="00A6505F">
              <w:rPr>
                <w:noProof/>
                <w:webHidden/>
              </w:rPr>
              <w:tab/>
            </w:r>
            <w:r w:rsidR="00FD6F35" w:rsidRPr="00A6505F">
              <w:rPr>
                <w:noProof/>
                <w:webHidden/>
              </w:rPr>
              <w:t>20</w:t>
            </w:r>
          </w:hyperlink>
        </w:p>
        <w:p w14:paraId="704F013F" w14:textId="2777C379" w:rsidR="00D756B5" w:rsidRPr="00A6505F" w:rsidRDefault="00E602DC" w:rsidP="008D7C23">
          <w:pPr>
            <w:pStyle w:val="TOC2"/>
            <w:tabs>
              <w:tab w:val="right" w:leader="dot" w:pos="9350"/>
            </w:tabs>
            <w:jc w:val="both"/>
            <w:rPr>
              <w:rFonts w:eastAsiaTheme="minorEastAsia"/>
              <w:noProof/>
            </w:rPr>
          </w:pPr>
          <w:hyperlink w:anchor="_Toc20398426" w:history="1">
            <w:r w:rsidR="00D756B5" w:rsidRPr="00A6505F">
              <w:rPr>
                <w:rStyle w:val="Hyperlink"/>
                <w:rFonts w:ascii="Franklin Gothic Book" w:hAnsi="Franklin Gothic Book"/>
                <w:noProof/>
                <w:color w:val="auto"/>
              </w:rPr>
              <w:t>Develop a Communication Plan</w:t>
            </w:r>
            <w:r w:rsidR="00D756B5" w:rsidRPr="00A6505F">
              <w:rPr>
                <w:noProof/>
                <w:webHidden/>
              </w:rPr>
              <w:tab/>
            </w:r>
            <w:r w:rsidR="00FD6F35" w:rsidRPr="00A6505F">
              <w:rPr>
                <w:noProof/>
                <w:webHidden/>
              </w:rPr>
              <w:t>21</w:t>
            </w:r>
          </w:hyperlink>
        </w:p>
        <w:p w14:paraId="21EFC3D3" w14:textId="6EB726F1" w:rsidR="00D756B5" w:rsidRPr="00A6505F" w:rsidRDefault="00E602DC" w:rsidP="008D7C23">
          <w:pPr>
            <w:pStyle w:val="TOC3"/>
            <w:tabs>
              <w:tab w:val="right" w:leader="dot" w:pos="9350"/>
            </w:tabs>
            <w:jc w:val="both"/>
            <w:rPr>
              <w:rFonts w:eastAsiaTheme="minorEastAsia"/>
              <w:noProof/>
            </w:rPr>
          </w:pPr>
          <w:hyperlink w:anchor="_Toc20398427" w:history="1">
            <w:r w:rsidR="00D756B5" w:rsidRPr="00A6505F">
              <w:rPr>
                <w:rStyle w:val="Hyperlink"/>
                <w:rFonts w:ascii="Franklin Gothic Book" w:hAnsi="Franklin Gothic Book"/>
                <w:i/>
                <w:iCs/>
                <w:noProof/>
                <w:color w:val="auto"/>
              </w:rPr>
              <w:t>Communication Strategy Template</w:t>
            </w:r>
            <w:r w:rsidR="00D756B5" w:rsidRPr="00A6505F">
              <w:rPr>
                <w:noProof/>
                <w:webHidden/>
              </w:rPr>
              <w:tab/>
            </w:r>
            <w:r w:rsidR="00FD6F35" w:rsidRPr="00A6505F">
              <w:rPr>
                <w:noProof/>
                <w:webHidden/>
              </w:rPr>
              <w:t>22</w:t>
            </w:r>
          </w:hyperlink>
        </w:p>
        <w:p w14:paraId="06384BE6" w14:textId="421C4009" w:rsidR="00D756B5" w:rsidRPr="00A6505F" w:rsidRDefault="00E602DC" w:rsidP="008D7C23">
          <w:pPr>
            <w:pStyle w:val="TOC1"/>
            <w:tabs>
              <w:tab w:val="right" w:leader="dot" w:pos="9350"/>
            </w:tabs>
            <w:jc w:val="both"/>
            <w:rPr>
              <w:rFonts w:eastAsiaTheme="minorEastAsia"/>
              <w:noProof/>
            </w:rPr>
          </w:pPr>
          <w:hyperlink w:anchor="_Toc20398428" w:history="1">
            <w:r w:rsidR="00D756B5" w:rsidRPr="00A6505F">
              <w:rPr>
                <w:rStyle w:val="Hyperlink"/>
                <w:rFonts w:ascii="Franklin Gothic Book" w:hAnsi="Franklin Gothic Book"/>
                <w:b/>
                <w:bCs/>
                <w:noProof/>
                <w:color w:val="auto"/>
              </w:rPr>
              <w:t>Appendix</w:t>
            </w:r>
            <w:r w:rsidR="00D756B5" w:rsidRPr="00A6505F">
              <w:rPr>
                <w:noProof/>
                <w:webHidden/>
              </w:rPr>
              <w:tab/>
            </w:r>
            <w:r w:rsidR="00FD6F35" w:rsidRPr="00A6505F">
              <w:rPr>
                <w:noProof/>
                <w:webHidden/>
              </w:rPr>
              <w:t>23</w:t>
            </w:r>
          </w:hyperlink>
        </w:p>
        <w:p w14:paraId="38C46CA7" w14:textId="1075D11C" w:rsidR="00D756B5" w:rsidRPr="00A6505F" w:rsidRDefault="00E602DC" w:rsidP="008D7C23">
          <w:pPr>
            <w:pStyle w:val="TOC2"/>
            <w:tabs>
              <w:tab w:val="right" w:leader="dot" w:pos="9350"/>
            </w:tabs>
            <w:jc w:val="both"/>
            <w:rPr>
              <w:rFonts w:eastAsiaTheme="minorEastAsia"/>
              <w:noProof/>
            </w:rPr>
          </w:pPr>
          <w:hyperlink w:anchor="_Toc20398429" w:history="1">
            <w:r w:rsidR="00D756B5" w:rsidRPr="00A6505F">
              <w:rPr>
                <w:rStyle w:val="Hyperlink"/>
                <w:rFonts w:ascii="Franklin Gothic Book" w:hAnsi="Franklin Gothic Book"/>
                <w:noProof/>
                <w:color w:val="auto"/>
              </w:rPr>
              <w:t>Guideline for Crisis Response and Abbreviated Planning</w:t>
            </w:r>
            <w:r w:rsidR="00D756B5" w:rsidRPr="00A6505F">
              <w:rPr>
                <w:noProof/>
                <w:webHidden/>
              </w:rPr>
              <w:tab/>
            </w:r>
            <w:r w:rsidR="00FD6F35" w:rsidRPr="00A6505F">
              <w:rPr>
                <w:noProof/>
                <w:webHidden/>
              </w:rPr>
              <w:t>23</w:t>
            </w:r>
          </w:hyperlink>
        </w:p>
        <w:p w14:paraId="6289220D" w14:textId="4C98B37F" w:rsidR="00D756B5" w:rsidRPr="00A6505F" w:rsidRDefault="00E602DC" w:rsidP="008D7C23">
          <w:pPr>
            <w:pStyle w:val="TOC3"/>
            <w:tabs>
              <w:tab w:val="right" w:leader="dot" w:pos="9350"/>
            </w:tabs>
            <w:jc w:val="both"/>
            <w:rPr>
              <w:rFonts w:eastAsiaTheme="minorEastAsia"/>
              <w:noProof/>
            </w:rPr>
          </w:pPr>
          <w:hyperlink w:anchor="_Toc20398430" w:history="1">
            <w:r w:rsidR="00D756B5" w:rsidRPr="00A6505F">
              <w:rPr>
                <w:rStyle w:val="Hyperlink"/>
                <w:rFonts w:ascii="Franklin Gothic Book" w:hAnsi="Franklin Gothic Book"/>
                <w:i/>
                <w:iCs/>
                <w:noProof/>
                <w:color w:val="auto"/>
              </w:rPr>
              <w:t>Abbreviated Response Planning Brief to Leadership Template</w:t>
            </w:r>
            <w:r w:rsidR="00D756B5" w:rsidRPr="00A6505F">
              <w:rPr>
                <w:noProof/>
                <w:webHidden/>
              </w:rPr>
              <w:tab/>
            </w:r>
            <w:r w:rsidR="00FD6F35" w:rsidRPr="00A6505F">
              <w:rPr>
                <w:noProof/>
                <w:webHidden/>
              </w:rPr>
              <w:t>24</w:t>
            </w:r>
          </w:hyperlink>
        </w:p>
        <w:p w14:paraId="57819814" w14:textId="7F902B72" w:rsidR="006A0568" w:rsidRPr="00A6505F" w:rsidRDefault="00E602DC" w:rsidP="008D7C23">
          <w:pPr>
            <w:jc w:val="both"/>
            <w:rPr>
              <w:rFonts w:ascii="Franklin Gothic Book" w:hAnsi="Franklin Gothic Book"/>
              <w:sz w:val="24"/>
              <w:szCs w:val="24"/>
            </w:rPr>
          </w:pPr>
        </w:p>
      </w:sdtContent>
    </w:sdt>
    <w:p w14:paraId="6FBC32D3" w14:textId="21F6B00E" w:rsidR="006A0568" w:rsidRPr="00EA1B29" w:rsidRDefault="006A0568" w:rsidP="008D7C23">
      <w:pPr>
        <w:jc w:val="both"/>
        <w:rPr>
          <w:rFonts w:ascii="Franklin Gothic Book" w:hAnsi="Franklin Gothic Book"/>
          <w:sz w:val="24"/>
          <w:szCs w:val="24"/>
        </w:rPr>
      </w:pPr>
    </w:p>
    <w:p w14:paraId="0FCCD60A" w14:textId="390DEE9D" w:rsidR="006A0568" w:rsidRPr="00EA1B29" w:rsidRDefault="006A0568" w:rsidP="008D7C23">
      <w:pPr>
        <w:jc w:val="both"/>
        <w:rPr>
          <w:rFonts w:ascii="Franklin Gothic Book" w:hAnsi="Franklin Gothic Book"/>
          <w:sz w:val="24"/>
          <w:szCs w:val="24"/>
        </w:rPr>
      </w:pPr>
    </w:p>
    <w:p w14:paraId="6687E02A" w14:textId="05AF9104" w:rsidR="00EA1B29" w:rsidRPr="00EA1B29" w:rsidRDefault="00EA1B29" w:rsidP="008D7C23">
      <w:pPr>
        <w:jc w:val="both"/>
        <w:rPr>
          <w:rFonts w:ascii="Franklin Gothic Book" w:hAnsi="Franklin Gothic Book"/>
          <w:sz w:val="24"/>
          <w:szCs w:val="24"/>
        </w:rPr>
      </w:pPr>
    </w:p>
    <w:p w14:paraId="3B5AED31" w14:textId="08B2CAC8" w:rsidR="00EA1B29" w:rsidRPr="00EA1B29" w:rsidRDefault="00EA1B29" w:rsidP="008D7C23">
      <w:pPr>
        <w:jc w:val="both"/>
        <w:rPr>
          <w:rFonts w:ascii="Franklin Gothic Book" w:hAnsi="Franklin Gothic Book"/>
          <w:sz w:val="24"/>
          <w:szCs w:val="24"/>
        </w:rPr>
      </w:pPr>
    </w:p>
    <w:p w14:paraId="4E1A176C" w14:textId="77330237" w:rsidR="00EA1B29" w:rsidRPr="00EA1B29" w:rsidRDefault="00EA1B29" w:rsidP="008D7C23">
      <w:pPr>
        <w:jc w:val="both"/>
        <w:rPr>
          <w:rFonts w:ascii="Franklin Gothic Book" w:hAnsi="Franklin Gothic Book"/>
          <w:sz w:val="24"/>
          <w:szCs w:val="24"/>
        </w:rPr>
      </w:pPr>
      <w:bookmarkStart w:id="0" w:name="_Toc16238271"/>
    </w:p>
    <w:p w14:paraId="1A71D837" w14:textId="2B0796A9" w:rsidR="00EA1B29" w:rsidRPr="00EA1B29" w:rsidRDefault="00EA1B29" w:rsidP="008D7C23">
      <w:pPr>
        <w:jc w:val="both"/>
        <w:rPr>
          <w:rFonts w:ascii="Franklin Gothic Book" w:hAnsi="Franklin Gothic Book"/>
          <w:sz w:val="24"/>
          <w:szCs w:val="24"/>
        </w:rPr>
      </w:pPr>
    </w:p>
    <w:p w14:paraId="3D787C32" w14:textId="2B612321" w:rsidR="00EA1B29" w:rsidRDefault="00EA1B29" w:rsidP="008D7C23">
      <w:pPr>
        <w:jc w:val="both"/>
        <w:rPr>
          <w:rFonts w:ascii="Franklin Gothic Book" w:hAnsi="Franklin Gothic Book"/>
          <w:sz w:val="24"/>
          <w:szCs w:val="24"/>
        </w:rPr>
      </w:pPr>
    </w:p>
    <w:p w14:paraId="2EEE91D9" w14:textId="77777777" w:rsidR="009E5A82" w:rsidRPr="00B85799" w:rsidRDefault="009E5A82" w:rsidP="009E5A82">
      <w:pPr>
        <w:pStyle w:val="Heading1"/>
        <w:rPr>
          <w:rFonts w:ascii="Franklin Gothic Medium Cond" w:hAnsi="Franklin Gothic Medium Cond"/>
          <w:color w:val="44546A" w:themeColor="text2"/>
          <w:sz w:val="48"/>
          <w:szCs w:val="48"/>
        </w:rPr>
      </w:pPr>
      <w:bookmarkStart w:id="1" w:name="_Toc10111723"/>
      <w:bookmarkStart w:id="2" w:name="_Toc20398412"/>
      <w:r w:rsidRPr="00B85799">
        <w:rPr>
          <w:rFonts w:ascii="Franklin Gothic Medium Cond" w:hAnsi="Franklin Gothic Medium Cond"/>
          <w:color w:val="44546A" w:themeColor="text2"/>
          <w:sz w:val="48"/>
          <w:szCs w:val="48"/>
        </w:rPr>
        <w:lastRenderedPageBreak/>
        <w:t>Terminology and Conceptual Definitions</w:t>
      </w:r>
      <w:bookmarkEnd w:id="1"/>
    </w:p>
    <w:p w14:paraId="115E10C5" w14:textId="77777777" w:rsidR="009E5A82" w:rsidRDefault="009E5A82" w:rsidP="009E5A82">
      <w:pPr>
        <w:spacing w:after="0"/>
        <w:jc w:val="both"/>
        <w:rPr>
          <w:rFonts w:ascii="Franklin Gothic Book" w:hAnsi="Franklin Gothic Book"/>
        </w:rPr>
      </w:pPr>
    </w:p>
    <w:p w14:paraId="60B60E5C" w14:textId="77777777" w:rsidR="009E5A82" w:rsidRDefault="009E5A82" w:rsidP="009E5A82">
      <w:pPr>
        <w:spacing w:after="0"/>
        <w:jc w:val="both"/>
        <w:rPr>
          <w:rFonts w:ascii="Franklin Gothic Book" w:hAnsi="Franklin Gothic Book"/>
        </w:rPr>
      </w:pPr>
      <w:r>
        <w:rPr>
          <w:rFonts w:ascii="Franklin Gothic Book" w:hAnsi="Franklin Gothic Book"/>
          <w:b/>
        </w:rPr>
        <w:t xml:space="preserve">“Assumptions” </w:t>
      </w:r>
      <w:r>
        <w:rPr>
          <w:rFonts w:ascii="Franklin Gothic Book" w:hAnsi="Franklin Gothic Book"/>
        </w:rPr>
        <w:t>are suppositions about the current crisis that are presumed to be true in the absence of facts.</w:t>
      </w:r>
    </w:p>
    <w:p w14:paraId="4351D37C" w14:textId="77777777" w:rsidR="009E5A82" w:rsidRPr="00B6670F" w:rsidRDefault="009E5A82" w:rsidP="009E5A82">
      <w:pPr>
        <w:spacing w:after="0"/>
        <w:jc w:val="both"/>
        <w:rPr>
          <w:rFonts w:ascii="Franklin Gothic Book" w:hAnsi="Franklin Gothic Book"/>
        </w:rPr>
      </w:pPr>
    </w:p>
    <w:p w14:paraId="352B23C0"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“Conflict”</w:t>
      </w:r>
      <w:r w:rsidRPr="00B6670F">
        <w:rPr>
          <w:rFonts w:ascii="Franklin Gothic Book" w:hAnsi="Franklin Gothic Book"/>
        </w:rPr>
        <w:t xml:space="preserve"> is defined as the natural condition in which individuals and groups seek to advance their interests.</w:t>
      </w:r>
      <w:r>
        <w:rPr>
          <w:rFonts w:ascii="Franklin Gothic Book" w:hAnsi="Franklin Gothic Book"/>
        </w:rPr>
        <w:t xml:space="preserve"> </w:t>
      </w:r>
      <w:r w:rsidRPr="00B6670F">
        <w:rPr>
          <w:rFonts w:ascii="Franklin Gothic Book" w:hAnsi="Franklin Gothic Book"/>
        </w:rPr>
        <w:t>Conflict only becomes acute when it eclipses the ability of social, economic, and political institutions to manage divergent interests. Consistent with the ECPF, “conflict refers to the contradictions inherent in power relations and which manifest themselves in individual and group interactions with one another and with nature in the pursuit of limited resources or opportunities. Conflict is the motor of transformation and is either positive or negative. It can be creatively transformed to ensure equity, progress and harmony; or destructively transformed to engender acute insecurity” (Source: ECPF).</w:t>
      </w:r>
    </w:p>
    <w:p w14:paraId="53073F36" w14:textId="77777777" w:rsidR="009E5A82" w:rsidRPr="00B6670F" w:rsidRDefault="009E5A82" w:rsidP="009E5A82">
      <w:pPr>
        <w:spacing w:after="0"/>
        <w:jc w:val="both"/>
        <w:rPr>
          <w:rFonts w:ascii="Franklin Gothic Book" w:hAnsi="Franklin Gothic Book"/>
        </w:rPr>
      </w:pPr>
    </w:p>
    <w:p w14:paraId="5810D8E0"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“Crisis”</w:t>
      </w:r>
      <w:r w:rsidRPr="00B6670F">
        <w:rPr>
          <w:rFonts w:ascii="Franklin Gothic Book" w:hAnsi="Franklin Gothic Book"/>
        </w:rPr>
        <w:t xml:space="preserve"> is defined as a series of events that eclipses the ability of social, economic, and political institutions to manage naturally occurring conflict and competition. These crises events can occur across the human security pillars and are prone to escalation and/or spreading if not addressed.</w:t>
      </w:r>
      <w:r>
        <w:rPr>
          <w:rFonts w:ascii="Franklin Gothic Book" w:hAnsi="Franklin Gothic Book"/>
        </w:rPr>
        <w:t xml:space="preserve"> </w:t>
      </w:r>
    </w:p>
    <w:p w14:paraId="195CF68C" w14:textId="77777777" w:rsidR="009E5A82" w:rsidRPr="00B6670F" w:rsidRDefault="009E5A82" w:rsidP="009E5A82">
      <w:pPr>
        <w:spacing w:after="0"/>
        <w:jc w:val="both"/>
        <w:rPr>
          <w:rFonts w:ascii="Franklin Gothic Book" w:hAnsi="Franklin Gothic Book"/>
        </w:rPr>
      </w:pPr>
    </w:p>
    <w:p w14:paraId="13BE77FE" w14:textId="07C69F7C" w:rsidR="009E5A82" w:rsidRPr="00B6670F" w:rsidRDefault="00155A0A" w:rsidP="009E5A82">
      <w:pPr>
        <w:spacing w:after="0"/>
        <w:jc w:val="both"/>
        <w:rPr>
          <w:rFonts w:ascii="Franklin Gothic Book" w:hAnsi="Franklin Gothic Book"/>
        </w:rPr>
      </w:pPr>
      <w:r w:rsidRPr="00B6670F">
        <w:rPr>
          <w:rFonts w:ascii="Franklin Gothic Book" w:hAnsi="Franklin Gothic Book"/>
          <w:b/>
        </w:rPr>
        <w:t xml:space="preserve"> </w:t>
      </w:r>
      <w:r w:rsidR="009E5A82" w:rsidRPr="00B6670F">
        <w:rPr>
          <w:rFonts w:ascii="Franklin Gothic Book" w:hAnsi="Franklin Gothic Book"/>
          <w:b/>
        </w:rPr>
        <w:t>“Direct Violence”</w:t>
      </w:r>
      <w:r w:rsidR="009E5A82" w:rsidRPr="00B6670F">
        <w:rPr>
          <w:rFonts w:ascii="Franklin Gothic Book" w:hAnsi="Franklin Gothic Book"/>
        </w:rPr>
        <w:t xml:space="preserve"> refers to physical threats and acts, from political to criminal violence, that threaten individuals and communities. A key assumption is that all direct violence rests on larger, indirect structural and cultural factors. These indirect structural and cultural factors often manifest across the human security pillars.</w:t>
      </w:r>
    </w:p>
    <w:p w14:paraId="0D0DFCCE" w14:textId="77777777" w:rsidR="009E5A82" w:rsidRPr="00B6670F" w:rsidRDefault="009E5A82" w:rsidP="009E5A82">
      <w:pPr>
        <w:spacing w:after="0"/>
        <w:jc w:val="both"/>
        <w:rPr>
          <w:rFonts w:ascii="Franklin Gothic Book" w:hAnsi="Franklin Gothic Book"/>
        </w:rPr>
      </w:pPr>
    </w:p>
    <w:p w14:paraId="6CA820C8"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“Driving force”</w:t>
      </w:r>
      <w:r w:rsidRPr="00B6670F">
        <w:rPr>
          <w:rFonts w:ascii="Franklin Gothic Book" w:hAnsi="Franklin Gothic Book"/>
        </w:rPr>
        <w:t xml:space="preserve"> </w:t>
      </w:r>
      <w:r w:rsidRPr="007D1689">
        <w:rPr>
          <w:rFonts w:ascii="Franklin Gothic Book" w:hAnsi="Franklin Gothic Book"/>
        </w:rPr>
        <w:t xml:space="preserve">is </w:t>
      </w:r>
      <w:r w:rsidRPr="00A537EE">
        <w:rPr>
          <w:rFonts w:ascii="Franklin Gothic Book" w:hAnsi="Franklin Gothic Book"/>
        </w:rPr>
        <w:t xml:space="preserve">defined as any external factor </w:t>
      </w:r>
      <w:r>
        <w:rPr>
          <w:rFonts w:ascii="Franklin Gothic Book" w:hAnsi="Franklin Gothic Book"/>
        </w:rPr>
        <w:t>that is likely shaping the human security challenge in question</w:t>
      </w:r>
      <w:r w:rsidRPr="00B6670F">
        <w:rPr>
          <w:rFonts w:ascii="Franklin Gothic Book" w:hAnsi="Franklin Gothic Book"/>
        </w:rPr>
        <w:t>.</w:t>
      </w:r>
      <w:r>
        <w:rPr>
          <w:rFonts w:ascii="Franklin Gothic Book" w:hAnsi="Franklin Gothic Book"/>
        </w:rPr>
        <w:t xml:space="preserve"> </w:t>
      </w:r>
      <w:r w:rsidRPr="00B6670F">
        <w:rPr>
          <w:rFonts w:ascii="Franklin Gothic Book" w:hAnsi="Franklin Gothic Book"/>
        </w:rPr>
        <w:t>In standard scenario planning, analysts explore broad categories to identify potential driving forces: social, technological, environmental, economic, political (STEEP). Examples of driving forces include demographic factors like migration and youth bulges, changes in laws and regulation affecting land ownership and access to resources, market activity altering the price of important commodities and food security, new technologies that make it easier to mobilize supporters (i.e., cell phones, social media, etc.), new employment patterns that affect livelihoods and tax revenues, and resources constraints such as changes to fisheries or agriculture that affect basic needs. The combination of these driving forces produce trends (Source: OECD). As used in the HSAF, driving forces are the larger factors shaping your assumptions about cause and effect relationships at play in the environment.</w:t>
      </w:r>
      <w:r>
        <w:rPr>
          <w:rFonts w:ascii="Franklin Gothic Book" w:hAnsi="Franklin Gothic Book"/>
        </w:rPr>
        <w:t xml:space="preserve"> </w:t>
      </w:r>
    </w:p>
    <w:p w14:paraId="08FE9078" w14:textId="77777777" w:rsidR="009E5A82" w:rsidRPr="00B6670F" w:rsidRDefault="009E5A82" w:rsidP="009E5A82">
      <w:pPr>
        <w:spacing w:after="0"/>
        <w:jc w:val="both"/>
        <w:rPr>
          <w:rFonts w:ascii="Franklin Gothic Book" w:hAnsi="Franklin Gothic Book"/>
        </w:rPr>
      </w:pPr>
    </w:p>
    <w:p w14:paraId="2E1DB542"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“Gender lens”</w:t>
      </w:r>
      <w:r w:rsidRPr="00B6670F">
        <w:rPr>
          <w:rFonts w:ascii="Franklin Gothic Book" w:hAnsi="Franklin Gothic Book"/>
        </w:rPr>
        <w:t xml:space="preserve"> is a fundamental tool for implementing gender integration in early warning at all times and levels. It means thinking about how gender norms, roles, relations, structures, and other factors might impact or affect a particular issue, problem, or event. (Source: Gender Integration in Early Warning: ECOWAS Gender Manual for Practitioners). </w:t>
      </w:r>
    </w:p>
    <w:p w14:paraId="44BF7A65" w14:textId="77777777" w:rsidR="009E5A82" w:rsidRPr="00B6670F" w:rsidRDefault="009E5A82" w:rsidP="009E5A82">
      <w:pPr>
        <w:spacing w:after="0"/>
        <w:jc w:val="both"/>
        <w:rPr>
          <w:rFonts w:ascii="Franklin Gothic Book" w:hAnsi="Franklin Gothic Book"/>
        </w:rPr>
      </w:pPr>
    </w:p>
    <w:p w14:paraId="00C7513B"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“Human Security”</w:t>
      </w:r>
      <w:r w:rsidRPr="00B6670F">
        <w:rPr>
          <w:rFonts w:ascii="Franklin Gothic Book" w:hAnsi="Franklin Gothic Book"/>
        </w:rPr>
        <w:t xml:space="preserve"> refers to seeing human development and security as transcending narrow approaches that focus solely on physical violence.</w:t>
      </w:r>
      <w:r>
        <w:rPr>
          <w:rFonts w:ascii="Franklin Gothic Book" w:hAnsi="Franklin Gothic Book"/>
        </w:rPr>
        <w:t xml:space="preserve"> </w:t>
      </w:r>
      <w:r w:rsidRPr="00B6670F">
        <w:rPr>
          <w:rFonts w:ascii="Franklin Gothic Book" w:hAnsi="Franklin Gothic Book"/>
        </w:rPr>
        <w:t>A human security approach moves beyond immediate threats to physical security to examine basic needs and livelihoods related to economic access, food, environmental considerations, and health.</w:t>
      </w:r>
      <w:r>
        <w:rPr>
          <w:rFonts w:ascii="Franklin Gothic Book" w:hAnsi="Franklin Gothic Book"/>
        </w:rPr>
        <w:t xml:space="preserve"> </w:t>
      </w:r>
      <w:r w:rsidRPr="00B6670F">
        <w:rPr>
          <w:rFonts w:ascii="Franklin Gothic Book" w:hAnsi="Franklin Gothic Book"/>
        </w:rPr>
        <w:t xml:space="preserve">In the HSAF, there are five human security pillars: 1) </w:t>
      </w:r>
      <w:r>
        <w:rPr>
          <w:rFonts w:ascii="Franklin Gothic Book" w:hAnsi="Franklin Gothic Book"/>
        </w:rPr>
        <w:t>governance</w:t>
      </w:r>
      <w:r w:rsidRPr="00B6670F">
        <w:rPr>
          <w:rFonts w:ascii="Franklin Gothic Book" w:hAnsi="Franklin Gothic Book"/>
        </w:rPr>
        <w:t xml:space="preserve">; 2) </w:t>
      </w:r>
      <w:r>
        <w:rPr>
          <w:rFonts w:ascii="Franklin Gothic Book" w:hAnsi="Franklin Gothic Book"/>
        </w:rPr>
        <w:t>security</w:t>
      </w:r>
      <w:r w:rsidRPr="00B6670F">
        <w:rPr>
          <w:rFonts w:ascii="Franklin Gothic Book" w:hAnsi="Franklin Gothic Book"/>
        </w:rPr>
        <w:t xml:space="preserve">; 3) </w:t>
      </w:r>
      <w:r>
        <w:rPr>
          <w:rFonts w:ascii="Franklin Gothic Book" w:hAnsi="Franklin Gothic Book"/>
        </w:rPr>
        <w:t>environment</w:t>
      </w:r>
      <w:r w:rsidRPr="00B6670F">
        <w:rPr>
          <w:rFonts w:ascii="Franklin Gothic Book" w:hAnsi="Franklin Gothic Book"/>
        </w:rPr>
        <w:t xml:space="preserve">; 4) </w:t>
      </w:r>
      <w:r>
        <w:rPr>
          <w:rFonts w:ascii="Franklin Gothic Book" w:hAnsi="Franklin Gothic Book"/>
        </w:rPr>
        <w:t>crime and criminality</w:t>
      </w:r>
      <w:r w:rsidRPr="00B6670F">
        <w:rPr>
          <w:rFonts w:ascii="Franklin Gothic Book" w:hAnsi="Franklin Gothic Book"/>
        </w:rPr>
        <w:t xml:space="preserve">; and 5) </w:t>
      </w:r>
      <w:r>
        <w:rPr>
          <w:rFonts w:ascii="Franklin Gothic Book" w:hAnsi="Franklin Gothic Book"/>
        </w:rPr>
        <w:t>health</w:t>
      </w:r>
      <w:r w:rsidRPr="00B6670F">
        <w:rPr>
          <w:rFonts w:ascii="Franklin Gothic Book" w:hAnsi="Franklin Gothic Book"/>
        </w:rPr>
        <w:t>.</w:t>
      </w:r>
      <w:r>
        <w:rPr>
          <w:rFonts w:ascii="Franklin Gothic Book" w:hAnsi="Franklin Gothic Book"/>
        </w:rPr>
        <w:t xml:space="preserve"> </w:t>
      </w:r>
      <w:r w:rsidRPr="00B6670F">
        <w:rPr>
          <w:rFonts w:ascii="Franklin Gothic Book" w:hAnsi="Franklin Gothic Book"/>
        </w:rPr>
        <w:t xml:space="preserve">A fundamental assumption is that human insecurity is driven by the negative transformation of structural factors through the exacerbation of conflict accelerators. The degeneration of conflict into open violence is often sparked by triggers (Sources: UNDP, ECPF). </w:t>
      </w:r>
    </w:p>
    <w:p w14:paraId="7984046B" w14:textId="77777777" w:rsidR="009E5A82" w:rsidRPr="00B6670F" w:rsidRDefault="009E5A82" w:rsidP="009E5A82">
      <w:pPr>
        <w:spacing w:after="0"/>
        <w:jc w:val="both"/>
        <w:rPr>
          <w:rFonts w:ascii="Franklin Gothic Book" w:hAnsi="Franklin Gothic Book"/>
        </w:rPr>
      </w:pPr>
    </w:p>
    <w:p w14:paraId="58AA81B8"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w:t>
      </w:r>
      <w:r>
        <w:rPr>
          <w:rFonts w:ascii="Franklin Gothic Book" w:hAnsi="Franklin Gothic Book"/>
          <w:b/>
        </w:rPr>
        <w:t xml:space="preserve">Human Security </w:t>
      </w:r>
      <w:r w:rsidRPr="00B6670F">
        <w:rPr>
          <w:rFonts w:ascii="Franklin Gothic Book" w:hAnsi="Franklin Gothic Book"/>
          <w:b/>
        </w:rPr>
        <w:t>Issue”</w:t>
      </w:r>
      <w:r w:rsidRPr="00B6670F">
        <w:rPr>
          <w:rFonts w:ascii="Franklin Gothic Book" w:hAnsi="Franklin Gothic Book"/>
        </w:rPr>
        <w:t xml:space="preserve"> is defined as how key actors define events.</w:t>
      </w:r>
      <w:r>
        <w:rPr>
          <w:rFonts w:ascii="Franklin Gothic Book" w:hAnsi="Franklin Gothic Book"/>
        </w:rPr>
        <w:t xml:space="preserve"> </w:t>
      </w:r>
      <w:r w:rsidRPr="00B6670F">
        <w:rPr>
          <w:rFonts w:ascii="Franklin Gothic Book" w:hAnsi="Franklin Gothic Book"/>
        </w:rPr>
        <w:t>The assumption is that no event is neutral.</w:t>
      </w:r>
      <w:r>
        <w:rPr>
          <w:rFonts w:ascii="Franklin Gothic Book" w:hAnsi="Franklin Gothic Book"/>
        </w:rPr>
        <w:t xml:space="preserve"> </w:t>
      </w:r>
      <w:r w:rsidRPr="00B6670F">
        <w:rPr>
          <w:rFonts w:ascii="Franklin Gothic Book" w:hAnsi="Franklin Gothic Book"/>
        </w:rPr>
        <w:t xml:space="preserve">Each actor has a particular set of contextual factors and historical understanding that shape how they view events on the ground. </w:t>
      </w:r>
      <w:r>
        <w:rPr>
          <w:rFonts w:ascii="Franklin Gothic Book" w:hAnsi="Franklin Gothic Book"/>
        </w:rPr>
        <w:t xml:space="preserve">Human Security </w:t>
      </w:r>
      <w:r w:rsidRPr="00B6670F">
        <w:rPr>
          <w:rFonts w:ascii="Franklin Gothic Book" w:hAnsi="Franklin Gothic Book"/>
        </w:rPr>
        <w:t>Issues are closely related to attitudes, which describe an actor’s preferred set of behaviors based on an issue</w:t>
      </w:r>
      <w:r>
        <w:rPr>
          <w:rFonts w:ascii="Franklin Gothic Book" w:hAnsi="Franklin Gothic Book"/>
        </w:rPr>
        <w:t xml:space="preserve"> as it pertains to governance, security, crime, health, and environment.</w:t>
      </w:r>
    </w:p>
    <w:p w14:paraId="203F572C" w14:textId="77777777" w:rsidR="009E5A82" w:rsidRPr="00B6670F" w:rsidRDefault="009E5A82" w:rsidP="009E5A82">
      <w:pPr>
        <w:spacing w:after="0"/>
        <w:jc w:val="both"/>
        <w:rPr>
          <w:rFonts w:ascii="Franklin Gothic Book" w:hAnsi="Franklin Gothic Book"/>
        </w:rPr>
      </w:pPr>
    </w:p>
    <w:p w14:paraId="1DE8BB2E"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“Resilience”</w:t>
      </w:r>
      <w:r w:rsidRPr="00B6670F">
        <w:rPr>
          <w:rFonts w:ascii="Franklin Gothic Book" w:hAnsi="Franklin Gothic Book"/>
        </w:rPr>
        <w:t xml:space="preserve"> is defined as any social/institutional factor that has the potential to help mitigate or manage risks and vulnerabilities. These include political, cultural and community leadership with significant social capital to influence conflict dynamics in a constructive way, including public sector, private sector, religious institutions, civil society, opinion leaders, development workers, etc. Resilience factors can include institutions/individuals that play a stabilizing role in the short, medium, or long term (Source: USAID CRVA framework).</w:t>
      </w:r>
    </w:p>
    <w:p w14:paraId="04618624" w14:textId="77777777" w:rsidR="009E5A82" w:rsidRPr="00B6670F" w:rsidRDefault="009E5A82" w:rsidP="009E5A82">
      <w:pPr>
        <w:spacing w:after="0"/>
        <w:jc w:val="both"/>
        <w:rPr>
          <w:rFonts w:ascii="Franklin Gothic Book" w:hAnsi="Franklin Gothic Book"/>
        </w:rPr>
      </w:pPr>
    </w:p>
    <w:p w14:paraId="2C63CFEC"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“Risk”</w:t>
      </w:r>
      <w:r w:rsidRPr="00B6670F">
        <w:rPr>
          <w:rFonts w:ascii="Franklin Gothic Book" w:hAnsi="Franklin Gothic Book"/>
        </w:rPr>
        <w:t xml:space="preserve"> is defined as any event-driven factor that has the potential to be a conflict trigger.</w:t>
      </w:r>
      <w:r>
        <w:rPr>
          <w:rFonts w:ascii="Franklin Gothic Book" w:hAnsi="Franklin Gothic Book"/>
        </w:rPr>
        <w:t xml:space="preserve"> </w:t>
      </w:r>
      <w:r w:rsidRPr="00B6670F">
        <w:rPr>
          <w:rFonts w:ascii="Franklin Gothic Book" w:hAnsi="Franklin Gothic Book"/>
        </w:rPr>
        <w:t>Risk factors</w:t>
      </w:r>
      <w:r>
        <w:rPr>
          <w:rFonts w:ascii="Franklin Gothic Book" w:hAnsi="Franklin Gothic Book"/>
        </w:rPr>
        <w:t xml:space="preserve"> usually emanate from, or are exacerbated by, structural vulnerabilities and</w:t>
      </w:r>
      <w:r w:rsidRPr="00B6670F">
        <w:rPr>
          <w:rFonts w:ascii="Franklin Gothic Book" w:hAnsi="Franklin Gothic Book"/>
        </w:rPr>
        <w:t xml:space="preserve"> can include specific controversies, or events such as </w:t>
      </w:r>
      <w:r>
        <w:rPr>
          <w:rFonts w:ascii="Franklin Gothic Book" w:hAnsi="Franklin Gothic Book"/>
        </w:rPr>
        <w:t xml:space="preserve">natural or manmade </w:t>
      </w:r>
      <w:r w:rsidRPr="00B6670F">
        <w:rPr>
          <w:rFonts w:ascii="Franklin Gothic Book" w:hAnsi="Franklin Gothic Book"/>
        </w:rPr>
        <w:t>disasters</w:t>
      </w:r>
      <w:r>
        <w:rPr>
          <w:rFonts w:ascii="Franklin Gothic Book" w:hAnsi="Franklin Gothic Book"/>
        </w:rPr>
        <w:t>, protests,</w:t>
      </w:r>
      <w:r w:rsidRPr="00B6670F">
        <w:rPr>
          <w:rFonts w:ascii="Franklin Gothic Book" w:hAnsi="Franklin Gothic Book"/>
        </w:rPr>
        <w:t xml:space="preserve"> or election</w:t>
      </w:r>
      <w:r>
        <w:rPr>
          <w:rFonts w:ascii="Franklin Gothic Book" w:hAnsi="Franklin Gothic Book"/>
        </w:rPr>
        <w:t xml:space="preserve"> violence</w:t>
      </w:r>
      <w:r w:rsidRPr="00B6670F">
        <w:rPr>
          <w:rFonts w:ascii="Franklin Gothic Book" w:hAnsi="Franklin Gothic Book"/>
        </w:rPr>
        <w:t>, that may occur (Source: USAID REWARD CRVA framework).</w:t>
      </w:r>
    </w:p>
    <w:p w14:paraId="0C2C5718" w14:textId="77777777" w:rsidR="009E5A82" w:rsidRPr="00B6670F" w:rsidRDefault="009E5A82" w:rsidP="009E5A82">
      <w:pPr>
        <w:spacing w:after="0"/>
        <w:jc w:val="both"/>
        <w:rPr>
          <w:rFonts w:ascii="Franklin Gothic Book" w:hAnsi="Franklin Gothic Book"/>
        </w:rPr>
      </w:pPr>
    </w:p>
    <w:p w14:paraId="1C15FCB4"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“Scenario”</w:t>
      </w:r>
      <w:r w:rsidRPr="00B6670F">
        <w:rPr>
          <w:rFonts w:ascii="Franklin Gothic Book" w:hAnsi="Franklin Gothic Book"/>
        </w:rPr>
        <w:t xml:space="preserve"> is defined as a causal description of how past tendencies and current interaction between key actors based on issues, attitudes, and resources/means </w:t>
      </w:r>
      <w:r>
        <w:rPr>
          <w:rFonts w:ascii="Franklin Gothic Book" w:hAnsi="Franklin Gothic Book"/>
        </w:rPr>
        <w:t>unfold in the short, medium, or long term</w:t>
      </w:r>
      <w:r w:rsidRPr="00B6670F">
        <w:rPr>
          <w:rFonts w:ascii="Franklin Gothic Book" w:hAnsi="Franklin Gothic Book"/>
        </w:rPr>
        <w:t>.</w:t>
      </w:r>
      <w:r>
        <w:rPr>
          <w:rFonts w:ascii="Franklin Gothic Book" w:hAnsi="Franklin Gothic Book"/>
        </w:rPr>
        <w:t xml:space="preserve"> </w:t>
      </w:r>
      <w:r w:rsidRPr="00B6670F">
        <w:rPr>
          <w:rFonts w:ascii="Franklin Gothic Book" w:hAnsi="Franklin Gothic Book"/>
        </w:rPr>
        <w:t>A scenario in effect postulates how a sequence of events creates the future. These descriptions of the future are used to plan possible responses and identify additional information requirements in support of policy (Source: OECD).</w:t>
      </w:r>
      <w:r>
        <w:rPr>
          <w:rFonts w:ascii="Franklin Gothic Book" w:hAnsi="Franklin Gothic Book"/>
        </w:rPr>
        <w:t xml:space="preserve"> Note that not every early warning product requires an explicit section with best-case, most likely, and worst-case scenario. However, each should consider implicitly or explicitly how the human security issue may unfold and what the future risk may be.</w:t>
      </w:r>
    </w:p>
    <w:p w14:paraId="128C35B9" w14:textId="77777777" w:rsidR="009E5A82" w:rsidRPr="00B6670F" w:rsidRDefault="009E5A82" w:rsidP="009E5A82">
      <w:pPr>
        <w:spacing w:after="0"/>
        <w:jc w:val="both"/>
        <w:rPr>
          <w:rFonts w:ascii="Franklin Gothic Book" w:hAnsi="Franklin Gothic Book"/>
        </w:rPr>
      </w:pPr>
    </w:p>
    <w:p w14:paraId="27F5B3C1" w14:textId="77777777" w:rsidR="009E5A82" w:rsidRDefault="009E5A82" w:rsidP="009E5A82">
      <w:pPr>
        <w:spacing w:after="0"/>
        <w:jc w:val="both"/>
        <w:rPr>
          <w:rFonts w:ascii="Franklin Gothic Book" w:hAnsi="Franklin Gothic Book"/>
        </w:rPr>
      </w:pPr>
      <w:r>
        <w:rPr>
          <w:rFonts w:ascii="Franklin Gothic Book" w:hAnsi="Franklin Gothic Book"/>
          <w:b/>
        </w:rPr>
        <w:t xml:space="preserve">"Stakeholders” </w:t>
      </w:r>
      <w:r w:rsidRPr="00B6670F">
        <w:rPr>
          <w:rFonts w:ascii="Franklin Gothic Book" w:hAnsi="Franklin Gothic Book"/>
        </w:rPr>
        <w:t>are defined individuals and/or groups able to positively or negatively shape events.</w:t>
      </w:r>
      <w:r>
        <w:rPr>
          <w:rFonts w:ascii="Franklin Gothic Book" w:hAnsi="Franklin Gothic Book"/>
        </w:rPr>
        <w:t xml:space="preserve"> </w:t>
      </w:r>
      <w:r w:rsidRPr="00B6670F">
        <w:rPr>
          <w:rFonts w:ascii="Franklin Gothic Book" w:hAnsi="Franklin Gothic Book"/>
        </w:rPr>
        <w:t>These key actors, often identified through stakeholder analysis, see events through a particular issue lens, and as a result, maintain prevailing attitudes towards each other and possible actions by stakeholders.</w:t>
      </w:r>
      <w:r>
        <w:rPr>
          <w:rFonts w:ascii="Franklin Gothic Book" w:hAnsi="Franklin Gothic Book"/>
        </w:rPr>
        <w:t xml:space="preserve"> </w:t>
      </w:r>
      <w:r w:rsidRPr="00B6670F">
        <w:rPr>
          <w:rFonts w:ascii="Franklin Gothic Book" w:hAnsi="Franklin Gothic Book"/>
        </w:rPr>
        <w:t>In a conflict situation, the attitudes of actors often lead to polarization and create in-group/out-group dynamics in which groups become more cohesive and recalcitrant in opposition to other parties. In conflict analysis, there are primary parties (those directly involved in the conflict), secondary parties (those supporting the primary parties, and third parties (actors who are outside the conflict and are helping the primary parties to resolve it).</w:t>
      </w:r>
    </w:p>
    <w:p w14:paraId="17FDB9C6" w14:textId="77777777" w:rsidR="009E5A82" w:rsidRDefault="009E5A82" w:rsidP="009E5A82">
      <w:pPr>
        <w:spacing w:after="0"/>
        <w:jc w:val="both"/>
        <w:rPr>
          <w:rFonts w:ascii="Franklin Gothic Book" w:hAnsi="Franklin Gothic Book"/>
          <w:b/>
        </w:rPr>
      </w:pPr>
    </w:p>
    <w:p w14:paraId="7BCC9F6B"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“Structural Factors”</w:t>
      </w:r>
      <w:r w:rsidRPr="00B6670F">
        <w:rPr>
          <w:rFonts w:ascii="Franklin Gothic Book" w:hAnsi="Franklin Gothic Book"/>
        </w:rPr>
        <w:t xml:space="preserve"> According to the ECPF, “structural factors mask latent (indirect) violence, that is, harm perpetrated against the individual or group and which is embedded in the structure of our societies, such as the sources of illiteracy and innumeracy, unemployment and environmental degradation. Their possible degeneration into direct violence is a function of how, and in what direction, people interact with each other and with nature to transform them. For instance, a repressive regime may create a security racket to protect itself, crackdown on the labor movement, muzzle the press, imprison opposition figures, and fill a voters’ register with double entries and ghost names, all in the attempts to cling on to power. All these practices accelerate the negative transformation of structural factors and nudge society towards direct violence (Source: ECPF).” These</w:t>
      </w:r>
      <w:r>
        <w:rPr>
          <w:rFonts w:ascii="Franklin Gothic Book" w:hAnsi="Franklin Gothic Book"/>
        </w:rPr>
        <w:t xml:space="preserve"> </w:t>
      </w:r>
      <w:r w:rsidRPr="00B6670F">
        <w:rPr>
          <w:rFonts w:ascii="Franklin Gothic Book" w:hAnsi="Franklin Gothic Book"/>
        </w:rPr>
        <w:t xml:space="preserve">“structural factors refer to systemic variables conditioned by decades and centuries of interactions with regard to external, regional and internal power relations (global and local governance); fault-lines in the architecture of the postcolonial African State; and the vulnerability of the continent to the vagaries of </w:t>
      </w:r>
      <w:r w:rsidRPr="00B6670F">
        <w:rPr>
          <w:rFonts w:ascii="Franklin Gothic Book" w:hAnsi="Franklin Gothic Book"/>
        </w:rPr>
        <w:lastRenderedPageBreak/>
        <w:t xml:space="preserve">global processes and nature, such as the region’s disadvantaged position in the world market and environmental degradation. The root causes of violent conflict, such as poverty, exclusion, gender and political/economic inequalities are traceable to these global and local fault lines. They have always constituted a time bomb under governance processes in West Africa, being the primary source of latent, indirect violence” (Source: ECPF). The key is to identify not just structures, but how they shape the behavior of key actors, as agents, whose actions shape tendency and potential in the conflict system. </w:t>
      </w:r>
    </w:p>
    <w:p w14:paraId="740CB870" w14:textId="77777777" w:rsidR="009E5A82" w:rsidRPr="00B6670F" w:rsidRDefault="009E5A82" w:rsidP="009E5A82">
      <w:pPr>
        <w:spacing w:after="0"/>
        <w:jc w:val="both"/>
        <w:rPr>
          <w:rFonts w:ascii="Franklin Gothic Book" w:hAnsi="Franklin Gothic Book"/>
        </w:rPr>
      </w:pPr>
    </w:p>
    <w:p w14:paraId="270CA889" w14:textId="77777777" w:rsidR="009E5A82" w:rsidRPr="00B6670F" w:rsidRDefault="009E5A82" w:rsidP="009E5A82">
      <w:pPr>
        <w:spacing w:after="0"/>
        <w:jc w:val="both"/>
        <w:rPr>
          <w:rFonts w:ascii="Franklin Gothic Book" w:hAnsi="Franklin Gothic Book"/>
        </w:rPr>
      </w:pPr>
      <w:r w:rsidRPr="00B6670F">
        <w:rPr>
          <w:rFonts w:ascii="Franklin Gothic Book" w:hAnsi="Franklin Gothic Book"/>
          <w:b/>
        </w:rPr>
        <w:t>“Trends”</w:t>
      </w:r>
      <w:r w:rsidRPr="00B6670F">
        <w:rPr>
          <w:rFonts w:ascii="Franklin Gothic Book" w:hAnsi="Franklin Gothic Book"/>
        </w:rPr>
        <w:t xml:space="preserve"> are defined as larger patterns of events produced by the interaction of driving forces.</w:t>
      </w:r>
      <w:r>
        <w:rPr>
          <w:rFonts w:ascii="Franklin Gothic Book" w:hAnsi="Franklin Gothic Book"/>
        </w:rPr>
        <w:t xml:space="preserve"> </w:t>
      </w:r>
      <w:r w:rsidRPr="00B6670F">
        <w:rPr>
          <w:rFonts w:ascii="Franklin Gothic Book" w:hAnsi="Franklin Gothic Book"/>
        </w:rPr>
        <w:t>In a conflict situation, a trend may exacerbate tensions or create opportunities to reduce tensions.</w:t>
      </w:r>
      <w:r>
        <w:rPr>
          <w:rFonts w:ascii="Franklin Gothic Book" w:hAnsi="Franklin Gothic Book"/>
        </w:rPr>
        <w:t xml:space="preserve"> </w:t>
      </w:r>
      <w:r w:rsidRPr="00B6670F">
        <w:rPr>
          <w:rFonts w:ascii="Franklin Gothic Book" w:hAnsi="Franklin Gothic Book"/>
        </w:rPr>
        <w:t>Trend analysis implies examining how a potential driver of change develops over time and shapes potential futures (Source: OECD). As used in the HSAF, analysts combine driving forces to visualize and describe larger trends.</w:t>
      </w:r>
      <w:r>
        <w:rPr>
          <w:rFonts w:ascii="Franklin Gothic Book" w:hAnsi="Franklin Gothic Book"/>
        </w:rPr>
        <w:t xml:space="preserve"> </w:t>
      </w:r>
      <w:r w:rsidRPr="00B6670F">
        <w:rPr>
          <w:rFonts w:ascii="Franklin Gothic Book" w:hAnsi="Franklin Gothic Book"/>
        </w:rPr>
        <w:t xml:space="preserve">These trends help the analyst develop scenarios about alternative futures. </w:t>
      </w:r>
    </w:p>
    <w:p w14:paraId="2BAA4F63" w14:textId="77777777" w:rsidR="009E5A82" w:rsidRPr="00B6670F" w:rsidRDefault="009E5A82" w:rsidP="009E5A82">
      <w:pPr>
        <w:spacing w:after="0"/>
        <w:jc w:val="both"/>
        <w:rPr>
          <w:rFonts w:ascii="Franklin Gothic Book" w:hAnsi="Franklin Gothic Book"/>
        </w:rPr>
      </w:pPr>
    </w:p>
    <w:p w14:paraId="2C4184AE" w14:textId="77777777" w:rsidR="009E5A82" w:rsidRDefault="009E5A82" w:rsidP="009E5A82">
      <w:pPr>
        <w:spacing w:after="0"/>
        <w:jc w:val="both"/>
        <w:rPr>
          <w:rFonts w:ascii="Franklin Gothic Book" w:hAnsi="Franklin Gothic Book"/>
        </w:rPr>
      </w:pPr>
      <w:r w:rsidRPr="00B6670F">
        <w:rPr>
          <w:rFonts w:ascii="Franklin Gothic Book" w:hAnsi="Franklin Gothic Book"/>
          <w:b/>
        </w:rPr>
        <w:t>“Vulnerability”</w:t>
      </w:r>
      <w:r w:rsidRPr="00B6670F">
        <w:rPr>
          <w:rFonts w:ascii="Franklin Gothic Book" w:hAnsi="Franklin Gothic Book"/>
        </w:rPr>
        <w:t xml:space="preserve"> is defined as any structural factor that has the potential to be a conflict driver.</w:t>
      </w:r>
      <w:r>
        <w:rPr>
          <w:rFonts w:ascii="Franklin Gothic Book" w:hAnsi="Franklin Gothic Book"/>
        </w:rPr>
        <w:t xml:space="preserve"> </w:t>
      </w:r>
      <w:r w:rsidRPr="00B6670F">
        <w:rPr>
          <w:rFonts w:ascii="Franklin Gothic Book" w:hAnsi="Franklin Gothic Book"/>
        </w:rPr>
        <w:t xml:space="preserve">These can include such things as youth unemployment, poverty, inequality, climate, patronage, demographic factors, etc. (Source: </w:t>
      </w:r>
      <w:r>
        <w:rPr>
          <w:rFonts w:ascii="Franklin Gothic Book" w:hAnsi="Franklin Gothic Book"/>
        </w:rPr>
        <w:t>ECOWAS</w:t>
      </w:r>
      <w:r w:rsidRPr="00B6670F">
        <w:rPr>
          <w:rFonts w:ascii="Franklin Gothic Book" w:hAnsi="Franklin Gothic Book"/>
        </w:rPr>
        <w:t xml:space="preserve"> CRVA framework).</w:t>
      </w:r>
    </w:p>
    <w:p w14:paraId="40ED3D37" w14:textId="77777777" w:rsidR="009E5A82" w:rsidRDefault="009E5A82">
      <w:pPr>
        <w:rPr>
          <w:rFonts w:ascii="Franklin Gothic Book" w:eastAsiaTheme="majorEastAsia" w:hAnsi="Franklin Gothic Book" w:cstheme="majorBidi"/>
          <w:b/>
          <w:bCs/>
          <w:color w:val="2F5496" w:themeColor="accent1" w:themeShade="BF"/>
          <w:sz w:val="24"/>
          <w:szCs w:val="24"/>
        </w:rPr>
      </w:pPr>
      <w:r>
        <w:rPr>
          <w:rFonts w:ascii="Franklin Gothic Book" w:hAnsi="Franklin Gothic Book"/>
          <w:b/>
          <w:bCs/>
          <w:sz w:val="24"/>
          <w:szCs w:val="24"/>
        </w:rPr>
        <w:br w:type="page"/>
      </w:r>
    </w:p>
    <w:p w14:paraId="36A2B5FB" w14:textId="654C233B" w:rsidR="0052427B" w:rsidRPr="00801098" w:rsidRDefault="00700B22" w:rsidP="00801098">
      <w:pPr>
        <w:pStyle w:val="Heading1"/>
        <w:spacing w:line="276" w:lineRule="auto"/>
        <w:rPr>
          <w:rFonts w:ascii="Franklin Gothic Medium Cond" w:hAnsi="Franklin Gothic Medium Cond"/>
          <w:color w:val="44546A" w:themeColor="text2"/>
          <w:sz w:val="48"/>
        </w:rPr>
      </w:pPr>
      <w:r w:rsidRPr="00801098">
        <w:rPr>
          <w:rFonts w:ascii="Franklin Gothic Medium Cond" w:hAnsi="Franklin Gothic Medium Cond"/>
          <w:color w:val="44546A" w:themeColor="text2"/>
          <w:sz w:val="48"/>
        </w:rPr>
        <w:lastRenderedPageBreak/>
        <w:t>Background</w:t>
      </w:r>
    </w:p>
    <w:p w14:paraId="366A8954" w14:textId="7463797B" w:rsidR="00707505" w:rsidRDefault="00733A64" w:rsidP="006242F4">
      <w:pPr>
        <w:jc w:val="both"/>
        <w:rPr>
          <w:rFonts w:ascii="Franklin Gothic Book" w:hAnsi="Franklin Gothic Book"/>
          <w:sz w:val="24"/>
          <w:szCs w:val="24"/>
        </w:rPr>
      </w:pPr>
      <w:r>
        <w:rPr>
          <w:rFonts w:ascii="Franklin Gothic Book" w:hAnsi="Franklin Gothic Book"/>
          <w:sz w:val="24"/>
          <w:szCs w:val="24"/>
        </w:rPr>
        <w:t>H</w:t>
      </w:r>
      <w:r w:rsidR="00707505">
        <w:rPr>
          <w:rFonts w:ascii="Franklin Gothic Book" w:hAnsi="Franklin Gothic Book"/>
          <w:sz w:val="24"/>
          <w:szCs w:val="24"/>
        </w:rPr>
        <w:t>uman security challenges occur in different sequences, settings and circumstances</w:t>
      </w:r>
      <w:r w:rsidR="00AC4703">
        <w:rPr>
          <w:rFonts w:ascii="Franklin Gothic Book" w:hAnsi="Franklin Gothic Book"/>
          <w:sz w:val="24"/>
          <w:szCs w:val="24"/>
        </w:rPr>
        <w:t>.</w:t>
      </w:r>
      <w:r w:rsidR="00707505">
        <w:rPr>
          <w:rFonts w:ascii="Franklin Gothic Book" w:hAnsi="Franklin Gothic Book"/>
          <w:sz w:val="24"/>
          <w:szCs w:val="24"/>
        </w:rPr>
        <w:t xml:space="preserve"> </w:t>
      </w:r>
      <w:r w:rsidR="00EB591E" w:rsidRPr="00601441">
        <w:rPr>
          <w:rFonts w:ascii="Franklin Gothic Book" w:hAnsi="Franklin Gothic Book"/>
          <w:sz w:val="24"/>
          <w:szCs w:val="24"/>
        </w:rPr>
        <w:t>In these</w:t>
      </w:r>
      <w:r w:rsidR="00EB591E">
        <w:rPr>
          <w:rFonts w:ascii="Franklin Gothic Book" w:hAnsi="Franklin Gothic Book"/>
          <w:sz w:val="24"/>
          <w:szCs w:val="24"/>
        </w:rPr>
        <w:t xml:space="preserve"> complex environments not all response options are viable and may in fact risk exacerbating a crisis</w:t>
      </w:r>
      <w:r w:rsidR="009B0D03">
        <w:rPr>
          <w:rFonts w:ascii="Franklin Gothic Book" w:hAnsi="Franklin Gothic Book"/>
          <w:sz w:val="24"/>
          <w:szCs w:val="24"/>
        </w:rPr>
        <w:t xml:space="preserve"> if not</w:t>
      </w:r>
      <w:r w:rsidR="002031FE">
        <w:rPr>
          <w:rFonts w:ascii="Franklin Gothic Book" w:hAnsi="Franklin Gothic Book"/>
          <w:sz w:val="24"/>
          <w:szCs w:val="24"/>
        </w:rPr>
        <w:t xml:space="preserve"> </w:t>
      </w:r>
      <w:r w:rsidR="007A23DA">
        <w:rPr>
          <w:rFonts w:ascii="Franklin Gothic Book" w:hAnsi="Franklin Gothic Book"/>
          <w:sz w:val="24"/>
          <w:szCs w:val="24"/>
        </w:rPr>
        <w:t>carefully</w:t>
      </w:r>
      <w:r w:rsidR="002031FE">
        <w:rPr>
          <w:rFonts w:ascii="Franklin Gothic Book" w:hAnsi="Franklin Gothic Book"/>
          <w:sz w:val="24"/>
          <w:szCs w:val="24"/>
        </w:rPr>
        <w:t xml:space="preserve"> thought through</w:t>
      </w:r>
      <w:r w:rsidR="00EB591E" w:rsidRPr="00BA6053">
        <w:rPr>
          <w:rFonts w:ascii="Franklin Gothic Book" w:hAnsi="Franklin Gothic Book"/>
          <w:sz w:val="24"/>
          <w:szCs w:val="24"/>
        </w:rPr>
        <w:t>.</w:t>
      </w:r>
      <w:r w:rsidR="00EB591E">
        <w:rPr>
          <w:rFonts w:ascii="Franklin Gothic Book" w:hAnsi="Franklin Gothic Book"/>
          <w:sz w:val="24"/>
          <w:szCs w:val="24"/>
        </w:rPr>
        <w:t xml:space="preserve"> </w:t>
      </w:r>
      <w:r w:rsidR="00D05148">
        <w:rPr>
          <w:rFonts w:ascii="Franklin Gothic Book" w:hAnsi="Franklin Gothic Book"/>
          <w:sz w:val="24"/>
          <w:szCs w:val="24"/>
        </w:rPr>
        <w:t xml:space="preserve">For example, </w:t>
      </w:r>
      <w:r w:rsidR="009764E0">
        <w:rPr>
          <w:rFonts w:ascii="Franklin Gothic Book" w:hAnsi="Franklin Gothic Book"/>
          <w:sz w:val="24"/>
          <w:szCs w:val="24"/>
        </w:rPr>
        <w:t xml:space="preserve">while trying to </w:t>
      </w:r>
      <w:r w:rsidR="00DA6A2E">
        <w:rPr>
          <w:rFonts w:ascii="Franklin Gothic Book" w:hAnsi="Franklin Gothic Book"/>
          <w:sz w:val="24"/>
          <w:szCs w:val="24"/>
        </w:rPr>
        <w:t>resolve deeply rooted tensions in a society</w:t>
      </w:r>
      <w:r w:rsidR="009764E0">
        <w:rPr>
          <w:rFonts w:ascii="Franklin Gothic Book" w:hAnsi="Franklin Gothic Book"/>
          <w:sz w:val="24"/>
          <w:szCs w:val="24"/>
        </w:rPr>
        <w:t>,</w:t>
      </w:r>
      <w:r w:rsidR="00DA6A2E" w:rsidDel="00D05148">
        <w:rPr>
          <w:rFonts w:ascii="Franklin Gothic Book" w:hAnsi="Franklin Gothic Book"/>
          <w:sz w:val="24"/>
          <w:szCs w:val="24"/>
        </w:rPr>
        <w:t xml:space="preserve"> </w:t>
      </w:r>
      <w:r w:rsidR="00D05148">
        <w:rPr>
          <w:rFonts w:ascii="Franklin Gothic Book" w:hAnsi="Franklin Gothic Book"/>
          <w:sz w:val="24"/>
          <w:szCs w:val="24"/>
        </w:rPr>
        <w:t>t</w:t>
      </w:r>
      <w:r w:rsidR="00707505">
        <w:rPr>
          <w:rFonts w:ascii="Franklin Gothic Book" w:hAnsi="Franklin Gothic Book"/>
          <w:sz w:val="24"/>
          <w:szCs w:val="24"/>
        </w:rPr>
        <w:t xml:space="preserve">here may be unique political limitations related to larger diplomatic efforts </w:t>
      </w:r>
      <w:r w:rsidR="00FE5D62">
        <w:rPr>
          <w:rFonts w:ascii="Franklin Gothic Book" w:hAnsi="Franklin Gothic Book"/>
          <w:sz w:val="24"/>
          <w:szCs w:val="24"/>
        </w:rPr>
        <w:t>that constrain</w:t>
      </w:r>
      <w:r w:rsidR="00784E88">
        <w:rPr>
          <w:rFonts w:ascii="Franklin Gothic Book" w:hAnsi="Franklin Gothic Book"/>
          <w:sz w:val="24"/>
          <w:szCs w:val="24"/>
        </w:rPr>
        <w:t xml:space="preserve"> </w:t>
      </w:r>
      <w:r w:rsidR="00CA5BD2">
        <w:rPr>
          <w:rFonts w:ascii="Franklin Gothic Book" w:hAnsi="Franklin Gothic Book"/>
          <w:sz w:val="24"/>
          <w:szCs w:val="24"/>
        </w:rPr>
        <w:t>response actors</w:t>
      </w:r>
      <w:r w:rsidR="00707505" w:rsidRPr="00BA6053">
        <w:rPr>
          <w:rFonts w:ascii="Franklin Gothic Book" w:hAnsi="Franklin Gothic Book"/>
          <w:sz w:val="24"/>
          <w:szCs w:val="24"/>
        </w:rPr>
        <w:t xml:space="preserve">. </w:t>
      </w:r>
      <w:r w:rsidR="001F1E68">
        <w:rPr>
          <w:rFonts w:ascii="Franklin Gothic Book" w:hAnsi="Franklin Gothic Book"/>
          <w:sz w:val="24"/>
          <w:szCs w:val="24"/>
        </w:rPr>
        <w:t>Such</w:t>
      </w:r>
      <w:r w:rsidR="00707505" w:rsidRPr="00BA6053">
        <w:rPr>
          <w:rFonts w:ascii="Franklin Gothic Book" w:hAnsi="Franklin Gothic Book"/>
          <w:sz w:val="24"/>
          <w:szCs w:val="24"/>
        </w:rPr>
        <w:t xml:space="preserve"> interactiv</w:t>
      </w:r>
      <w:r w:rsidR="00707505" w:rsidRPr="00BC3E3D">
        <w:rPr>
          <w:rFonts w:ascii="Franklin Gothic Book" w:hAnsi="Franklin Gothic Book"/>
          <w:sz w:val="24"/>
          <w:szCs w:val="24"/>
        </w:rPr>
        <w:t>e complexi</w:t>
      </w:r>
      <w:r w:rsidR="00645CD1">
        <w:rPr>
          <w:rFonts w:ascii="Franklin Gothic Book" w:hAnsi="Franklin Gothic Book"/>
          <w:sz w:val="24"/>
          <w:szCs w:val="24"/>
        </w:rPr>
        <w:t>ties</w:t>
      </w:r>
      <w:r w:rsidR="00707505" w:rsidRPr="00BC3E3D">
        <w:rPr>
          <w:rFonts w:ascii="Franklin Gothic Book" w:hAnsi="Franklin Gothic Book"/>
          <w:sz w:val="24"/>
          <w:szCs w:val="24"/>
        </w:rPr>
        <w:t xml:space="preserve"> necessitate </w:t>
      </w:r>
      <w:r w:rsidR="007A23DA">
        <w:rPr>
          <w:rFonts w:ascii="Franklin Gothic Book" w:hAnsi="Franklin Gothic Book"/>
          <w:sz w:val="24"/>
          <w:szCs w:val="24"/>
        </w:rPr>
        <w:t>strategically</w:t>
      </w:r>
      <w:r w:rsidR="007A23DA" w:rsidRPr="00BC3E3D">
        <w:rPr>
          <w:rFonts w:ascii="Franklin Gothic Book" w:hAnsi="Franklin Gothic Book"/>
          <w:sz w:val="24"/>
          <w:szCs w:val="24"/>
        </w:rPr>
        <w:t xml:space="preserve"> </w:t>
      </w:r>
      <w:r w:rsidR="00707505" w:rsidRPr="00BC3E3D">
        <w:rPr>
          <w:rFonts w:ascii="Franklin Gothic Book" w:hAnsi="Franklin Gothic Book"/>
          <w:sz w:val="24"/>
          <w:szCs w:val="24"/>
        </w:rPr>
        <w:t>develop</w:t>
      </w:r>
      <w:r w:rsidR="007A23DA">
        <w:rPr>
          <w:rFonts w:ascii="Franklin Gothic Book" w:hAnsi="Franklin Gothic Book"/>
          <w:sz w:val="24"/>
          <w:szCs w:val="24"/>
        </w:rPr>
        <w:t>ed</w:t>
      </w:r>
      <w:r w:rsidR="00707505" w:rsidRPr="00BC3E3D">
        <w:rPr>
          <w:rFonts w:ascii="Franklin Gothic Book" w:hAnsi="Franklin Gothic Book"/>
          <w:sz w:val="24"/>
          <w:szCs w:val="24"/>
        </w:rPr>
        <w:t xml:space="preserve"> </w:t>
      </w:r>
      <w:r w:rsidR="00F27016">
        <w:rPr>
          <w:rFonts w:ascii="Franklin Gothic Book" w:hAnsi="Franklin Gothic Book"/>
          <w:sz w:val="24"/>
          <w:szCs w:val="24"/>
        </w:rPr>
        <w:t xml:space="preserve">response </w:t>
      </w:r>
      <w:r w:rsidR="00707505" w:rsidRPr="00BC3E3D">
        <w:rPr>
          <w:rFonts w:ascii="Franklin Gothic Book" w:hAnsi="Franklin Gothic Book"/>
          <w:sz w:val="24"/>
          <w:szCs w:val="24"/>
        </w:rPr>
        <w:t>options.</w:t>
      </w:r>
      <w:r w:rsidR="00707505">
        <w:rPr>
          <w:rFonts w:ascii="Franklin Gothic Book" w:hAnsi="Franklin Gothic Book"/>
          <w:sz w:val="24"/>
          <w:szCs w:val="24"/>
        </w:rPr>
        <w:t xml:space="preserve"> </w:t>
      </w:r>
    </w:p>
    <w:p w14:paraId="30231E94" w14:textId="48CCA576" w:rsidR="00707505" w:rsidRDefault="00707505" w:rsidP="00700B22">
      <w:pPr>
        <w:jc w:val="both"/>
        <w:rPr>
          <w:rFonts w:ascii="Franklin Gothic Book" w:hAnsi="Franklin Gothic Book"/>
          <w:sz w:val="24"/>
          <w:szCs w:val="24"/>
        </w:rPr>
      </w:pPr>
      <w:r w:rsidRPr="002B570F">
        <w:rPr>
          <w:rFonts w:ascii="Franklin Gothic Book" w:hAnsi="Franklin Gothic Book"/>
          <w:sz w:val="24"/>
          <w:szCs w:val="24"/>
        </w:rPr>
        <w:t>The E</w:t>
      </w:r>
      <w:r w:rsidR="001C1DC4">
        <w:rPr>
          <w:rFonts w:ascii="Franklin Gothic Book" w:hAnsi="Franklin Gothic Book"/>
          <w:sz w:val="24"/>
          <w:szCs w:val="24"/>
        </w:rPr>
        <w:t xml:space="preserve">conomic community </w:t>
      </w:r>
      <w:r w:rsidRPr="002B570F">
        <w:rPr>
          <w:rFonts w:ascii="Franklin Gothic Book" w:hAnsi="Franklin Gothic Book"/>
          <w:sz w:val="24"/>
          <w:szCs w:val="24"/>
        </w:rPr>
        <w:t>O</w:t>
      </w:r>
      <w:r w:rsidR="001C1DC4">
        <w:rPr>
          <w:rFonts w:ascii="Franklin Gothic Book" w:hAnsi="Franklin Gothic Book"/>
          <w:sz w:val="24"/>
          <w:szCs w:val="24"/>
        </w:rPr>
        <w:t xml:space="preserve">f </w:t>
      </w:r>
      <w:r w:rsidRPr="002B570F">
        <w:rPr>
          <w:rFonts w:ascii="Franklin Gothic Book" w:hAnsi="Franklin Gothic Book"/>
          <w:sz w:val="24"/>
          <w:szCs w:val="24"/>
        </w:rPr>
        <w:t>W</w:t>
      </w:r>
      <w:r w:rsidR="001C1DC4">
        <w:rPr>
          <w:rFonts w:ascii="Franklin Gothic Book" w:hAnsi="Franklin Gothic Book"/>
          <w:sz w:val="24"/>
          <w:szCs w:val="24"/>
        </w:rPr>
        <w:t xml:space="preserve">est </w:t>
      </w:r>
      <w:r w:rsidRPr="002B570F">
        <w:rPr>
          <w:rFonts w:ascii="Franklin Gothic Book" w:hAnsi="Franklin Gothic Book"/>
          <w:sz w:val="24"/>
          <w:szCs w:val="24"/>
        </w:rPr>
        <w:t>A</w:t>
      </w:r>
      <w:r w:rsidR="001C1DC4">
        <w:rPr>
          <w:rFonts w:ascii="Franklin Gothic Book" w:hAnsi="Franklin Gothic Book"/>
          <w:sz w:val="24"/>
          <w:szCs w:val="24"/>
        </w:rPr>
        <w:t xml:space="preserve">frican </w:t>
      </w:r>
      <w:r w:rsidRPr="002B570F">
        <w:rPr>
          <w:rFonts w:ascii="Franklin Gothic Book" w:hAnsi="Franklin Gothic Book"/>
          <w:sz w:val="24"/>
          <w:szCs w:val="24"/>
        </w:rPr>
        <w:t>S</w:t>
      </w:r>
      <w:r w:rsidR="001C1DC4">
        <w:rPr>
          <w:rFonts w:ascii="Franklin Gothic Book" w:hAnsi="Franklin Gothic Book"/>
          <w:sz w:val="24"/>
          <w:szCs w:val="24"/>
        </w:rPr>
        <w:t>tates’</w:t>
      </w:r>
      <w:r w:rsidR="0006655A">
        <w:rPr>
          <w:rFonts w:ascii="Franklin Gothic Book" w:hAnsi="Franklin Gothic Book"/>
          <w:sz w:val="24"/>
          <w:szCs w:val="24"/>
        </w:rPr>
        <w:t xml:space="preserve"> (ECOWAS’)</w:t>
      </w:r>
      <w:r w:rsidRPr="002B570F">
        <w:rPr>
          <w:rFonts w:ascii="Franklin Gothic Book" w:hAnsi="Franklin Gothic Book"/>
          <w:sz w:val="24"/>
          <w:szCs w:val="24"/>
        </w:rPr>
        <w:t xml:space="preserve"> Conflict Prevention Framework (ECPF) </w:t>
      </w:r>
      <w:r w:rsidR="00C14C9E">
        <w:rPr>
          <w:rFonts w:ascii="Franklin Gothic Book" w:hAnsi="Franklin Gothic Book"/>
          <w:sz w:val="24"/>
          <w:szCs w:val="24"/>
        </w:rPr>
        <w:t xml:space="preserve">seeks to </w:t>
      </w:r>
      <w:r w:rsidR="00557981">
        <w:rPr>
          <w:rFonts w:ascii="Franklin Gothic Book" w:hAnsi="Franklin Gothic Book"/>
          <w:sz w:val="24"/>
          <w:szCs w:val="24"/>
        </w:rPr>
        <w:t>address</w:t>
      </w:r>
      <w:r w:rsidR="00360D2F">
        <w:rPr>
          <w:rFonts w:ascii="Franklin Gothic Book" w:hAnsi="Franklin Gothic Book"/>
          <w:sz w:val="24"/>
          <w:szCs w:val="24"/>
        </w:rPr>
        <w:t xml:space="preserve"> </w:t>
      </w:r>
      <w:r w:rsidR="00F8720B">
        <w:rPr>
          <w:rFonts w:ascii="Franklin Gothic Book" w:hAnsi="Franklin Gothic Book"/>
          <w:sz w:val="24"/>
          <w:szCs w:val="24"/>
        </w:rPr>
        <w:t xml:space="preserve">such complexities of </w:t>
      </w:r>
      <w:r w:rsidR="00360D2F">
        <w:rPr>
          <w:rFonts w:ascii="Franklin Gothic Book" w:hAnsi="Franklin Gothic Book"/>
          <w:sz w:val="24"/>
          <w:szCs w:val="24"/>
        </w:rPr>
        <w:t>human insecurity</w:t>
      </w:r>
      <w:r w:rsidR="00212BF8">
        <w:rPr>
          <w:rFonts w:ascii="Franklin Gothic Book" w:hAnsi="Franklin Gothic Book"/>
          <w:sz w:val="24"/>
          <w:szCs w:val="24"/>
        </w:rPr>
        <w:t xml:space="preserve"> in its member states through two compl</w:t>
      </w:r>
      <w:r w:rsidR="00E97CDF">
        <w:rPr>
          <w:rFonts w:ascii="Franklin Gothic Book" w:hAnsi="Franklin Gothic Book"/>
          <w:sz w:val="24"/>
          <w:szCs w:val="24"/>
        </w:rPr>
        <w:t>e</w:t>
      </w:r>
      <w:r w:rsidR="00212BF8">
        <w:rPr>
          <w:rFonts w:ascii="Franklin Gothic Book" w:hAnsi="Franklin Gothic Book"/>
          <w:sz w:val="24"/>
          <w:szCs w:val="24"/>
        </w:rPr>
        <w:t xml:space="preserve">mentary forms of </w:t>
      </w:r>
      <w:r w:rsidR="00932F35">
        <w:rPr>
          <w:rFonts w:ascii="Franklin Gothic Book" w:hAnsi="Franklin Gothic Book"/>
          <w:sz w:val="24"/>
          <w:szCs w:val="24"/>
        </w:rPr>
        <w:t xml:space="preserve">preventative response </w:t>
      </w:r>
      <w:r w:rsidR="006238B7">
        <w:rPr>
          <w:rFonts w:ascii="Franklin Gothic Book" w:hAnsi="Franklin Gothic Book"/>
          <w:sz w:val="24"/>
          <w:szCs w:val="24"/>
        </w:rPr>
        <w:t xml:space="preserve">– operational and </w:t>
      </w:r>
      <w:r w:rsidR="006238B7" w:rsidRPr="00BC3E3D">
        <w:rPr>
          <w:rFonts w:ascii="Franklin Gothic Book" w:hAnsi="Franklin Gothic Book"/>
          <w:sz w:val="24"/>
          <w:szCs w:val="24"/>
        </w:rPr>
        <w:t xml:space="preserve">structural </w:t>
      </w:r>
      <w:r w:rsidR="006238B7">
        <w:rPr>
          <w:rFonts w:ascii="Franklin Gothic Book" w:hAnsi="Franklin Gothic Book"/>
          <w:sz w:val="24"/>
          <w:szCs w:val="24"/>
        </w:rPr>
        <w:t>prevention. The ECPF</w:t>
      </w:r>
      <w:r w:rsidR="006238B7" w:rsidRPr="002B570F">
        <w:rPr>
          <w:rFonts w:ascii="Franklin Gothic Book" w:hAnsi="Franklin Gothic Book"/>
          <w:sz w:val="24"/>
          <w:szCs w:val="24"/>
        </w:rPr>
        <w:t xml:space="preserve"> </w:t>
      </w:r>
      <w:r w:rsidRPr="002B570F">
        <w:rPr>
          <w:rFonts w:ascii="Franklin Gothic Book" w:hAnsi="Franklin Gothic Book"/>
          <w:sz w:val="24"/>
          <w:szCs w:val="24"/>
        </w:rPr>
        <w:t>defines operational prevention as</w:t>
      </w:r>
      <w:r>
        <w:rPr>
          <w:rFonts w:ascii="Franklin Gothic Book" w:hAnsi="Franklin Gothic Book"/>
          <w:sz w:val="24"/>
          <w:szCs w:val="24"/>
        </w:rPr>
        <w:t xml:space="preserve"> </w:t>
      </w:r>
      <w:r w:rsidR="00C15E13">
        <w:rPr>
          <w:rFonts w:ascii="Franklin Gothic Book" w:hAnsi="Franklin Gothic Book"/>
          <w:sz w:val="24"/>
          <w:szCs w:val="24"/>
        </w:rPr>
        <w:t xml:space="preserve">response </w:t>
      </w:r>
      <w:r>
        <w:rPr>
          <w:rFonts w:ascii="Franklin Gothic Book" w:hAnsi="Franklin Gothic Book"/>
          <w:sz w:val="24"/>
          <w:szCs w:val="24"/>
        </w:rPr>
        <w:t xml:space="preserve">measures applicable in the face of imminent crises. These generally have a shorter-term focus. Structural prevention refers to measures </w:t>
      </w:r>
      <w:r w:rsidR="00045BE2">
        <w:rPr>
          <w:rFonts w:ascii="Franklin Gothic Book" w:hAnsi="Franklin Gothic Book"/>
          <w:sz w:val="24"/>
          <w:szCs w:val="24"/>
        </w:rPr>
        <w:t xml:space="preserve">that address more systemic issues </w:t>
      </w:r>
      <w:r>
        <w:rPr>
          <w:rFonts w:ascii="Franklin Gothic Book" w:hAnsi="Franklin Gothic Book"/>
          <w:sz w:val="24"/>
          <w:szCs w:val="24"/>
        </w:rPr>
        <w:t>to ensure that crises do not arise in the first place, or if they do, that they do not re-occur. These generally have a medium to long-term focus.</w:t>
      </w:r>
      <w:r w:rsidRPr="00801098">
        <w:rPr>
          <w:rStyle w:val="FootnoteReference"/>
          <w:rFonts w:ascii="Franklin Gothic Book" w:hAnsi="Franklin Gothic Book"/>
          <w:sz w:val="20"/>
        </w:rPr>
        <w:footnoteReference w:id="2"/>
      </w:r>
    </w:p>
    <w:p w14:paraId="5032B231" w14:textId="1A5CC219" w:rsidR="00AB29F2" w:rsidRDefault="0052427B" w:rsidP="00D94204">
      <w:pPr>
        <w:jc w:val="both"/>
        <w:rPr>
          <w:rFonts w:ascii="Franklin Gothic Book" w:hAnsi="Franklin Gothic Book"/>
          <w:sz w:val="24"/>
          <w:szCs w:val="24"/>
        </w:rPr>
      </w:pPr>
      <w:r w:rsidRPr="00EA1B29">
        <w:rPr>
          <w:rFonts w:ascii="Franklin Gothic Book" w:hAnsi="Franklin Gothic Book"/>
          <w:sz w:val="24"/>
          <w:szCs w:val="24"/>
        </w:rPr>
        <w:t>The E</w:t>
      </w:r>
      <w:r w:rsidR="00ED76D9">
        <w:rPr>
          <w:rFonts w:ascii="Franklin Gothic Book" w:hAnsi="Franklin Gothic Book"/>
          <w:sz w:val="24"/>
          <w:szCs w:val="24"/>
        </w:rPr>
        <w:t xml:space="preserve">COWAS </w:t>
      </w:r>
      <w:r w:rsidRPr="00EA1B29">
        <w:rPr>
          <w:rFonts w:ascii="Franklin Gothic Book" w:hAnsi="Franklin Gothic Book"/>
          <w:sz w:val="24"/>
          <w:szCs w:val="24"/>
        </w:rPr>
        <w:t>R</w:t>
      </w:r>
      <w:r w:rsidR="00ED76D9">
        <w:rPr>
          <w:rFonts w:ascii="Franklin Gothic Book" w:hAnsi="Franklin Gothic Book"/>
          <w:sz w:val="24"/>
          <w:szCs w:val="24"/>
        </w:rPr>
        <w:t xml:space="preserve">esponse </w:t>
      </w:r>
      <w:r w:rsidRPr="00EA1B29">
        <w:rPr>
          <w:rFonts w:ascii="Franklin Gothic Book" w:hAnsi="Franklin Gothic Book"/>
          <w:sz w:val="24"/>
          <w:szCs w:val="24"/>
        </w:rPr>
        <w:t>P</w:t>
      </w:r>
      <w:r w:rsidR="00ED76D9">
        <w:rPr>
          <w:rFonts w:ascii="Franklin Gothic Book" w:hAnsi="Franklin Gothic Book"/>
          <w:sz w:val="24"/>
          <w:szCs w:val="24"/>
        </w:rPr>
        <w:t xml:space="preserve">lanning </w:t>
      </w:r>
      <w:r w:rsidRPr="00EA1B29">
        <w:rPr>
          <w:rFonts w:ascii="Franklin Gothic Book" w:hAnsi="Franklin Gothic Book"/>
          <w:sz w:val="24"/>
          <w:szCs w:val="24"/>
        </w:rPr>
        <w:t>F</w:t>
      </w:r>
      <w:r w:rsidR="00ED76D9">
        <w:rPr>
          <w:rFonts w:ascii="Franklin Gothic Book" w:hAnsi="Franklin Gothic Book"/>
          <w:sz w:val="24"/>
          <w:szCs w:val="24"/>
        </w:rPr>
        <w:t>ramework (ERPF)</w:t>
      </w:r>
      <w:r w:rsidRPr="00EA1B29">
        <w:rPr>
          <w:rFonts w:ascii="Franklin Gothic Book" w:hAnsi="Franklin Gothic Book"/>
          <w:sz w:val="24"/>
          <w:szCs w:val="24"/>
        </w:rPr>
        <w:t xml:space="preserve"> </w:t>
      </w:r>
      <w:r w:rsidR="00B61165">
        <w:rPr>
          <w:rFonts w:ascii="Franklin Gothic Book" w:hAnsi="Franklin Gothic Book"/>
          <w:sz w:val="24"/>
          <w:szCs w:val="24"/>
        </w:rPr>
        <w:t xml:space="preserve">is designed to </w:t>
      </w:r>
      <w:r w:rsidR="00E95ACD">
        <w:rPr>
          <w:rFonts w:ascii="Franklin Gothic Book" w:hAnsi="Franklin Gothic Book"/>
          <w:sz w:val="24"/>
          <w:szCs w:val="24"/>
        </w:rPr>
        <w:t>assist</w:t>
      </w:r>
      <w:r w:rsidR="00CB67A3">
        <w:rPr>
          <w:rFonts w:ascii="Franklin Gothic Book" w:hAnsi="Franklin Gothic Book"/>
          <w:sz w:val="24"/>
          <w:szCs w:val="24"/>
        </w:rPr>
        <w:t xml:space="preserve"> ECOWAS</w:t>
      </w:r>
      <w:r w:rsidR="0020485D">
        <w:rPr>
          <w:rFonts w:ascii="Franklin Gothic Book" w:hAnsi="Franklin Gothic Book"/>
          <w:sz w:val="24"/>
          <w:szCs w:val="24"/>
        </w:rPr>
        <w:t xml:space="preserve">, </w:t>
      </w:r>
      <w:r w:rsidR="008F7488">
        <w:rPr>
          <w:rFonts w:ascii="Franklin Gothic Book" w:hAnsi="Franklin Gothic Book"/>
          <w:sz w:val="24"/>
          <w:szCs w:val="24"/>
        </w:rPr>
        <w:t>particularly ECPF focal point directorates</w:t>
      </w:r>
      <w:r w:rsidR="005C4ACB">
        <w:rPr>
          <w:rFonts w:ascii="Franklin Gothic Book" w:hAnsi="Franklin Gothic Book"/>
          <w:sz w:val="24"/>
          <w:szCs w:val="24"/>
        </w:rPr>
        <w:t xml:space="preserve"> (FPDs)</w:t>
      </w:r>
      <w:r w:rsidR="008F7488">
        <w:rPr>
          <w:rFonts w:ascii="Franklin Gothic Book" w:hAnsi="Franklin Gothic Book"/>
          <w:sz w:val="24"/>
          <w:szCs w:val="24"/>
        </w:rPr>
        <w:t>,</w:t>
      </w:r>
      <w:r w:rsidR="00CD2CF8">
        <w:rPr>
          <w:rFonts w:ascii="Franklin Gothic Book" w:hAnsi="Franklin Gothic Book"/>
          <w:sz w:val="24"/>
          <w:szCs w:val="24"/>
        </w:rPr>
        <w:t xml:space="preserve"> to systematically</w:t>
      </w:r>
      <w:r w:rsidR="001B436F">
        <w:rPr>
          <w:rFonts w:ascii="Franklin Gothic Book" w:hAnsi="Franklin Gothic Book"/>
          <w:sz w:val="24"/>
          <w:szCs w:val="24"/>
        </w:rPr>
        <w:t xml:space="preserve"> think through all elements of </w:t>
      </w:r>
      <w:r w:rsidR="00180B99">
        <w:rPr>
          <w:rFonts w:ascii="Franklin Gothic Book" w:hAnsi="Franklin Gothic Book"/>
          <w:sz w:val="24"/>
          <w:szCs w:val="24"/>
        </w:rPr>
        <w:t xml:space="preserve">both </w:t>
      </w:r>
      <w:r w:rsidR="00EA399F">
        <w:rPr>
          <w:rFonts w:ascii="Franklin Gothic Book" w:hAnsi="Franklin Gothic Book"/>
          <w:sz w:val="24"/>
          <w:szCs w:val="24"/>
        </w:rPr>
        <w:t xml:space="preserve">operational and structural </w:t>
      </w:r>
      <w:r w:rsidR="0048530A">
        <w:rPr>
          <w:rFonts w:ascii="Franklin Gothic Book" w:hAnsi="Franklin Gothic Book"/>
          <w:sz w:val="24"/>
          <w:szCs w:val="24"/>
        </w:rPr>
        <w:t xml:space="preserve">human insecurity response planning. </w:t>
      </w:r>
      <w:r w:rsidR="00CF7B7D">
        <w:rPr>
          <w:rFonts w:ascii="Franklin Gothic Book" w:hAnsi="Franklin Gothic Book"/>
          <w:sz w:val="24"/>
          <w:szCs w:val="24"/>
        </w:rPr>
        <w:t xml:space="preserve">The </w:t>
      </w:r>
      <w:r w:rsidR="003215AB">
        <w:rPr>
          <w:rFonts w:ascii="Franklin Gothic Book" w:hAnsi="Franklin Gothic Book"/>
          <w:sz w:val="24"/>
          <w:szCs w:val="24"/>
        </w:rPr>
        <w:t>Framework is</w:t>
      </w:r>
      <w:r w:rsidR="00B61165">
        <w:rPr>
          <w:rFonts w:ascii="Franklin Gothic Book" w:hAnsi="Franklin Gothic Book"/>
          <w:sz w:val="24"/>
          <w:szCs w:val="24"/>
        </w:rPr>
        <w:t xml:space="preserve"> a </w:t>
      </w:r>
      <w:r w:rsidR="00701C35">
        <w:rPr>
          <w:rFonts w:ascii="Franklin Gothic Book" w:hAnsi="Franklin Gothic Book"/>
          <w:sz w:val="24"/>
          <w:szCs w:val="24"/>
        </w:rPr>
        <w:t>critical st</w:t>
      </w:r>
      <w:r w:rsidR="00034048">
        <w:rPr>
          <w:rFonts w:ascii="Franklin Gothic Book" w:hAnsi="Franklin Gothic Book"/>
          <w:sz w:val="24"/>
          <w:szCs w:val="24"/>
        </w:rPr>
        <w:t xml:space="preserve">ep in </w:t>
      </w:r>
      <w:r w:rsidR="00E92328">
        <w:rPr>
          <w:rFonts w:ascii="Franklin Gothic Book" w:hAnsi="Franklin Gothic Book"/>
          <w:sz w:val="24"/>
          <w:szCs w:val="24"/>
        </w:rPr>
        <w:t xml:space="preserve">the larger ECOWAS early warning and response </w:t>
      </w:r>
      <w:r w:rsidR="001353A6">
        <w:rPr>
          <w:rFonts w:ascii="Franklin Gothic Book" w:hAnsi="Franklin Gothic Book"/>
          <w:sz w:val="24"/>
          <w:szCs w:val="24"/>
        </w:rPr>
        <w:t xml:space="preserve">(EW/ER) </w:t>
      </w:r>
      <w:r w:rsidR="0002440B">
        <w:rPr>
          <w:rFonts w:ascii="Franklin Gothic Book" w:hAnsi="Franklin Gothic Book"/>
          <w:sz w:val="24"/>
          <w:szCs w:val="24"/>
        </w:rPr>
        <w:t xml:space="preserve">system. </w:t>
      </w:r>
    </w:p>
    <w:p w14:paraId="723FD204" w14:textId="133DC0EF" w:rsidR="0052427B" w:rsidRDefault="001353A6" w:rsidP="00EF3CF9">
      <w:pPr>
        <w:spacing w:after="0"/>
        <w:jc w:val="both"/>
        <w:rPr>
          <w:rFonts w:ascii="Franklin Gothic Book" w:hAnsi="Franklin Gothic Book"/>
          <w:sz w:val="24"/>
          <w:szCs w:val="24"/>
        </w:rPr>
      </w:pPr>
      <w:r>
        <w:rPr>
          <w:rFonts w:ascii="Franklin Gothic Book" w:hAnsi="Franklin Gothic Book"/>
          <w:sz w:val="24"/>
          <w:szCs w:val="24"/>
        </w:rPr>
        <w:t xml:space="preserve">The process </w:t>
      </w:r>
      <w:r w:rsidR="0052427B">
        <w:rPr>
          <w:rFonts w:ascii="Franklin Gothic Book" w:hAnsi="Franklin Gothic Book"/>
          <w:sz w:val="24"/>
          <w:szCs w:val="24"/>
        </w:rPr>
        <w:t>begins by describing</w:t>
      </w:r>
      <w:r w:rsidR="0052427B" w:rsidRPr="00EA1B29">
        <w:rPr>
          <w:rFonts w:ascii="Franklin Gothic Book" w:hAnsi="Franklin Gothic Book"/>
          <w:sz w:val="24"/>
          <w:szCs w:val="24"/>
        </w:rPr>
        <w:t xml:space="preserve"> the </w:t>
      </w:r>
      <w:r w:rsidR="003232E0">
        <w:rPr>
          <w:rFonts w:ascii="Franklin Gothic Book" w:hAnsi="Franklin Gothic Book"/>
          <w:sz w:val="24"/>
          <w:szCs w:val="24"/>
        </w:rPr>
        <w:t>broader</w:t>
      </w:r>
      <w:r w:rsidR="003232E0" w:rsidRPr="00EA1B29">
        <w:rPr>
          <w:rFonts w:ascii="Franklin Gothic Book" w:hAnsi="Franklin Gothic Book"/>
          <w:sz w:val="24"/>
          <w:szCs w:val="24"/>
        </w:rPr>
        <w:t xml:space="preserve"> </w:t>
      </w:r>
      <w:r w:rsidR="00BC20FC">
        <w:rPr>
          <w:rFonts w:ascii="Franklin Gothic Book" w:hAnsi="Franklin Gothic Book"/>
          <w:sz w:val="24"/>
          <w:szCs w:val="24"/>
        </w:rPr>
        <w:t xml:space="preserve">human security </w:t>
      </w:r>
      <w:r w:rsidR="0052427B" w:rsidRPr="00EA1B29">
        <w:rPr>
          <w:rFonts w:ascii="Franklin Gothic Book" w:hAnsi="Franklin Gothic Book"/>
          <w:sz w:val="24"/>
          <w:szCs w:val="24"/>
        </w:rPr>
        <w:t xml:space="preserve">environment </w:t>
      </w:r>
      <w:r w:rsidR="003232E0">
        <w:rPr>
          <w:rFonts w:ascii="Franklin Gothic Book" w:hAnsi="Franklin Gothic Book"/>
          <w:sz w:val="24"/>
          <w:szCs w:val="24"/>
        </w:rPr>
        <w:t xml:space="preserve">needing to be addressed </w:t>
      </w:r>
      <w:r w:rsidR="0052427B" w:rsidRPr="00EA1B29">
        <w:rPr>
          <w:rFonts w:ascii="Franklin Gothic Book" w:hAnsi="Franklin Gothic Book"/>
          <w:sz w:val="24"/>
          <w:szCs w:val="24"/>
        </w:rPr>
        <w:t xml:space="preserve">using </w:t>
      </w:r>
      <w:r w:rsidR="007A689F">
        <w:rPr>
          <w:rFonts w:ascii="Franklin Gothic Book" w:hAnsi="Franklin Gothic Book"/>
          <w:sz w:val="24"/>
          <w:szCs w:val="24"/>
        </w:rPr>
        <w:t xml:space="preserve">reports generated by the </w:t>
      </w:r>
      <w:r w:rsidR="0052427B">
        <w:rPr>
          <w:rFonts w:ascii="Franklin Gothic Book" w:hAnsi="Franklin Gothic Book"/>
          <w:sz w:val="24"/>
          <w:szCs w:val="24"/>
        </w:rPr>
        <w:t>ECOWAS Early Warning Directorate</w:t>
      </w:r>
      <w:r w:rsidR="0052427B" w:rsidRPr="00EA1B29">
        <w:rPr>
          <w:rFonts w:ascii="Franklin Gothic Book" w:hAnsi="Franklin Gothic Book"/>
          <w:sz w:val="24"/>
          <w:szCs w:val="24"/>
        </w:rPr>
        <w:t xml:space="preserve"> </w:t>
      </w:r>
      <w:r w:rsidR="0052427B">
        <w:rPr>
          <w:rFonts w:ascii="Franklin Gothic Book" w:hAnsi="Franklin Gothic Book"/>
          <w:sz w:val="24"/>
          <w:szCs w:val="24"/>
        </w:rPr>
        <w:t>(EWD)</w:t>
      </w:r>
      <w:r w:rsidR="00C75202">
        <w:rPr>
          <w:rFonts w:ascii="Franklin Gothic Book" w:hAnsi="Franklin Gothic Book"/>
          <w:sz w:val="24"/>
          <w:szCs w:val="24"/>
        </w:rPr>
        <w:t>.</w:t>
      </w:r>
      <w:r w:rsidR="0052427B">
        <w:rPr>
          <w:rFonts w:ascii="Franklin Gothic Book" w:hAnsi="Franklin Gothic Book"/>
          <w:sz w:val="24"/>
          <w:szCs w:val="24"/>
        </w:rPr>
        <w:t xml:space="preserve"> </w:t>
      </w:r>
      <w:r w:rsidR="00C75202">
        <w:rPr>
          <w:rFonts w:ascii="Franklin Gothic Book" w:hAnsi="Franklin Gothic Book"/>
          <w:sz w:val="24"/>
          <w:szCs w:val="24"/>
        </w:rPr>
        <w:t xml:space="preserve">These reports are </w:t>
      </w:r>
      <w:r w:rsidR="0052427B">
        <w:rPr>
          <w:rFonts w:ascii="Franklin Gothic Book" w:hAnsi="Franklin Gothic Book"/>
          <w:sz w:val="24"/>
          <w:szCs w:val="24"/>
        </w:rPr>
        <w:t>the results of fact-finding missions</w:t>
      </w:r>
      <w:r w:rsidR="00906310">
        <w:rPr>
          <w:rFonts w:ascii="Franklin Gothic Book" w:hAnsi="Franklin Gothic Book"/>
          <w:sz w:val="24"/>
          <w:szCs w:val="24"/>
        </w:rPr>
        <w:t xml:space="preserve"> such as </w:t>
      </w:r>
      <w:r w:rsidR="00801098">
        <w:rPr>
          <w:rFonts w:ascii="Franklin Gothic Book" w:hAnsi="Franklin Gothic Book"/>
          <w:sz w:val="24"/>
          <w:szCs w:val="24"/>
        </w:rPr>
        <w:t xml:space="preserve">human security </w:t>
      </w:r>
      <w:r w:rsidR="00906310">
        <w:rPr>
          <w:rFonts w:ascii="Franklin Gothic Book" w:hAnsi="Franklin Gothic Book"/>
          <w:sz w:val="24"/>
          <w:szCs w:val="24"/>
        </w:rPr>
        <w:t>risk and vulnerability assessments (</w:t>
      </w:r>
      <w:r w:rsidR="00801098">
        <w:rPr>
          <w:rFonts w:ascii="Franklin Gothic Book" w:hAnsi="Franklin Gothic Book"/>
          <w:sz w:val="24"/>
          <w:szCs w:val="24"/>
        </w:rPr>
        <w:t>HS</w:t>
      </w:r>
      <w:r w:rsidR="00906310">
        <w:rPr>
          <w:rFonts w:ascii="Franklin Gothic Book" w:hAnsi="Franklin Gothic Book"/>
          <w:sz w:val="24"/>
          <w:szCs w:val="24"/>
        </w:rPr>
        <w:t>RVAs)</w:t>
      </w:r>
      <w:r w:rsidR="0052427B">
        <w:rPr>
          <w:rFonts w:ascii="Franklin Gothic Book" w:hAnsi="Franklin Gothic Book"/>
          <w:sz w:val="24"/>
          <w:szCs w:val="24"/>
        </w:rPr>
        <w:t xml:space="preserve">, </w:t>
      </w:r>
      <w:r w:rsidR="00E20257">
        <w:rPr>
          <w:rFonts w:ascii="Franklin Gothic Book" w:hAnsi="Franklin Gothic Book"/>
          <w:sz w:val="24"/>
          <w:szCs w:val="24"/>
        </w:rPr>
        <w:t>data</w:t>
      </w:r>
      <w:r w:rsidR="00424633">
        <w:rPr>
          <w:rFonts w:ascii="Franklin Gothic Book" w:hAnsi="Franklin Gothic Book"/>
          <w:sz w:val="24"/>
          <w:szCs w:val="24"/>
        </w:rPr>
        <w:t xml:space="preserve"> compilation and triangulation, </w:t>
      </w:r>
      <w:r w:rsidR="0052427B">
        <w:rPr>
          <w:rFonts w:ascii="Franklin Gothic Book" w:hAnsi="Franklin Gothic Book"/>
          <w:sz w:val="24"/>
          <w:szCs w:val="24"/>
        </w:rPr>
        <w:t>insights on key information gaps from ECOWAS’ strategic network, and other reliable sources such as technical assessments. These insights are developed into policy-relevant analysis and recommendations using ECOWAS’ Human Security Analysis Framework (</w:t>
      </w:r>
      <w:r w:rsidR="0052427B" w:rsidRPr="00EA1B29">
        <w:rPr>
          <w:rFonts w:ascii="Franklin Gothic Book" w:hAnsi="Franklin Gothic Book"/>
          <w:sz w:val="24"/>
          <w:szCs w:val="24"/>
        </w:rPr>
        <w:t>HSAF</w:t>
      </w:r>
      <w:r w:rsidR="0052427B">
        <w:rPr>
          <w:rFonts w:ascii="Franklin Gothic Book" w:hAnsi="Franklin Gothic Book"/>
          <w:sz w:val="24"/>
          <w:szCs w:val="24"/>
        </w:rPr>
        <w:t>)</w:t>
      </w:r>
      <w:r w:rsidR="008D7BB8">
        <w:rPr>
          <w:rFonts w:ascii="Franklin Gothic Book" w:hAnsi="Franklin Gothic Book"/>
          <w:sz w:val="24"/>
          <w:szCs w:val="24"/>
        </w:rPr>
        <w:t>.</w:t>
      </w:r>
      <w:r w:rsidR="00597C5D">
        <w:rPr>
          <w:rFonts w:ascii="Franklin Gothic Book" w:hAnsi="Franklin Gothic Book"/>
          <w:sz w:val="24"/>
          <w:szCs w:val="24"/>
        </w:rPr>
        <w:t xml:space="preserve"> </w:t>
      </w:r>
      <w:r w:rsidR="0052427B" w:rsidRPr="00EA1B29">
        <w:rPr>
          <w:rFonts w:ascii="Franklin Gothic Book" w:hAnsi="Franklin Gothic Book"/>
          <w:sz w:val="24"/>
          <w:szCs w:val="24"/>
        </w:rPr>
        <w:t xml:space="preserve">The HSAF is the starting point </w:t>
      </w:r>
      <w:r w:rsidR="006138F5">
        <w:rPr>
          <w:rFonts w:ascii="Franklin Gothic Book" w:hAnsi="Franklin Gothic Book"/>
          <w:sz w:val="24"/>
          <w:szCs w:val="24"/>
        </w:rPr>
        <w:t>of</w:t>
      </w:r>
      <w:r w:rsidR="00A518A5">
        <w:rPr>
          <w:rFonts w:ascii="Franklin Gothic Book" w:hAnsi="Franklin Gothic Book"/>
          <w:sz w:val="24"/>
          <w:szCs w:val="24"/>
        </w:rPr>
        <w:t xml:space="preserve"> a deeper situation analysis </w:t>
      </w:r>
      <w:r w:rsidR="00542437">
        <w:rPr>
          <w:rFonts w:ascii="Franklin Gothic Book" w:hAnsi="Franklin Gothic Book"/>
          <w:sz w:val="24"/>
          <w:szCs w:val="24"/>
        </w:rPr>
        <w:t>describing</w:t>
      </w:r>
      <w:r w:rsidR="0052427B" w:rsidRPr="00EA1B29">
        <w:rPr>
          <w:rFonts w:ascii="Franklin Gothic Book" w:hAnsi="Franklin Gothic Book"/>
          <w:sz w:val="24"/>
          <w:szCs w:val="24"/>
        </w:rPr>
        <w:t xml:space="preserve"> an emerging or acute crisis in terms of</w:t>
      </w:r>
      <w:r w:rsidR="0052427B">
        <w:rPr>
          <w:rFonts w:ascii="Franklin Gothic Book" w:hAnsi="Franklin Gothic Book"/>
          <w:sz w:val="24"/>
          <w:szCs w:val="24"/>
        </w:rPr>
        <w:t xml:space="preserve"> patterns and trends,</w:t>
      </w:r>
      <w:r w:rsidR="0052427B" w:rsidRPr="00EA1B29">
        <w:rPr>
          <w:rFonts w:ascii="Franklin Gothic Book" w:hAnsi="Franklin Gothic Book"/>
          <w:sz w:val="24"/>
          <w:szCs w:val="24"/>
        </w:rPr>
        <w:t xml:space="preserve"> driving forces</w:t>
      </w:r>
      <w:r w:rsidR="0052427B">
        <w:rPr>
          <w:rFonts w:ascii="Franklin Gothic Book" w:hAnsi="Franklin Gothic Book"/>
          <w:sz w:val="24"/>
          <w:szCs w:val="24"/>
        </w:rPr>
        <w:t>,</w:t>
      </w:r>
      <w:r w:rsidR="00597C5D">
        <w:rPr>
          <w:rFonts w:ascii="Franklin Gothic Book" w:hAnsi="Franklin Gothic Book"/>
          <w:sz w:val="24"/>
          <w:szCs w:val="24"/>
        </w:rPr>
        <w:t xml:space="preserve"> </w:t>
      </w:r>
      <w:r w:rsidR="0052427B">
        <w:rPr>
          <w:rFonts w:ascii="Franklin Gothic Book" w:hAnsi="Franklin Gothic Book"/>
          <w:sz w:val="24"/>
          <w:szCs w:val="24"/>
        </w:rPr>
        <w:t>as well as</w:t>
      </w:r>
      <w:r w:rsidR="0052427B" w:rsidRPr="00EA1B29">
        <w:rPr>
          <w:rFonts w:ascii="Franklin Gothic Book" w:hAnsi="Franklin Gothic Book"/>
          <w:sz w:val="24"/>
          <w:szCs w:val="24"/>
        </w:rPr>
        <w:t xml:space="preserve"> </w:t>
      </w:r>
      <w:r w:rsidR="0052427B">
        <w:rPr>
          <w:rFonts w:ascii="Franklin Gothic Book" w:hAnsi="Franklin Gothic Book"/>
          <w:sz w:val="24"/>
          <w:szCs w:val="24"/>
        </w:rPr>
        <w:t>major actors and their resources, motivations and alignments, in order</w:t>
      </w:r>
      <w:r w:rsidR="00597C5D">
        <w:rPr>
          <w:rFonts w:ascii="Franklin Gothic Book" w:hAnsi="Franklin Gothic Book"/>
          <w:sz w:val="24"/>
          <w:szCs w:val="24"/>
        </w:rPr>
        <w:t xml:space="preserve"> </w:t>
      </w:r>
      <w:r w:rsidR="0052427B" w:rsidRPr="00EA1B29">
        <w:rPr>
          <w:rFonts w:ascii="Franklin Gothic Book" w:hAnsi="Franklin Gothic Book"/>
          <w:sz w:val="24"/>
          <w:szCs w:val="24"/>
        </w:rPr>
        <w:t xml:space="preserve">to draw out </w:t>
      </w:r>
      <w:r w:rsidR="0052427B">
        <w:rPr>
          <w:rFonts w:ascii="Franklin Gothic Book" w:hAnsi="Franklin Gothic Book"/>
          <w:sz w:val="24"/>
          <w:szCs w:val="24"/>
        </w:rPr>
        <w:t>potential</w:t>
      </w:r>
      <w:r w:rsidR="00597C5D">
        <w:rPr>
          <w:rFonts w:ascii="Franklin Gothic Book" w:hAnsi="Franklin Gothic Book"/>
          <w:sz w:val="24"/>
          <w:szCs w:val="24"/>
        </w:rPr>
        <w:t xml:space="preserve"> </w:t>
      </w:r>
      <w:r w:rsidR="0052427B" w:rsidRPr="00EA1B29">
        <w:rPr>
          <w:rFonts w:ascii="Franklin Gothic Book" w:hAnsi="Franklin Gothic Book"/>
          <w:sz w:val="24"/>
          <w:szCs w:val="24"/>
        </w:rPr>
        <w:t>scenarios</w:t>
      </w:r>
      <w:r w:rsidR="0052427B">
        <w:rPr>
          <w:rFonts w:ascii="Franklin Gothic Book" w:hAnsi="Franklin Gothic Book"/>
          <w:sz w:val="24"/>
          <w:szCs w:val="24"/>
        </w:rPr>
        <w:t xml:space="preserve"> for </w:t>
      </w:r>
      <w:r w:rsidR="003352E9">
        <w:rPr>
          <w:rFonts w:ascii="Franklin Gothic Book" w:hAnsi="Franklin Gothic Book"/>
          <w:sz w:val="24"/>
          <w:szCs w:val="24"/>
        </w:rPr>
        <w:t xml:space="preserve">response </w:t>
      </w:r>
      <w:r w:rsidR="0052427B">
        <w:rPr>
          <w:rFonts w:ascii="Franklin Gothic Book" w:hAnsi="Franklin Gothic Book"/>
          <w:sz w:val="24"/>
          <w:szCs w:val="24"/>
        </w:rPr>
        <w:t>planning purposes</w:t>
      </w:r>
      <w:r w:rsidR="0052427B" w:rsidRPr="00EA1B29">
        <w:rPr>
          <w:rFonts w:ascii="Franklin Gothic Book" w:hAnsi="Franklin Gothic Book"/>
          <w:sz w:val="24"/>
          <w:szCs w:val="24"/>
        </w:rPr>
        <w:t>.</w:t>
      </w:r>
      <w:r w:rsidR="00597C5D">
        <w:rPr>
          <w:rFonts w:ascii="Franklin Gothic Book" w:hAnsi="Franklin Gothic Book"/>
          <w:sz w:val="24"/>
          <w:szCs w:val="24"/>
        </w:rPr>
        <w:t xml:space="preserve"> </w:t>
      </w:r>
      <w:r w:rsidR="0052427B" w:rsidRPr="00EA1B29">
        <w:rPr>
          <w:rFonts w:ascii="Franklin Gothic Book" w:hAnsi="Franklin Gothic Book"/>
          <w:sz w:val="24"/>
          <w:szCs w:val="24"/>
        </w:rPr>
        <w:t xml:space="preserve">These scenarios provide the analytical </w:t>
      </w:r>
      <w:r w:rsidR="0052427B">
        <w:rPr>
          <w:rFonts w:ascii="Franklin Gothic Book" w:hAnsi="Franklin Gothic Book"/>
          <w:sz w:val="24"/>
          <w:szCs w:val="24"/>
        </w:rPr>
        <w:t>basis</w:t>
      </w:r>
      <w:r w:rsidR="0052427B" w:rsidRPr="00EA1B29">
        <w:rPr>
          <w:rFonts w:ascii="Franklin Gothic Book" w:hAnsi="Franklin Gothic Book"/>
          <w:sz w:val="24"/>
          <w:szCs w:val="24"/>
        </w:rPr>
        <w:t xml:space="preserve"> </w:t>
      </w:r>
      <w:r w:rsidR="0052427B">
        <w:rPr>
          <w:rFonts w:ascii="Franklin Gothic Book" w:hAnsi="Franklin Gothic Book"/>
          <w:sz w:val="24"/>
          <w:szCs w:val="24"/>
        </w:rPr>
        <w:t>upon</w:t>
      </w:r>
      <w:r w:rsidR="0052427B" w:rsidRPr="00EA1B29">
        <w:rPr>
          <w:rFonts w:ascii="Franklin Gothic Book" w:hAnsi="Franklin Gothic Book"/>
          <w:sz w:val="24"/>
          <w:szCs w:val="24"/>
        </w:rPr>
        <w:t xml:space="preserve"> which</w:t>
      </w:r>
      <w:r w:rsidR="0052427B">
        <w:rPr>
          <w:rFonts w:ascii="Franklin Gothic Book" w:hAnsi="Franklin Gothic Book"/>
          <w:sz w:val="24"/>
          <w:szCs w:val="24"/>
        </w:rPr>
        <w:t xml:space="preserve"> the </w:t>
      </w:r>
      <w:r w:rsidR="0001414A">
        <w:rPr>
          <w:rFonts w:ascii="Franklin Gothic Book" w:hAnsi="Franklin Gothic Book"/>
          <w:sz w:val="24"/>
          <w:szCs w:val="24"/>
        </w:rPr>
        <w:t xml:space="preserve">ECPF </w:t>
      </w:r>
      <w:r w:rsidR="0052427B">
        <w:rPr>
          <w:rFonts w:ascii="Franklin Gothic Book" w:hAnsi="Franklin Gothic Book"/>
          <w:sz w:val="24"/>
          <w:szCs w:val="24"/>
        </w:rPr>
        <w:t>FPDs</w:t>
      </w:r>
      <w:r w:rsidR="0052427B" w:rsidRPr="00EA1B29">
        <w:rPr>
          <w:rFonts w:ascii="Franklin Gothic Book" w:hAnsi="Franklin Gothic Book"/>
          <w:sz w:val="24"/>
          <w:szCs w:val="24"/>
        </w:rPr>
        <w:t xml:space="preserve"> </w:t>
      </w:r>
      <w:r w:rsidR="00F83514">
        <w:rPr>
          <w:rFonts w:ascii="Franklin Gothic Book" w:hAnsi="Franklin Gothic Book"/>
          <w:sz w:val="24"/>
          <w:szCs w:val="24"/>
        </w:rPr>
        <w:t xml:space="preserve">can </w:t>
      </w:r>
      <w:r w:rsidR="0052427B" w:rsidRPr="00EA1B29">
        <w:rPr>
          <w:rFonts w:ascii="Franklin Gothic Book" w:hAnsi="Franklin Gothic Book"/>
          <w:sz w:val="24"/>
          <w:szCs w:val="24"/>
        </w:rPr>
        <w:t>begin to assess possible response options</w:t>
      </w:r>
      <w:r w:rsidR="003768B1">
        <w:rPr>
          <w:rFonts w:ascii="Franklin Gothic Book" w:hAnsi="Franklin Gothic Book"/>
          <w:sz w:val="24"/>
          <w:szCs w:val="24"/>
        </w:rPr>
        <w:t xml:space="preserve"> utilizing the ERPF</w:t>
      </w:r>
      <w:r w:rsidR="0052427B" w:rsidRPr="00EA1B29">
        <w:rPr>
          <w:rFonts w:ascii="Franklin Gothic Book" w:hAnsi="Franklin Gothic Book"/>
          <w:sz w:val="24"/>
          <w:szCs w:val="24"/>
        </w:rPr>
        <w:t>.</w:t>
      </w:r>
      <w:r w:rsidR="00597C5D">
        <w:rPr>
          <w:rFonts w:ascii="Franklin Gothic Book" w:hAnsi="Franklin Gothic Book"/>
          <w:sz w:val="24"/>
          <w:szCs w:val="24"/>
        </w:rPr>
        <w:t xml:space="preserve"> </w:t>
      </w:r>
      <w:r w:rsidR="0052427B" w:rsidRPr="00EA1B29">
        <w:rPr>
          <w:rFonts w:ascii="Franklin Gothic Book" w:hAnsi="Franklin Gothic Book"/>
          <w:sz w:val="24"/>
          <w:szCs w:val="24"/>
        </w:rPr>
        <w:t xml:space="preserve">Furthermore, this information becomes important later as the team applying the ERPF develops its implementation plan and key </w:t>
      </w:r>
      <w:r w:rsidR="0052427B" w:rsidRPr="00D8342D">
        <w:rPr>
          <w:rFonts w:ascii="Franklin Gothic Book" w:hAnsi="Franklin Gothic Book"/>
          <w:sz w:val="24"/>
          <w:szCs w:val="24"/>
        </w:rPr>
        <w:t>monitoring and evaluation tools</w:t>
      </w:r>
      <w:r w:rsidR="0052427B" w:rsidRPr="00236E9C">
        <w:rPr>
          <w:rFonts w:ascii="Franklin Gothic Book" w:hAnsi="Franklin Gothic Book"/>
          <w:sz w:val="24"/>
          <w:szCs w:val="24"/>
        </w:rPr>
        <w:t>. That is, the ERPF takes the</w:t>
      </w:r>
      <w:r w:rsidR="0052427B" w:rsidRPr="00EA1B29">
        <w:rPr>
          <w:rFonts w:ascii="Franklin Gothic Book" w:hAnsi="Franklin Gothic Book"/>
          <w:sz w:val="24"/>
          <w:szCs w:val="24"/>
        </w:rPr>
        <w:t xml:space="preserve"> </w:t>
      </w:r>
      <w:r w:rsidR="0052427B">
        <w:rPr>
          <w:rFonts w:ascii="Franklin Gothic Book" w:hAnsi="Franklin Gothic Book"/>
          <w:sz w:val="24"/>
          <w:szCs w:val="24"/>
        </w:rPr>
        <w:t>driving forces</w:t>
      </w:r>
      <w:r w:rsidR="0052427B" w:rsidRPr="00EA1B29">
        <w:rPr>
          <w:rFonts w:ascii="Franklin Gothic Book" w:hAnsi="Franklin Gothic Book"/>
          <w:sz w:val="24"/>
          <w:szCs w:val="24"/>
        </w:rPr>
        <w:t xml:space="preserve"> and scenarios from the HSAF and uses them to develop options that address the larger array of factors producing a tendency towards crisis.</w:t>
      </w:r>
    </w:p>
    <w:p w14:paraId="23D7DCC5" w14:textId="77777777" w:rsidR="00EF3CF9" w:rsidRDefault="00EF3CF9" w:rsidP="00B74858">
      <w:pPr>
        <w:pStyle w:val="Heading1"/>
        <w:spacing w:before="0"/>
        <w:rPr>
          <w:rFonts w:ascii="Franklin Gothic Medium Cond" w:hAnsi="Franklin Gothic Medium Cond"/>
          <w:color w:val="44546A" w:themeColor="text2"/>
        </w:rPr>
      </w:pPr>
    </w:p>
    <w:p w14:paraId="567F7897" w14:textId="77777777" w:rsidR="006E2C61" w:rsidRDefault="006E2C61">
      <w:pPr>
        <w:rPr>
          <w:rFonts w:ascii="Franklin Gothic Medium Cond" w:eastAsiaTheme="majorEastAsia" w:hAnsi="Franklin Gothic Medium Cond" w:cstheme="majorBidi"/>
          <w:color w:val="44546A" w:themeColor="text2"/>
          <w:sz w:val="32"/>
          <w:szCs w:val="32"/>
        </w:rPr>
      </w:pPr>
      <w:r>
        <w:rPr>
          <w:rFonts w:ascii="Franklin Gothic Medium Cond" w:hAnsi="Franklin Gothic Medium Cond"/>
          <w:color w:val="44546A" w:themeColor="text2"/>
        </w:rPr>
        <w:br w:type="page"/>
      </w:r>
    </w:p>
    <w:p w14:paraId="168C567E" w14:textId="648B7E77" w:rsidR="0031671B" w:rsidRPr="00426413" w:rsidRDefault="00152135" w:rsidP="00B74858">
      <w:pPr>
        <w:pStyle w:val="Heading1"/>
        <w:spacing w:before="0"/>
        <w:rPr>
          <w:rFonts w:ascii="Franklin Gothic Medium Cond" w:hAnsi="Franklin Gothic Medium Cond"/>
          <w:color w:val="44546A" w:themeColor="text2"/>
        </w:rPr>
      </w:pPr>
      <w:r w:rsidRPr="00426413">
        <w:rPr>
          <w:rFonts w:ascii="Franklin Gothic Medium Cond" w:hAnsi="Franklin Gothic Medium Cond"/>
          <w:color w:val="44546A" w:themeColor="text2"/>
        </w:rPr>
        <w:lastRenderedPageBreak/>
        <w:t>Introduction to the ERPF</w:t>
      </w:r>
    </w:p>
    <w:p w14:paraId="3570CF7B" w14:textId="77777777" w:rsidR="0031671B" w:rsidRPr="0031671B" w:rsidRDefault="0031671B" w:rsidP="00B74858">
      <w:pPr>
        <w:spacing w:after="0"/>
      </w:pPr>
    </w:p>
    <w:p w14:paraId="4409337F" w14:textId="5E8BB2A6" w:rsidR="00941F6A" w:rsidRDefault="003B5E29" w:rsidP="00B74858">
      <w:pPr>
        <w:spacing w:after="0"/>
        <w:jc w:val="both"/>
        <w:rPr>
          <w:rFonts w:ascii="Franklin Gothic Book" w:hAnsi="Franklin Gothic Book"/>
          <w:sz w:val="24"/>
          <w:szCs w:val="24"/>
        </w:rPr>
      </w:pPr>
      <w:r>
        <w:rPr>
          <w:rFonts w:ascii="Franklin Gothic Book" w:hAnsi="Franklin Gothic Book"/>
          <w:sz w:val="24"/>
          <w:szCs w:val="24"/>
        </w:rPr>
        <w:t xml:space="preserve">The ERPF provides a planning tool </w:t>
      </w:r>
      <w:r w:rsidR="00482FEC">
        <w:rPr>
          <w:rFonts w:ascii="Franklin Gothic Book" w:hAnsi="Franklin Gothic Book"/>
          <w:sz w:val="24"/>
          <w:szCs w:val="24"/>
        </w:rPr>
        <w:t xml:space="preserve">for ECOWAS </w:t>
      </w:r>
      <w:r>
        <w:rPr>
          <w:rFonts w:ascii="Franklin Gothic Book" w:hAnsi="Franklin Gothic Book"/>
          <w:sz w:val="24"/>
          <w:szCs w:val="24"/>
        </w:rPr>
        <w:t xml:space="preserve">to develop response options. The process involves three steps. </w:t>
      </w:r>
      <w:r w:rsidRPr="00F15CBD">
        <w:rPr>
          <w:rFonts w:ascii="Franklin Gothic Book" w:hAnsi="Franklin Gothic Book"/>
          <w:b/>
          <w:bCs/>
          <w:sz w:val="24"/>
          <w:szCs w:val="24"/>
        </w:rPr>
        <w:t>Step I: Frame the Problem</w:t>
      </w:r>
      <w:r>
        <w:rPr>
          <w:rFonts w:ascii="Franklin Gothic Book" w:hAnsi="Franklin Gothic Book"/>
          <w:sz w:val="24"/>
          <w:szCs w:val="24"/>
        </w:rPr>
        <w:t xml:space="preserve"> synthesizes existing EWD products and staff observations relevant to the context. </w:t>
      </w:r>
      <w:r w:rsidRPr="00F15CBD">
        <w:rPr>
          <w:rFonts w:ascii="Franklin Gothic Book" w:hAnsi="Franklin Gothic Book"/>
          <w:b/>
          <w:bCs/>
          <w:sz w:val="24"/>
          <w:szCs w:val="24"/>
        </w:rPr>
        <w:t>Step II: Develop and Analyze Response Options</w:t>
      </w:r>
      <w:r>
        <w:rPr>
          <w:rFonts w:ascii="Franklin Gothic Book" w:hAnsi="Franklin Gothic Book"/>
          <w:sz w:val="24"/>
          <w:szCs w:val="24"/>
        </w:rPr>
        <w:t xml:space="preserve"> uses the insights from Step I to evaluate possible options in terms of their likely payoff and sensitivity to make recommendations to leadership. </w:t>
      </w:r>
      <w:r w:rsidRPr="00F15CBD">
        <w:rPr>
          <w:rFonts w:ascii="Franklin Gothic Book" w:hAnsi="Franklin Gothic Book"/>
          <w:b/>
          <w:bCs/>
          <w:sz w:val="24"/>
          <w:szCs w:val="24"/>
        </w:rPr>
        <w:t>Step III: Develop an Implementation Plan</w:t>
      </w:r>
      <w:r>
        <w:rPr>
          <w:rFonts w:ascii="Franklin Gothic Book" w:hAnsi="Franklin Gothic Book"/>
          <w:sz w:val="24"/>
          <w:szCs w:val="24"/>
        </w:rPr>
        <w:t xml:space="preserve"> map</w:t>
      </w:r>
      <w:r w:rsidR="003A799E">
        <w:rPr>
          <w:rFonts w:ascii="Franklin Gothic Book" w:hAnsi="Franklin Gothic Book"/>
          <w:sz w:val="24"/>
          <w:szCs w:val="24"/>
        </w:rPr>
        <w:t>s</w:t>
      </w:r>
      <w:r w:rsidR="00F15CBD">
        <w:rPr>
          <w:rFonts w:ascii="Franklin Gothic Book" w:hAnsi="Franklin Gothic Book"/>
          <w:sz w:val="24"/>
          <w:szCs w:val="24"/>
        </w:rPr>
        <w:t xml:space="preserve"> </w:t>
      </w:r>
      <w:r>
        <w:rPr>
          <w:rFonts w:ascii="Franklin Gothic Book" w:hAnsi="Franklin Gothic Book"/>
          <w:sz w:val="24"/>
          <w:szCs w:val="24"/>
        </w:rPr>
        <w:t xml:space="preserve">how to ensure the recommended </w:t>
      </w:r>
      <w:r w:rsidR="00877D7C">
        <w:rPr>
          <w:rFonts w:ascii="Franklin Gothic Book" w:hAnsi="Franklin Gothic Book"/>
          <w:sz w:val="24"/>
          <w:szCs w:val="24"/>
        </w:rPr>
        <w:t xml:space="preserve">response </w:t>
      </w:r>
      <w:r>
        <w:rPr>
          <w:rFonts w:ascii="Franklin Gothic Book" w:hAnsi="Franklin Gothic Book"/>
          <w:sz w:val="24"/>
          <w:szCs w:val="24"/>
        </w:rPr>
        <w:t>options are resourced,</w:t>
      </w:r>
      <w:r w:rsidR="00877D7C">
        <w:rPr>
          <w:rFonts w:ascii="Franklin Gothic Book" w:hAnsi="Franklin Gothic Book"/>
          <w:sz w:val="24"/>
          <w:szCs w:val="24"/>
        </w:rPr>
        <w:t xml:space="preserve"> implemented</w:t>
      </w:r>
      <w:r>
        <w:rPr>
          <w:rFonts w:ascii="Franklin Gothic Book" w:hAnsi="Franklin Gothic Book"/>
          <w:sz w:val="24"/>
          <w:szCs w:val="24"/>
        </w:rPr>
        <w:t>, evaluated and communicated. Together the steps provide a planning framework that can be scaled to time and contingency, enabling rapid response</w:t>
      </w:r>
      <w:r w:rsidR="00F15CBD">
        <w:rPr>
          <w:rFonts w:ascii="Franklin Gothic Book" w:hAnsi="Franklin Gothic Book"/>
          <w:sz w:val="24"/>
          <w:szCs w:val="24"/>
        </w:rPr>
        <w:t>s</w:t>
      </w:r>
      <w:r>
        <w:rPr>
          <w:rFonts w:ascii="Franklin Gothic Book" w:hAnsi="Franklin Gothic Book"/>
          <w:sz w:val="24"/>
          <w:szCs w:val="24"/>
        </w:rPr>
        <w:t xml:space="preserve"> as well as more deliberate, calibrated interventions.</w:t>
      </w:r>
    </w:p>
    <w:p w14:paraId="69949BE1" w14:textId="77777777" w:rsidR="00D311AD" w:rsidRDefault="00D311AD" w:rsidP="00DB14E2">
      <w:pPr>
        <w:spacing w:after="0" w:line="240" w:lineRule="auto"/>
        <w:jc w:val="both"/>
        <w:rPr>
          <w:rFonts w:ascii="Franklin Gothic Book" w:hAnsi="Franklin Gothic Book"/>
          <w:sz w:val="24"/>
          <w:szCs w:val="24"/>
        </w:rPr>
      </w:pPr>
    </w:p>
    <w:tbl>
      <w:tblPr>
        <w:tblStyle w:val="TableGrid"/>
        <w:tblW w:w="0" w:type="auto"/>
        <w:tblLook w:val="04A0" w:firstRow="1" w:lastRow="0" w:firstColumn="1" w:lastColumn="0" w:noHBand="0" w:noVBand="1"/>
      </w:tblPr>
      <w:tblGrid>
        <w:gridCol w:w="3055"/>
        <w:gridCol w:w="6295"/>
      </w:tblGrid>
      <w:tr w:rsidR="00941F6A" w14:paraId="5C6A5295" w14:textId="77777777" w:rsidTr="00426413">
        <w:tc>
          <w:tcPr>
            <w:tcW w:w="9350" w:type="dxa"/>
            <w:gridSpan w:val="2"/>
            <w:shd w:val="clear" w:color="auto" w:fill="A50021"/>
          </w:tcPr>
          <w:p w14:paraId="36259FA5" w14:textId="30516831" w:rsidR="00941F6A" w:rsidRPr="00B5589B" w:rsidRDefault="00941F6A" w:rsidP="00941F6A">
            <w:pPr>
              <w:jc w:val="both"/>
              <w:rPr>
                <w:rFonts w:ascii="Franklin Gothic Book" w:hAnsi="Franklin Gothic Book"/>
                <w:b/>
                <w:bCs/>
                <w:sz w:val="24"/>
                <w:szCs w:val="24"/>
              </w:rPr>
            </w:pPr>
            <w:r w:rsidRPr="00B5589B">
              <w:rPr>
                <w:rFonts w:ascii="Franklin Gothic Book" w:hAnsi="Franklin Gothic Book"/>
                <w:b/>
                <w:bCs/>
                <w:sz w:val="24"/>
                <w:szCs w:val="24"/>
              </w:rPr>
              <w:t xml:space="preserve">Step </w:t>
            </w:r>
            <w:r w:rsidR="008C3684">
              <w:rPr>
                <w:rFonts w:ascii="Franklin Gothic Book" w:hAnsi="Franklin Gothic Book"/>
                <w:b/>
                <w:bCs/>
                <w:sz w:val="24"/>
                <w:szCs w:val="24"/>
              </w:rPr>
              <w:t>1</w:t>
            </w:r>
            <w:r w:rsidRPr="00B5589B">
              <w:rPr>
                <w:rFonts w:ascii="Franklin Gothic Book" w:hAnsi="Franklin Gothic Book"/>
                <w:b/>
                <w:bCs/>
                <w:sz w:val="24"/>
                <w:szCs w:val="24"/>
              </w:rPr>
              <w:t xml:space="preserve">: </w:t>
            </w:r>
            <w:r w:rsidRPr="006230AE">
              <w:rPr>
                <w:rFonts w:ascii="Franklin Gothic Book" w:hAnsi="Franklin Gothic Book"/>
                <w:b/>
                <w:bCs/>
                <w:sz w:val="24"/>
                <w:szCs w:val="24"/>
              </w:rPr>
              <w:t>Fram</w:t>
            </w:r>
            <w:r>
              <w:rPr>
                <w:rFonts w:ascii="Franklin Gothic Book" w:hAnsi="Franklin Gothic Book"/>
                <w:b/>
                <w:bCs/>
                <w:sz w:val="24"/>
                <w:szCs w:val="24"/>
              </w:rPr>
              <w:t xml:space="preserve">e the </w:t>
            </w:r>
            <w:r w:rsidRPr="006230AE">
              <w:rPr>
                <w:rFonts w:ascii="Franklin Gothic Book" w:hAnsi="Franklin Gothic Book"/>
                <w:b/>
                <w:bCs/>
                <w:sz w:val="24"/>
                <w:szCs w:val="24"/>
              </w:rPr>
              <w:t xml:space="preserve">Problem </w:t>
            </w:r>
          </w:p>
        </w:tc>
      </w:tr>
      <w:tr w:rsidR="00941F6A" w14:paraId="2460EDCE" w14:textId="77777777" w:rsidTr="00426413">
        <w:tc>
          <w:tcPr>
            <w:tcW w:w="3055" w:type="dxa"/>
          </w:tcPr>
          <w:p w14:paraId="75EF0F91"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Describe the Environment</w:t>
            </w:r>
          </w:p>
          <w:p w14:paraId="6F352E07" w14:textId="77777777" w:rsidR="00941F6A" w:rsidRDefault="00941F6A" w:rsidP="00941F6A">
            <w:pPr>
              <w:jc w:val="both"/>
              <w:rPr>
                <w:rFonts w:ascii="Franklin Gothic Book" w:hAnsi="Franklin Gothic Book"/>
                <w:sz w:val="24"/>
                <w:szCs w:val="24"/>
              </w:rPr>
            </w:pPr>
          </w:p>
        </w:tc>
        <w:tc>
          <w:tcPr>
            <w:tcW w:w="6295" w:type="dxa"/>
            <w:vMerge w:val="restart"/>
          </w:tcPr>
          <w:p w14:paraId="6633A239" w14:textId="3E16EA21"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Consult EWD assessment and analysis products (e.g. HSRVA and Monthly Human Security Reports) to identify key drivers and trends</w:t>
            </w:r>
          </w:p>
          <w:p w14:paraId="65E36342"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Identify gaps in knowledge about the current situation</w:t>
            </w:r>
          </w:p>
          <w:p w14:paraId="5F63D329"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Seek inputs to address these information gaps from across ECOWAS and through field offices</w:t>
            </w:r>
          </w:p>
          <w:p w14:paraId="13A8B339" w14:textId="0808197C" w:rsidR="00941F6A" w:rsidRDefault="00941F6A" w:rsidP="000569C1">
            <w:pPr>
              <w:pStyle w:val="ListParagraph"/>
              <w:numPr>
                <w:ilvl w:val="0"/>
                <w:numId w:val="8"/>
              </w:numPr>
              <w:ind w:left="344"/>
              <w:rPr>
                <w:rFonts w:ascii="Franklin Gothic Book" w:hAnsi="Franklin Gothic Book"/>
                <w:sz w:val="24"/>
                <w:szCs w:val="24"/>
              </w:rPr>
            </w:pPr>
            <w:r>
              <w:rPr>
                <w:rFonts w:ascii="Franklin Gothic Book" w:hAnsi="Franklin Gothic Book"/>
                <w:sz w:val="24"/>
                <w:szCs w:val="24"/>
              </w:rPr>
              <w:t xml:space="preserve">Generate a </w:t>
            </w:r>
            <w:r w:rsidRPr="00D8342D">
              <w:rPr>
                <w:rFonts w:ascii="Franklin Gothic Book" w:hAnsi="Franklin Gothic Book"/>
                <w:sz w:val="24"/>
                <w:szCs w:val="24"/>
              </w:rPr>
              <w:t xml:space="preserve">situation </w:t>
            </w:r>
            <w:r>
              <w:rPr>
                <w:rFonts w:ascii="Franklin Gothic Book" w:hAnsi="Franklin Gothic Book"/>
                <w:sz w:val="24"/>
                <w:szCs w:val="24"/>
              </w:rPr>
              <w:t>assessment</w:t>
            </w:r>
            <w:r w:rsidRPr="00D933F1">
              <w:rPr>
                <w:rFonts w:ascii="Franklin Gothic Book" w:hAnsi="Franklin Gothic Book"/>
                <w:sz w:val="24"/>
                <w:szCs w:val="24"/>
              </w:rPr>
              <w:t xml:space="preserve"> </w:t>
            </w:r>
            <w:r w:rsidRPr="00F33616">
              <w:rPr>
                <w:rFonts w:ascii="Franklin Gothic Book" w:hAnsi="Franklin Gothic Book"/>
                <w:sz w:val="24"/>
              </w:rPr>
              <w:t>f</w:t>
            </w:r>
            <w:r>
              <w:rPr>
                <w:rFonts w:ascii="Franklin Gothic Book" w:hAnsi="Franklin Gothic Book"/>
                <w:sz w:val="24"/>
                <w:szCs w:val="24"/>
              </w:rPr>
              <w:t xml:space="preserve">rom these sources describing the </w:t>
            </w:r>
            <w:r w:rsidR="00096A30">
              <w:rPr>
                <w:rFonts w:ascii="Franklin Gothic Book" w:hAnsi="Franklin Gothic Book"/>
                <w:sz w:val="24"/>
                <w:szCs w:val="24"/>
              </w:rPr>
              <w:t xml:space="preserve">human security </w:t>
            </w:r>
            <w:r w:rsidR="000569C1">
              <w:rPr>
                <w:rFonts w:ascii="Franklin Gothic Book" w:hAnsi="Franklin Gothic Book"/>
                <w:sz w:val="24"/>
                <w:szCs w:val="24"/>
              </w:rPr>
              <w:t>environment and</w:t>
            </w:r>
            <w:r>
              <w:rPr>
                <w:rFonts w:ascii="Franklin Gothic Book" w:hAnsi="Franklin Gothic Book"/>
                <w:sz w:val="24"/>
                <w:szCs w:val="24"/>
              </w:rPr>
              <w:t xml:space="preserve"> causes from sources such as the Human Security Analysis Framework (HSAF)</w:t>
            </w:r>
          </w:p>
          <w:p w14:paraId="49F057B1" w14:textId="77777777" w:rsidR="00941F6A" w:rsidRPr="00757843"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Assess ECOWAS strategic position</w:t>
            </w:r>
          </w:p>
        </w:tc>
      </w:tr>
      <w:tr w:rsidR="00941F6A" w14:paraId="33E27F36" w14:textId="77777777" w:rsidTr="00426413">
        <w:tc>
          <w:tcPr>
            <w:tcW w:w="3055" w:type="dxa"/>
          </w:tcPr>
          <w:p w14:paraId="358FBCC5"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Assess ECOWAS Strategic Position</w:t>
            </w:r>
          </w:p>
        </w:tc>
        <w:tc>
          <w:tcPr>
            <w:tcW w:w="6295" w:type="dxa"/>
            <w:vMerge/>
          </w:tcPr>
          <w:p w14:paraId="6649AF99" w14:textId="77777777" w:rsidR="00941F6A" w:rsidRDefault="00941F6A" w:rsidP="00941F6A">
            <w:pPr>
              <w:jc w:val="both"/>
              <w:rPr>
                <w:rFonts w:ascii="Franklin Gothic Book" w:hAnsi="Franklin Gothic Book"/>
                <w:sz w:val="24"/>
                <w:szCs w:val="24"/>
              </w:rPr>
            </w:pPr>
          </w:p>
        </w:tc>
      </w:tr>
      <w:tr w:rsidR="00941F6A" w14:paraId="42F05FFD" w14:textId="77777777" w:rsidTr="00426413">
        <w:tc>
          <w:tcPr>
            <w:tcW w:w="9350" w:type="dxa"/>
            <w:gridSpan w:val="2"/>
            <w:shd w:val="clear" w:color="auto" w:fill="31849B"/>
          </w:tcPr>
          <w:p w14:paraId="13371369" w14:textId="47BFDF8C" w:rsidR="00941F6A" w:rsidRPr="000F5F55" w:rsidRDefault="00941F6A" w:rsidP="00941F6A">
            <w:pPr>
              <w:jc w:val="both"/>
              <w:rPr>
                <w:rFonts w:ascii="Franklin Gothic Book" w:hAnsi="Franklin Gothic Book"/>
                <w:b/>
                <w:color w:val="FFFFFF" w:themeColor="background1"/>
                <w:sz w:val="24"/>
              </w:rPr>
            </w:pPr>
            <w:r w:rsidRPr="000F5F55">
              <w:rPr>
                <w:rFonts w:ascii="Franklin Gothic Book" w:hAnsi="Franklin Gothic Book"/>
                <w:b/>
                <w:color w:val="FFFFFF" w:themeColor="background1"/>
                <w:sz w:val="24"/>
              </w:rPr>
              <w:t xml:space="preserve">Step </w:t>
            </w:r>
            <w:r w:rsidR="00254571">
              <w:rPr>
                <w:rFonts w:ascii="Franklin Gothic Book" w:hAnsi="Franklin Gothic Book"/>
                <w:b/>
                <w:bCs/>
                <w:color w:val="FFFFFF" w:themeColor="background1"/>
                <w:sz w:val="24"/>
                <w:szCs w:val="24"/>
              </w:rPr>
              <w:t>2</w:t>
            </w:r>
            <w:r w:rsidRPr="000F5F55">
              <w:rPr>
                <w:rFonts w:ascii="Franklin Gothic Book" w:hAnsi="Franklin Gothic Book"/>
                <w:b/>
                <w:color w:val="FFFFFF" w:themeColor="background1"/>
                <w:sz w:val="24"/>
              </w:rPr>
              <w:t>: Develop and Analyze Response Options</w:t>
            </w:r>
          </w:p>
        </w:tc>
      </w:tr>
      <w:tr w:rsidR="00941F6A" w14:paraId="13F05AE5" w14:textId="77777777" w:rsidTr="00426413">
        <w:tc>
          <w:tcPr>
            <w:tcW w:w="3055" w:type="dxa"/>
          </w:tcPr>
          <w:p w14:paraId="1A9F3345"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Generate Options</w:t>
            </w:r>
          </w:p>
          <w:p w14:paraId="687EA70B" w14:textId="77777777" w:rsidR="00941F6A" w:rsidRDefault="00941F6A" w:rsidP="00941F6A">
            <w:pPr>
              <w:jc w:val="both"/>
              <w:rPr>
                <w:rFonts w:ascii="Franklin Gothic Book" w:hAnsi="Franklin Gothic Book"/>
                <w:sz w:val="24"/>
                <w:szCs w:val="24"/>
              </w:rPr>
            </w:pPr>
          </w:p>
        </w:tc>
        <w:tc>
          <w:tcPr>
            <w:tcW w:w="6295" w:type="dxa"/>
            <w:vMerge w:val="restart"/>
          </w:tcPr>
          <w:p w14:paraId="5DDB4E0D"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Brainstorm possible options</w:t>
            </w:r>
          </w:p>
          <w:p w14:paraId="414E28A2"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 xml:space="preserve">Analyze and refine the options </w:t>
            </w:r>
          </w:p>
          <w:p w14:paraId="6E799582"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Develop a coordinated response option plan</w:t>
            </w:r>
          </w:p>
          <w:p w14:paraId="49698114"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Analyze and refine the plan</w:t>
            </w:r>
          </w:p>
          <w:p w14:paraId="6F89C8FC" w14:textId="77777777" w:rsidR="00941F6A" w:rsidRPr="00B5589B"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Present to leadership</w:t>
            </w:r>
          </w:p>
        </w:tc>
      </w:tr>
      <w:tr w:rsidR="00941F6A" w14:paraId="53C7AC82" w14:textId="77777777" w:rsidTr="00426413">
        <w:tc>
          <w:tcPr>
            <w:tcW w:w="3055" w:type="dxa"/>
          </w:tcPr>
          <w:p w14:paraId="06DBB3AD"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Sensitivity Analysis</w:t>
            </w:r>
          </w:p>
        </w:tc>
        <w:tc>
          <w:tcPr>
            <w:tcW w:w="6295" w:type="dxa"/>
            <w:vMerge/>
          </w:tcPr>
          <w:p w14:paraId="358894F8" w14:textId="77777777" w:rsidR="00941F6A" w:rsidRDefault="00941F6A" w:rsidP="00941F6A">
            <w:pPr>
              <w:jc w:val="both"/>
              <w:rPr>
                <w:rFonts w:ascii="Franklin Gothic Book" w:hAnsi="Franklin Gothic Book"/>
                <w:sz w:val="24"/>
                <w:szCs w:val="24"/>
              </w:rPr>
            </w:pPr>
          </w:p>
        </w:tc>
      </w:tr>
      <w:tr w:rsidR="00941F6A" w14:paraId="49F1968B" w14:textId="77777777" w:rsidTr="00426413">
        <w:tc>
          <w:tcPr>
            <w:tcW w:w="9350" w:type="dxa"/>
            <w:gridSpan w:val="2"/>
            <w:shd w:val="clear" w:color="auto" w:fill="008000"/>
          </w:tcPr>
          <w:p w14:paraId="2E31DCD5" w14:textId="26EFE26A" w:rsidR="00941F6A" w:rsidRPr="000F5F55" w:rsidRDefault="00941F6A" w:rsidP="00941F6A">
            <w:pPr>
              <w:jc w:val="both"/>
              <w:rPr>
                <w:rFonts w:ascii="Franklin Gothic Book" w:hAnsi="Franklin Gothic Book"/>
                <w:b/>
                <w:color w:val="FFFFFF" w:themeColor="background1"/>
                <w:sz w:val="24"/>
              </w:rPr>
            </w:pPr>
            <w:r w:rsidRPr="000F5F55">
              <w:rPr>
                <w:rFonts w:ascii="Franklin Gothic Book" w:hAnsi="Franklin Gothic Book"/>
                <w:b/>
                <w:color w:val="FFFFFF" w:themeColor="background1"/>
                <w:sz w:val="24"/>
              </w:rPr>
              <w:t xml:space="preserve">Step </w:t>
            </w:r>
            <w:r w:rsidR="00254571" w:rsidRPr="00E47FED">
              <w:rPr>
                <w:rFonts w:ascii="Franklin Gothic Book" w:hAnsi="Franklin Gothic Book"/>
                <w:b/>
                <w:bCs/>
                <w:color w:val="FFFFFF" w:themeColor="background1"/>
                <w:sz w:val="24"/>
                <w:szCs w:val="24"/>
              </w:rPr>
              <w:t>3</w:t>
            </w:r>
            <w:r w:rsidRPr="000F5F55">
              <w:rPr>
                <w:rFonts w:ascii="Franklin Gothic Book" w:hAnsi="Franklin Gothic Book"/>
                <w:b/>
                <w:color w:val="FFFFFF" w:themeColor="background1"/>
                <w:sz w:val="24"/>
              </w:rPr>
              <w:t>: Develop an Implementation Plan</w:t>
            </w:r>
          </w:p>
        </w:tc>
      </w:tr>
      <w:tr w:rsidR="00941F6A" w14:paraId="6C1AC3C5" w14:textId="77777777" w:rsidTr="00426413">
        <w:tc>
          <w:tcPr>
            <w:tcW w:w="3055" w:type="dxa"/>
          </w:tcPr>
          <w:p w14:paraId="5429310E"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 xml:space="preserve">Develop an Implementation Plan </w:t>
            </w:r>
          </w:p>
          <w:p w14:paraId="4B4BC8C4" w14:textId="77777777" w:rsidR="00941F6A" w:rsidRDefault="00941F6A" w:rsidP="00941F6A">
            <w:pPr>
              <w:jc w:val="both"/>
              <w:rPr>
                <w:rFonts w:ascii="Franklin Gothic Book" w:hAnsi="Franklin Gothic Book"/>
                <w:sz w:val="24"/>
                <w:szCs w:val="24"/>
              </w:rPr>
            </w:pPr>
          </w:p>
        </w:tc>
        <w:tc>
          <w:tcPr>
            <w:tcW w:w="6295" w:type="dxa"/>
            <w:vMerge w:val="restart"/>
          </w:tcPr>
          <w:p w14:paraId="3561E983"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Identify key tasks</w:t>
            </w:r>
          </w:p>
          <w:p w14:paraId="0848060F"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Develop synchronization mechanisms</w:t>
            </w:r>
          </w:p>
          <w:p w14:paraId="4E1D1B28"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Develop a resource plan</w:t>
            </w:r>
          </w:p>
          <w:p w14:paraId="4DA79FBA"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Produce an M&amp;E plan</w:t>
            </w:r>
          </w:p>
          <w:p w14:paraId="32A78660" w14:textId="77777777" w:rsidR="00941F6A"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Develop talking points</w:t>
            </w:r>
          </w:p>
          <w:p w14:paraId="5FDAE89D" w14:textId="77777777" w:rsidR="00941F6A" w:rsidRPr="00B5589B" w:rsidRDefault="00941F6A" w:rsidP="00941F6A">
            <w:pPr>
              <w:pStyle w:val="ListParagraph"/>
              <w:numPr>
                <w:ilvl w:val="0"/>
                <w:numId w:val="8"/>
              </w:numPr>
              <w:ind w:left="344"/>
              <w:jc w:val="both"/>
              <w:rPr>
                <w:rFonts w:ascii="Franklin Gothic Book" w:hAnsi="Franklin Gothic Book"/>
                <w:sz w:val="24"/>
                <w:szCs w:val="24"/>
              </w:rPr>
            </w:pPr>
            <w:r>
              <w:rPr>
                <w:rFonts w:ascii="Franklin Gothic Book" w:hAnsi="Franklin Gothic Book"/>
                <w:sz w:val="24"/>
                <w:szCs w:val="24"/>
              </w:rPr>
              <w:t>Produce a communication strategy</w:t>
            </w:r>
          </w:p>
        </w:tc>
      </w:tr>
      <w:tr w:rsidR="00941F6A" w14:paraId="1748E0A4" w14:textId="77777777" w:rsidTr="00426413">
        <w:tc>
          <w:tcPr>
            <w:tcW w:w="3055" w:type="dxa"/>
          </w:tcPr>
          <w:p w14:paraId="59D55C9E" w14:textId="77777777" w:rsidR="00941F6A" w:rsidRDefault="00941F6A" w:rsidP="00941F6A">
            <w:pPr>
              <w:jc w:val="both"/>
              <w:rPr>
                <w:rFonts w:ascii="Franklin Gothic Book" w:hAnsi="Franklin Gothic Book"/>
                <w:sz w:val="24"/>
                <w:szCs w:val="24"/>
              </w:rPr>
            </w:pPr>
            <w:r>
              <w:rPr>
                <w:rFonts w:ascii="Franklin Gothic Book" w:hAnsi="Franklin Gothic Book"/>
                <w:sz w:val="24"/>
                <w:szCs w:val="24"/>
              </w:rPr>
              <w:t>Develop a Communication Strategy</w:t>
            </w:r>
          </w:p>
        </w:tc>
        <w:tc>
          <w:tcPr>
            <w:tcW w:w="6295" w:type="dxa"/>
            <w:vMerge/>
          </w:tcPr>
          <w:p w14:paraId="694F0392" w14:textId="77777777" w:rsidR="00941F6A" w:rsidRDefault="00941F6A" w:rsidP="00941F6A">
            <w:pPr>
              <w:jc w:val="both"/>
              <w:rPr>
                <w:rFonts w:ascii="Franklin Gothic Book" w:hAnsi="Franklin Gothic Book"/>
                <w:sz w:val="24"/>
                <w:szCs w:val="24"/>
              </w:rPr>
            </w:pPr>
          </w:p>
        </w:tc>
      </w:tr>
    </w:tbl>
    <w:p w14:paraId="54383BC7" w14:textId="6C2C7FA8" w:rsidR="00BB487F" w:rsidRDefault="00BB487F" w:rsidP="008D7C23">
      <w:pPr>
        <w:spacing w:line="240" w:lineRule="auto"/>
        <w:jc w:val="both"/>
        <w:rPr>
          <w:rFonts w:ascii="Franklin Gothic Book" w:hAnsi="Franklin Gothic Book"/>
          <w:sz w:val="24"/>
          <w:szCs w:val="24"/>
        </w:rPr>
      </w:pPr>
    </w:p>
    <w:p w14:paraId="022A4F6A" w14:textId="77777777" w:rsidR="00BB487F" w:rsidRDefault="00BB487F">
      <w:pPr>
        <w:rPr>
          <w:rFonts w:ascii="Franklin Gothic Book" w:hAnsi="Franklin Gothic Book"/>
          <w:sz w:val="24"/>
          <w:szCs w:val="24"/>
        </w:rPr>
      </w:pPr>
      <w:r>
        <w:rPr>
          <w:rFonts w:ascii="Franklin Gothic Book" w:hAnsi="Franklin Gothic Book"/>
          <w:sz w:val="24"/>
          <w:szCs w:val="24"/>
        </w:rPr>
        <w:br w:type="page"/>
      </w:r>
    </w:p>
    <w:p w14:paraId="5C9C92E6" w14:textId="2430C0EE" w:rsidR="00AD7C69" w:rsidRPr="000F5F55" w:rsidRDefault="00AD7C69" w:rsidP="000F5F55">
      <w:pPr>
        <w:pStyle w:val="Heading1"/>
        <w:shd w:val="clear" w:color="auto" w:fill="A50021"/>
        <w:spacing w:before="0"/>
        <w:jc w:val="both"/>
        <w:rPr>
          <w:rFonts w:ascii="Franklin Gothic Medium Cond" w:hAnsi="Franklin Gothic Medium Cond"/>
          <w:color w:val="FFFFFF" w:themeColor="background1"/>
        </w:rPr>
      </w:pPr>
      <w:r w:rsidRPr="000F5F55">
        <w:rPr>
          <w:rFonts w:ascii="Franklin Gothic Medium Cond" w:hAnsi="Franklin Gothic Medium Cond"/>
          <w:color w:val="FFFFFF" w:themeColor="background1"/>
        </w:rPr>
        <w:lastRenderedPageBreak/>
        <w:t xml:space="preserve">Step </w:t>
      </w:r>
      <w:r w:rsidR="007D18C9" w:rsidRPr="00827159">
        <w:rPr>
          <w:rFonts w:ascii="Franklin Gothic Medium Cond" w:hAnsi="Franklin Gothic Medium Cond"/>
          <w:color w:val="FFFFFF" w:themeColor="background1"/>
        </w:rPr>
        <w:t>1</w:t>
      </w:r>
      <w:r w:rsidRPr="000F5F55">
        <w:rPr>
          <w:rFonts w:ascii="Franklin Gothic Medium Cond" w:hAnsi="Franklin Gothic Medium Cond"/>
          <w:color w:val="FFFFFF" w:themeColor="background1"/>
        </w:rPr>
        <w:t xml:space="preserve">: </w:t>
      </w:r>
      <w:r w:rsidR="0026033E" w:rsidRPr="000F5F55">
        <w:rPr>
          <w:rFonts w:ascii="Franklin Gothic Medium Cond" w:hAnsi="Franklin Gothic Medium Cond"/>
          <w:color w:val="FFFFFF" w:themeColor="background1"/>
        </w:rPr>
        <w:t>Frame the Problem</w:t>
      </w:r>
      <w:bookmarkEnd w:id="0"/>
      <w:bookmarkEnd w:id="2"/>
    </w:p>
    <w:p w14:paraId="0E7B61AE" w14:textId="77777777" w:rsidR="005810C0" w:rsidRDefault="005810C0" w:rsidP="00956153">
      <w:pPr>
        <w:spacing w:after="0"/>
        <w:jc w:val="both"/>
        <w:rPr>
          <w:rFonts w:ascii="Franklin Gothic Book" w:hAnsi="Franklin Gothic Book"/>
          <w:sz w:val="24"/>
          <w:szCs w:val="24"/>
        </w:rPr>
      </w:pPr>
    </w:p>
    <w:p w14:paraId="6670772D" w14:textId="0037430C" w:rsidR="00567BE9" w:rsidRDefault="00F559ED" w:rsidP="001B0943">
      <w:pPr>
        <w:spacing w:after="120"/>
        <w:jc w:val="both"/>
        <w:rPr>
          <w:rFonts w:ascii="Franklin Gothic Book" w:hAnsi="Franklin Gothic Book"/>
          <w:sz w:val="24"/>
          <w:szCs w:val="24"/>
        </w:rPr>
      </w:pPr>
      <w:r>
        <w:rPr>
          <w:rFonts w:ascii="Franklin Gothic Book" w:hAnsi="Franklin Gothic Book"/>
          <w:sz w:val="24"/>
          <w:szCs w:val="24"/>
        </w:rPr>
        <w:t xml:space="preserve">Responding to human security crises starts with </w:t>
      </w:r>
      <w:r w:rsidR="005B4D82">
        <w:rPr>
          <w:rFonts w:ascii="Franklin Gothic Book" w:hAnsi="Franklin Gothic Book"/>
          <w:sz w:val="24"/>
          <w:szCs w:val="24"/>
        </w:rPr>
        <w:t xml:space="preserve">understanding the underlying problem. From disease outbreaks to communal clashes fueled by climate change and migration, most incidents are symptoms of larger issues </w:t>
      </w:r>
      <w:r w:rsidR="00292E74">
        <w:rPr>
          <w:rFonts w:ascii="Franklin Gothic Book" w:hAnsi="Franklin Gothic Book"/>
          <w:sz w:val="24"/>
          <w:szCs w:val="24"/>
        </w:rPr>
        <w:t xml:space="preserve">emerging from environmental factors, </w:t>
      </w:r>
      <w:r w:rsidR="005B4D82">
        <w:rPr>
          <w:rFonts w:ascii="Franklin Gothic Book" w:hAnsi="Franklin Gothic Book"/>
          <w:sz w:val="24"/>
          <w:szCs w:val="24"/>
        </w:rPr>
        <w:t xml:space="preserve">long-term </w:t>
      </w:r>
      <w:r>
        <w:rPr>
          <w:rFonts w:ascii="Franklin Gothic Book" w:hAnsi="Franklin Gothic Book"/>
          <w:sz w:val="24"/>
          <w:szCs w:val="24"/>
        </w:rPr>
        <w:t xml:space="preserve">social </w:t>
      </w:r>
      <w:r w:rsidR="005B4D82">
        <w:rPr>
          <w:rFonts w:ascii="Franklin Gothic Book" w:hAnsi="Franklin Gothic Book"/>
          <w:sz w:val="24"/>
          <w:szCs w:val="24"/>
        </w:rPr>
        <w:t xml:space="preserve">patterns and unequal power relations. Without sufficiently understanding emerging human security crises in terms of these underlying structural vulnerabilities, </w:t>
      </w:r>
      <w:r w:rsidR="00900FA8">
        <w:rPr>
          <w:rFonts w:ascii="Franklin Gothic Book" w:hAnsi="Franklin Gothic Book"/>
          <w:sz w:val="24"/>
          <w:szCs w:val="24"/>
        </w:rPr>
        <w:t xml:space="preserve">event-driven risks, social and institutional </w:t>
      </w:r>
      <w:r>
        <w:rPr>
          <w:rFonts w:ascii="Franklin Gothic Book" w:hAnsi="Franklin Gothic Book"/>
          <w:sz w:val="24"/>
          <w:szCs w:val="24"/>
        </w:rPr>
        <w:t xml:space="preserve">resiliencies, </w:t>
      </w:r>
      <w:r w:rsidR="00351FDA">
        <w:rPr>
          <w:rFonts w:ascii="Franklin Gothic Book" w:hAnsi="Franklin Gothic Book"/>
          <w:sz w:val="24"/>
          <w:szCs w:val="24"/>
        </w:rPr>
        <w:t xml:space="preserve">and </w:t>
      </w:r>
      <w:r w:rsidR="005B4D82">
        <w:rPr>
          <w:rFonts w:ascii="Franklin Gothic Book" w:hAnsi="Franklin Gothic Book"/>
          <w:sz w:val="24"/>
          <w:szCs w:val="24"/>
        </w:rPr>
        <w:t>key actors and response limitations, any attempt to prevent, manage, or mitigate an emergency will be limited</w:t>
      </w:r>
      <w:r w:rsidR="008A7A32">
        <w:rPr>
          <w:rFonts w:ascii="Franklin Gothic Book" w:hAnsi="Franklin Gothic Book"/>
          <w:sz w:val="24"/>
          <w:szCs w:val="24"/>
        </w:rPr>
        <w:t xml:space="preserve"> in its effectiveness</w:t>
      </w:r>
      <w:r w:rsidR="005B4D82">
        <w:rPr>
          <w:rFonts w:ascii="Franklin Gothic Book" w:hAnsi="Franklin Gothic Book"/>
          <w:sz w:val="24"/>
          <w:szCs w:val="24"/>
        </w:rPr>
        <w:t>.</w:t>
      </w:r>
      <w:r>
        <w:rPr>
          <w:rFonts w:ascii="Franklin Gothic Book" w:hAnsi="Franklin Gothic Book"/>
          <w:sz w:val="24"/>
          <w:szCs w:val="24"/>
        </w:rPr>
        <w:t xml:space="preserve"> Therefore, </w:t>
      </w:r>
      <w:r w:rsidRPr="000D0400">
        <w:rPr>
          <w:rFonts w:ascii="Franklin Gothic Book" w:hAnsi="Franklin Gothic Book"/>
          <w:b/>
          <w:bCs/>
          <w:i/>
          <w:iCs/>
          <w:sz w:val="24"/>
          <w:szCs w:val="24"/>
        </w:rPr>
        <w:t>problem framing is the heart of response</w:t>
      </w:r>
      <w:r w:rsidR="003F4C26" w:rsidRPr="000D0400">
        <w:rPr>
          <w:rFonts w:ascii="Franklin Gothic Book" w:hAnsi="Franklin Gothic Book"/>
          <w:b/>
          <w:bCs/>
          <w:i/>
          <w:iCs/>
          <w:sz w:val="24"/>
          <w:szCs w:val="24"/>
        </w:rPr>
        <w:t xml:space="preserve"> planning</w:t>
      </w:r>
      <w:r>
        <w:rPr>
          <w:rFonts w:ascii="Franklin Gothic Book" w:hAnsi="Franklin Gothic Book"/>
          <w:sz w:val="24"/>
          <w:szCs w:val="24"/>
        </w:rPr>
        <w:t>.</w:t>
      </w:r>
      <w:r w:rsidR="00597C5D">
        <w:rPr>
          <w:rFonts w:ascii="Franklin Gothic Book" w:hAnsi="Franklin Gothic Book"/>
          <w:sz w:val="24"/>
          <w:szCs w:val="24"/>
        </w:rPr>
        <w:t xml:space="preserve"> </w:t>
      </w:r>
      <w:r w:rsidR="005B4D82">
        <w:rPr>
          <w:rFonts w:ascii="Franklin Gothic Book" w:hAnsi="Franklin Gothic Book"/>
          <w:sz w:val="24"/>
          <w:szCs w:val="24"/>
        </w:rPr>
        <w:t xml:space="preserve">Understanding a problem requires seeing issues from multiple perspectives and leveraging a wide range of analytical products to </w:t>
      </w:r>
      <w:r w:rsidR="00CC7674">
        <w:rPr>
          <w:rFonts w:ascii="Franklin Gothic Book" w:hAnsi="Franklin Gothic Book"/>
          <w:sz w:val="24"/>
          <w:szCs w:val="24"/>
        </w:rPr>
        <w:t>assess possible</w:t>
      </w:r>
      <w:r w:rsidR="005B4D82">
        <w:rPr>
          <w:rFonts w:ascii="Franklin Gothic Book" w:hAnsi="Franklin Gothic Book"/>
          <w:sz w:val="24"/>
          <w:szCs w:val="24"/>
        </w:rPr>
        <w:t xml:space="preserve"> response options.</w:t>
      </w:r>
      <w:r w:rsidR="00F15CBD">
        <w:rPr>
          <w:rFonts w:ascii="Franklin Gothic Book" w:hAnsi="Franklin Gothic Book"/>
          <w:sz w:val="24"/>
          <w:szCs w:val="24"/>
        </w:rPr>
        <w:t xml:space="preserve"> </w:t>
      </w:r>
      <w:r w:rsidR="00F15CBD" w:rsidRPr="00F15CBD">
        <w:rPr>
          <w:rFonts w:ascii="Franklin Gothic Book" w:hAnsi="Franklin Gothic Book"/>
          <w:b/>
          <w:bCs/>
          <w:sz w:val="24"/>
          <w:szCs w:val="24"/>
        </w:rPr>
        <w:t>This understanding must include careful consideration of gender and social inclusion as well as the myriad ways groups marginalize others and perpetuate human insecurity</w:t>
      </w:r>
      <w:r w:rsidR="00F15CBD">
        <w:rPr>
          <w:rFonts w:ascii="Franklin Gothic Book" w:hAnsi="Franklin Gothic Book"/>
          <w:sz w:val="24"/>
          <w:szCs w:val="24"/>
        </w:rPr>
        <w:t>.</w:t>
      </w:r>
    </w:p>
    <w:tbl>
      <w:tblPr>
        <w:tblStyle w:val="TableGrid"/>
        <w:tblpPr w:leftFromText="180" w:rightFromText="180" w:vertAnchor="text" w:tblpY="109"/>
        <w:tblW w:w="0" w:type="auto"/>
        <w:tblLook w:val="04A0" w:firstRow="1" w:lastRow="0" w:firstColumn="1" w:lastColumn="0" w:noHBand="0" w:noVBand="1"/>
      </w:tblPr>
      <w:tblGrid>
        <w:gridCol w:w="4675"/>
        <w:gridCol w:w="4675"/>
      </w:tblGrid>
      <w:tr w:rsidR="008060A4" w:rsidRPr="00EA1B29" w14:paraId="14AD8D29" w14:textId="77777777" w:rsidTr="000F5F55">
        <w:tc>
          <w:tcPr>
            <w:tcW w:w="4675" w:type="dxa"/>
            <w:shd w:val="clear" w:color="auto" w:fill="F2DBDB"/>
          </w:tcPr>
          <w:p w14:paraId="7D75A8B2" w14:textId="66D79758" w:rsidR="008060A4" w:rsidRPr="00956153" w:rsidRDefault="008060A4" w:rsidP="000F5F55">
            <w:pPr>
              <w:rPr>
                <w:rFonts w:ascii="Franklin Gothic Book" w:hAnsi="Franklin Gothic Book"/>
                <w:b/>
                <w:bCs/>
                <w:i/>
                <w:iCs/>
                <w:sz w:val="24"/>
                <w:szCs w:val="24"/>
              </w:rPr>
            </w:pPr>
            <w:r w:rsidRPr="00956153">
              <w:rPr>
                <w:rFonts w:ascii="Franklin Gothic Book" w:hAnsi="Franklin Gothic Book"/>
                <w:b/>
                <w:bCs/>
                <w:i/>
                <w:iCs/>
                <w:sz w:val="24"/>
                <w:szCs w:val="24"/>
              </w:rPr>
              <w:t>Inputs</w:t>
            </w:r>
          </w:p>
        </w:tc>
        <w:tc>
          <w:tcPr>
            <w:tcW w:w="4675" w:type="dxa"/>
            <w:shd w:val="clear" w:color="auto" w:fill="F2DBDB"/>
          </w:tcPr>
          <w:p w14:paraId="25D5C32E" w14:textId="63BEE5DD" w:rsidR="008060A4" w:rsidRPr="00956153" w:rsidRDefault="008060A4" w:rsidP="000F5F55">
            <w:pPr>
              <w:rPr>
                <w:rFonts w:ascii="Franklin Gothic Book" w:hAnsi="Franklin Gothic Book"/>
                <w:b/>
                <w:bCs/>
                <w:i/>
                <w:iCs/>
                <w:sz w:val="24"/>
                <w:szCs w:val="24"/>
              </w:rPr>
            </w:pPr>
            <w:r w:rsidRPr="00956153">
              <w:rPr>
                <w:rFonts w:ascii="Franklin Gothic Book" w:hAnsi="Franklin Gothic Book"/>
                <w:b/>
                <w:bCs/>
                <w:i/>
                <w:iCs/>
                <w:sz w:val="24"/>
                <w:szCs w:val="24"/>
              </w:rPr>
              <w:t>Outputs</w:t>
            </w:r>
          </w:p>
        </w:tc>
      </w:tr>
      <w:tr w:rsidR="00567BE9" w:rsidRPr="00EA1B29" w14:paraId="115A3B78" w14:textId="77777777" w:rsidTr="00F15CBD">
        <w:tc>
          <w:tcPr>
            <w:tcW w:w="4675" w:type="dxa"/>
          </w:tcPr>
          <w:p w14:paraId="64E61BE4" w14:textId="53A632DA" w:rsidR="00567BE9" w:rsidRPr="00B522B4" w:rsidRDefault="00567BE9" w:rsidP="001B0943">
            <w:pPr>
              <w:pStyle w:val="ListParagraph"/>
              <w:numPr>
                <w:ilvl w:val="0"/>
                <w:numId w:val="53"/>
              </w:numPr>
              <w:rPr>
                <w:rFonts w:ascii="Franklin Gothic Book" w:hAnsi="Franklin Gothic Book"/>
                <w:sz w:val="24"/>
                <w:szCs w:val="24"/>
              </w:rPr>
            </w:pPr>
            <w:r w:rsidRPr="00B522B4">
              <w:rPr>
                <w:rFonts w:ascii="Franklin Gothic Book" w:hAnsi="Franklin Gothic Book"/>
                <w:sz w:val="24"/>
                <w:szCs w:val="24"/>
              </w:rPr>
              <w:t>EWD Products</w:t>
            </w:r>
          </w:p>
          <w:p w14:paraId="6AC8D610" w14:textId="77777777" w:rsidR="00567BE9" w:rsidRPr="00C62F30" w:rsidRDefault="00567BE9" w:rsidP="001B0943">
            <w:pPr>
              <w:pStyle w:val="ListParagraph"/>
              <w:numPr>
                <w:ilvl w:val="0"/>
                <w:numId w:val="53"/>
              </w:numPr>
              <w:rPr>
                <w:rFonts w:ascii="Franklin Gothic Book" w:hAnsi="Franklin Gothic Book"/>
                <w:sz w:val="24"/>
                <w:szCs w:val="24"/>
              </w:rPr>
            </w:pPr>
            <w:r>
              <w:rPr>
                <w:rFonts w:ascii="Franklin Gothic Book" w:hAnsi="Franklin Gothic Book"/>
                <w:sz w:val="24"/>
                <w:szCs w:val="24"/>
              </w:rPr>
              <w:t>Consultations based on identified information gaps</w:t>
            </w:r>
          </w:p>
        </w:tc>
        <w:tc>
          <w:tcPr>
            <w:tcW w:w="4675" w:type="dxa"/>
          </w:tcPr>
          <w:p w14:paraId="7E2A39C8" w14:textId="77777777" w:rsidR="00567BE9" w:rsidRDefault="00567BE9" w:rsidP="001B0943">
            <w:pPr>
              <w:pStyle w:val="ListParagraph"/>
              <w:numPr>
                <w:ilvl w:val="0"/>
                <w:numId w:val="54"/>
              </w:numPr>
              <w:rPr>
                <w:rFonts w:ascii="Franklin Gothic Book" w:hAnsi="Franklin Gothic Book"/>
                <w:sz w:val="24"/>
                <w:szCs w:val="24"/>
              </w:rPr>
            </w:pPr>
            <w:r>
              <w:rPr>
                <w:rFonts w:ascii="Franklin Gothic Book" w:hAnsi="Franklin Gothic Book"/>
                <w:sz w:val="24"/>
                <w:szCs w:val="24"/>
              </w:rPr>
              <w:t>Description of the environment</w:t>
            </w:r>
          </w:p>
          <w:p w14:paraId="34F7BC2C" w14:textId="77777777" w:rsidR="00567BE9" w:rsidRDefault="00567BE9" w:rsidP="001B0943">
            <w:pPr>
              <w:pStyle w:val="ListParagraph"/>
              <w:numPr>
                <w:ilvl w:val="0"/>
                <w:numId w:val="54"/>
              </w:numPr>
              <w:rPr>
                <w:rFonts w:ascii="Franklin Gothic Book" w:hAnsi="Franklin Gothic Book"/>
                <w:sz w:val="24"/>
                <w:szCs w:val="24"/>
              </w:rPr>
            </w:pPr>
            <w:r>
              <w:rPr>
                <w:rFonts w:ascii="Franklin Gothic Book" w:hAnsi="Franklin Gothic Book"/>
                <w:sz w:val="24"/>
                <w:szCs w:val="24"/>
              </w:rPr>
              <w:t>Situation Assessment</w:t>
            </w:r>
          </w:p>
          <w:p w14:paraId="1EFAAA0B" w14:textId="77777777" w:rsidR="00567BE9" w:rsidRPr="00B522B4" w:rsidRDefault="00567BE9" w:rsidP="001B0943">
            <w:pPr>
              <w:pStyle w:val="ListParagraph"/>
              <w:numPr>
                <w:ilvl w:val="0"/>
                <w:numId w:val="54"/>
              </w:numPr>
              <w:rPr>
                <w:rFonts w:ascii="Franklin Gothic Book" w:hAnsi="Franklin Gothic Book"/>
                <w:sz w:val="24"/>
                <w:szCs w:val="24"/>
              </w:rPr>
            </w:pPr>
            <w:r>
              <w:rPr>
                <w:rFonts w:ascii="Franklin Gothic Book" w:hAnsi="Franklin Gothic Book"/>
                <w:sz w:val="24"/>
                <w:szCs w:val="24"/>
              </w:rPr>
              <w:t>Assessment of ECOWAS Strategic Position</w:t>
            </w:r>
          </w:p>
        </w:tc>
      </w:tr>
    </w:tbl>
    <w:p w14:paraId="12063DE7" w14:textId="77777777" w:rsidR="00567BE9" w:rsidRDefault="00567BE9" w:rsidP="008D7C23">
      <w:pPr>
        <w:pStyle w:val="Heading2"/>
        <w:jc w:val="both"/>
        <w:rPr>
          <w:rFonts w:ascii="Franklin Gothic Book" w:hAnsi="Franklin Gothic Book"/>
          <w:sz w:val="24"/>
          <w:szCs w:val="24"/>
        </w:rPr>
      </w:pPr>
      <w:bookmarkStart w:id="3" w:name="_Toc16238272"/>
      <w:bookmarkStart w:id="4" w:name="_Toc20398413"/>
    </w:p>
    <w:p w14:paraId="50686FAE" w14:textId="719980E8" w:rsidR="00AD7C69" w:rsidRPr="000F5F55" w:rsidRDefault="00A90D1E" w:rsidP="000F5F55">
      <w:pPr>
        <w:pStyle w:val="Heading2"/>
        <w:numPr>
          <w:ilvl w:val="0"/>
          <w:numId w:val="60"/>
        </w:numPr>
        <w:shd w:val="clear" w:color="auto" w:fill="A50021"/>
        <w:spacing w:before="0"/>
        <w:jc w:val="both"/>
        <w:rPr>
          <w:rFonts w:ascii="Franklin Gothic Book" w:hAnsi="Franklin Gothic Book"/>
          <w:b/>
          <w:i/>
          <w:color w:val="FFFFFF" w:themeColor="background1"/>
          <w:sz w:val="24"/>
        </w:rPr>
      </w:pPr>
      <w:r w:rsidRPr="000F5F55">
        <w:rPr>
          <w:rFonts w:ascii="Franklin Gothic Book" w:hAnsi="Franklin Gothic Book"/>
          <w:b/>
          <w:i/>
          <w:color w:val="FFFFFF" w:themeColor="background1"/>
          <w:sz w:val="24"/>
        </w:rPr>
        <w:t>Describe the</w:t>
      </w:r>
      <w:r w:rsidR="00C90FE3">
        <w:rPr>
          <w:rFonts w:ascii="Franklin Gothic Book" w:hAnsi="Franklin Gothic Book"/>
          <w:b/>
          <w:i/>
          <w:color w:val="FFFFFF" w:themeColor="background1"/>
          <w:sz w:val="24"/>
        </w:rPr>
        <w:t xml:space="preserve"> Human Security</w:t>
      </w:r>
      <w:r w:rsidRPr="000F5F55">
        <w:rPr>
          <w:rFonts w:ascii="Franklin Gothic Book" w:hAnsi="Franklin Gothic Book"/>
          <w:b/>
          <w:i/>
          <w:color w:val="FFFFFF" w:themeColor="background1"/>
          <w:sz w:val="24"/>
        </w:rPr>
        <w:t xml:space="preserve"> Environment</w:t>
      </w:r>
      <w:bookmarkEnd w:id="3"/>
      <w:bookmarkEnd w:id="4"/>
    </w:p>
    <w:p w14:paraId="41F1FFA7" w14:textId="2C8FE4DF" w:rsidR="002D038C" w:rsidRDefault="0010688A" w:rsidP="00B95CEC">
      <w:pPr>
        <w:spacing w:after="0"/>
        <w:jc w:val="both"/>
        <w:rPr>
          <w:rFonts w:ascii="Franklin Gothic Book" w:hAnsi="Franklin Gothic Book"/>
          <w:sz w:val="24"/>
          <w:szCs w:val="24"/>
        </w:rPr>
      </w:pPr>
      <w:r w:rsidRPr="00EA1B29">
        <w:rPr>
          <w:rFonts w:ascii="Franklin Gothic Book" w:hAnsi="Franklin Gothic Book"/>
          <w:sz w:val="24"/>
          <w:szCs w:val="24"/>
        </w:rPr>
        <w:t>As part of problem framing, the first step is to describe the environment.</w:t>
      </w:r>
      <w:r w:rsidR="00597C5D">
        <w:rPr>
          <w:rFonts w:ascii="Franklin Gothic Book" w:hAnsi="Franklin Gothic Book"/>
          <w:sz w:val="24"/>
          <w:szCs w:val="24"/>
        </w:rPr>
        <w:t xml:space="preserve"> </w:t>
      </w:r>
      <w:r w:rsidRPr="00EA1B29">
        <w:rPr>
          <w:rFonts w:ascii="Franklin Gothic Book" w:hAnsi="Franklin Gothic Book"/>
          <w:sz w:val="24"/>
          <w:szCs w:val="24"/>
        </w:rPr>
        <w:t>This step involves collaborating across ECOWAS to generate a</w:t>
      </w:r>
      <w:r w:rsidR="006A0568" w:rsidRPr="00EA1B29">
        <w:rPr>
          <w:rFonts w:ascii="Franklin Gothic Book" w:hAnsi="Franklin Gothic Book"/>
          <w:sz w:val="24"/>
          <w:szCs w:val="24"/>
        </w:rPr>
        <w:t xml:space="preserve"> short description of the environment and the factors both producing a </w:t>
      </w:r>
      <w:r w:rsidR="00CC7674">
        <w:rPr>
          <w:rFonts w:ascii="Franklin Gothic Book" w:hAnsi="Franklin Gothic Book"/>
          <w:sz w:val="24"/>
          <w:szCs w:val="24"/>
        </w:rPr>
        <w:t xml:space="preserve">human security </w:t>
      </w:r>
      <w:r w:rsidR="006A0568" w:rsidRPr="00EA1B29">
        <w:rPr>
          <w:rFonts w:ascii="Franklin Gothic Book" w:hAnsi="Franklin Gothic Book"/>
          <w:sz w:val="24"/>
          <w:szCs w:val="24"/>
        </w:rPr>
        <w:t>crisis and mitigating against it.</w:t>
      </w:r>
      <w:r w:rsidR="00597C5D">
        <w:rPr>
          <w:rFonts w:ascii="Franklin Gothic Book" w:hAnsi="Franklin Gothic Book"/>
          <w:sz w:val="24"/>
          <w:szCs w:val="24"/>
        </w:rPr>
        <w:t xml:space="preserve"> </w:t>
      </w:r>
    </w:p>
    <w:p w14:paraId="3FBDD9E7" w14:textId="5F35C7C5" w:rsidR="000948E6" w:rsidRDefault="001E41B7" w:rsidP="000F5F55">
      <w:pPr>
        <w:pStyle w:val="ListParagraph"/>
        <w:numPr>
          <w:ilvl w:val="0"/>
          <w:numId w:val="49"/>
        </w:numPr>
        <w:spacing w:before="240" w:after="240"/>
        <w:contextualSpacing w:val="0"/>
        <w:jc w:val="both"/>
        <w:rPr>
          <w:rFonts w:ascii="Franklin Gothic Book" w:hAnsi="Franklin Gothic Book"/>
          <w:sz w:val="24"/>
          <w:szCs w:val="24"/>
        </w:rPr>
      </w:pPr>
      <w:r w:rsidRPr="00A60ED7">
        <w:rPr>
          <w:rFonts w:ascii="Franklin Gothic Book" w:hAnsi="Franklin Gothic Book"/>
          <w:noProof/>
          <w:sz w:val="24"/>
          <w:szCs w:val="24"/>
        </w:rPr>
        <mc:AlternateContent>
          <mc:Choice Requires="wps">
            <w:drawing>
              <wp:anchor distT="45720" distB="45720" distL="114300" distR="114300" simplePos="0" relativeHeight="251687936" behindDoc="0" locked="0" layoutInCell="1" allowOverlap="1" wp14:anchorId="4FBE3B9D" wp14:editId="2E28F3DE">
                <wp:simplePos x="0" y="0"/>
                <wp:positionH relativeFrom="margin">
                  <wp:posOffset>3385820</wp:posOffset>
                </wp:positionH>
                <wp:positionV relativeFrom="margin">
                  <wp:posOffset>5090795</wp:posOffset>
                </wp:positionV>
                <wp:extent cx="2511425" cy="278130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1425" cy="2781300"/>
                        </a:xfrm>
                        <a:prstGeom prst="rect">
                          <a:avLst/>
                        </a:prstGeom>
                        <a:solidFill>
                          <a:srgbClr val="F2DBDB"/>
                        </a:solidFill>
                        <a:ln w="9525">
                          <a:solidFill>
                            <a:srgbClr val="000000"/>
                          </a:solidFill>
                          <a:miter lim="800000"/>
                          <a:headEnd/>
                          <a:tailEnd/>
                        </a:ln>
                      </wps:spPr>
                      <wps:txbx>
                        <w:txbxContent>
                          <w:p w14:paraId="2A7A9826" w14:textId="77777777" w:rsidR="00840040" w:rsidRPr="0029386A" w:rsidRDefault="00840040" w:rsidP="0029386A">
                            <w:pPr>
                              <w:jc w:val="center"/>
                              <w:rPr>
                                <w:rFonts w:ascii="Franklin Gothic Book" w:hAnsi="Franklin Gothic Book"/>
                                <w:b/>
                                <w:bCs/>
                                <w:sz w:val="20"/>
                                <w:szCs w:val="20"/>
                              </w:rPr>
                            </w:pPr>
                            <w:r w:rsidRPr="0029386A">
                              <w:rPr>
                                <w:rFonts w:ascii="Franklin Gothic Book" w:hAnsi="Franklin Gothic Book"/>
                                <w:b/>
                                <w:bCs/>
                                <w:sz w:val="20"/>
                                <w:szCs w:val="20"/>
                              </w:rPr>
                              <w:t>Steps to describe the human security environment:</w:t>
                            </w:r>
                          </w:p>
                          <w:p w14:paraId="3C391B21" w14:textId="22288C34" w:rsidR="00840040" w:rsidRPr="00A60ED7" w:rsidRDefault="00840040" w:rsidP="005205CF">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Gather existing EWD assessment and analysis products as well as other directorate assessments and key insights from ECOWAS’ strategic network and fact-finding missions;</w:t>
                            </w:r>
                          </w:p>
                          <w:p w14:paraId="75D29D39" w14:textId="199324B5" w:rsidR="00840040" w:rsidRPr="00A60ED7" w:rsidRDefault="00840040" w:rsidP="00A60ED7">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Identify information gaps with a careful eye towards how gender inequality and social exclusion manifest in the situation;</w:t>
                            </w:r>
                          </w:p>
                          <w:p w14:paraId="2BE6848D" w14:textId="3CF3E5F5" w:rsidR="00840040" w:rsidRPr="00A60ED7" w:rsidRDefault="00840040" w:rsidP="00A60ED7">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Seek inter-directorate and local input to address these gaps;</w:t>
                            </w:r>
                          </w:p>
                          <w:p w14:paraId="4577DDFA" w14:textId="1C63A10F" w:rsidR="00840040" w:rsidRPr="00A60ED7" w:rsidRDefault="00840040" w:rsidP="00A60ED7">
                            <w:pPr>
                              <w:pStyle w:val="ListParagraph"/>
                              <w:numPr>
                                <w:ilvl w:val="0"/>
                                <w:numId w:val="10"/>
                              </w:numPr>
                              <w:spacing w:before="120" w:after="0"/>
                              <w:contextualSpacing w:val="0"/>
                              <w:jc w:val="both"/>
                              <w:rPr>
                                <w:rFonts w:ascii="Franklin Gothic Book" w:hAnsi="Franklin Gothic Book"/>
                                <w:sz w:val="20"/>
                                <w:szCs w:val="20"/>
                              </w:rPr>
                            </w:pPr>
                            <w:r w:rsidRPr="00A60ED7">
                              <w:rPr>
                                <w:rFonts w:ascii="Franklin Gothic Book" w:hAnsi="Franklin Gothic Book"/>
                                <w:sz w:val="20"/>
                                <w:szCs w:val="20"/>
                              </w:rPr>
                              <w:t>Consolidat</w:t>
                            </w:r>
                            <w:r>
                              <w:rPr>
                                <w:rFonts w:ascii="Franklin Gothic Book" w:hAnsi="Franklin Gothic Book"/>
                                <w:sz w:val="20"/>
                                <w:szCs w:val="20"/>
                              </w:rPr>
                              <w:t>e</w:t>
                            </w:r>
                            <w:r w:rsidRPr="00A60ED7">
                              <w:rPr>
                                <w:rFonts w:ascii="Franklin Gothic Book" w:hAnsi="Franklin Gothic Book"/>
                                <w:sz w:val="20"/>
                                <w:szCs w:val="20"/>
                              </w:rPr>
                              <w:t xml:space="preserve"> reporting into a situation assessment.</w:t>
                            </w:r>
                          </w:p>
                          <w:p w14:paraId="31580170" w14:textId="1B2E1AA2" w:rsidR="00840040" w:rsidRDefault="008400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4FBE3B9D" id="Text Box 2" o:spid="_x0000_s1036" type="#_x0000_t202" style="position:absolute;left:0;text-align:left;margin-left:266.6pt;margin-top:400.85pt;width:197.75pt;height:219pt;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" fillcolor="#f2dbdb">
                <v:textbox>
                  <w:txbxContent>
                    <w:p w14:paraId="2A7A9826" w14:textId="77777777" w:rsidR="00840040" w:rsidRPr="0029386A" w:rsidRDefault="00840040" w:rsidP="0029386A">
                      <w:pPr>
                        <w:jc w:val="center"/>
                        <w:rPr>
                          <w:rFonts w:ascii="Franklin Gothic Book" w:hAnsi="Franklin Gothic Book"/>
                          <w:b/>
                          <w:bCs/>
                          <w:sz w:val="20"/>
                          <w:szCs w:val="20"/>
                        </w:rPr>
                      </w:pPr>
                      <w:r w:rsidRPr="0029386A">
                        <w:rPr>
                          <w:rFonts w:ascii="Franklin Gothic Book" w:hAnsi="Franklin Gothic Book"/>
                          <w:b/>
                          <w:bCs/>
                          <w:sz w:val="20"/>
                          <w:szCs w:val="20"/>
                        </w:rPr>
                        <w:t>Steps to describe the human security environment:</w:t>
                      </w:r>
                    </w:p>
                    <w:p w14:paraId="3C391B21" w14:textId="22288C34" w:rsidR="00840040" w:rsidRPr="00A60ED7" w:rsidRDefault="00840040" w:rsidP="005205CF">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Gather existing EWD assessment and analysis products as well as other directorate assessments and key insights from ECOWAS’ strategic network and fact-finding missions;</w:t>
                      </w:r>
                    </w:p>
                    <w:p w14:paraId="75D29D39" w14:textId="199324B5" w:rsidR="00840040" w:rsidRPr="00A60ED7" w:rsidRDefault="00840040" w:rsidP="00A60ED7">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Identify information gaps with a careful eye towards how gender inequality and social exclusion manifest in the situation;</w:t>
                      </w:r>
                    </w:p>
                    <w:p w14:paraId="2BE6848D" w14:textId="3CF3E5F5" w:rsidR="00840040" w:rsidRPr="00A60ED7" w:rsidRDefault="00840040" w:rsidP="00A60ED7">
                      <w:pPr>
                        <w:pStyle w:val="ListParagraph"/>
                        <w:numPr>
                          <w:ilvl w:val="0"/>
                          <w:numId w:val="10"/>
                        </w:numPr>
                        <w:spacing w:before="120" w:after="120"/>
                        <w:contextualSpacing w:val="0"/>
                        <w:jc w:val="both"/>
                        <w:rPr>
                          <w:rFonts w:ascii="Franklin Gothic Book" w:hAnsi="Franklin Gothic Book"/>
                          <w:sz w:val="20"/>
                          <w:szCs w:val="20"/>
                        </w:rPr>
                      </w:pPr>
                      <w:r w:rsidRPr="00A60ED7">
                        <w:rPr>
                          <w:rFonts w:ascii="Franklin Gothic Book" w:hAnsi="Franklin Gothic Book"/>
                          <w:sz w:val="20"/>
                          <w:szCs w:val="20"/>
                        </w:rPr>
                        <w:t>Seek inter-directorate and local input to address these gaps;</w:t>
                      </w:r>
                    </w:p>
                    <w:p w14:paraId="4577DDFA" w14:textId="1C63A10F" w:rsidR="00840040" w:rsidRPr="00A60ED7" w:rsidRDefault="00840040" w:rsidP="00A60ED7">
                      <w:pPr>
                        <w:pStyle w:val="ListParagraph"/>
                        <w:numPr>
                          <w:ilvl w:val="0"/>
                          <w:numId w:val="10"/>
                        </w:numPr>
                        <w:spacing w:before="120" w:after="0"/>
                        <w:contextualSpacing w:val="0"/>
                        <w:jc w:val="both"/>
                        <w:rPr>
                          <w:rFonts w:ascii="Franklin Gothic Book" w:hAnsi="Franklin Gothic Book"/>
                          <w:sz w:val="20"/>
                          <w:szCs w:val="20"/>
                        </w:rPr>
                      </w:pPr>
                      <w:r w:rsidRPr="00A60ED7">
                        <w:rPr>
                          <w:rFonts w:ascii="Franklin Gothic Book" w:hAnsi="Franklin Gothic Book"/>
                          <w:sz w:val="20"/>
                          <w:szCs w:val="20"/>
                        </w:rPr>
                        <w:t>Consolidat</w:t>
                      </w:r>
                      <w:r>
                        <w:rPr>
                          <w:rFonts w:ascii="Franklin Gothic Book" w:hAnsi="Franklin Gothic Book"/>
                          <w:sz w:val="20"/>
                          <w:szCs w:val="20"/>
                        </w:rPr>
                        <w:t>e</w:t>
                      </w:r>
                      <w:r w:rsidRPr="00A60ED7">
                        <w:rPr>
                          <w:rFonts w:ascii="Franklin Gothic Book" w:hAnsi="Franklin Gothic Book"/>
                          <w:sz w:val="20"/>
                          <w:szCs w:val="20"/>
                        </w:rPr>
                        <w:t xml:space="preserve"> reporting into a situation assessment.</w:t>
                      </w:r>
                    </w:p>
                    <w:p w14:paraId="31580170" w14:textId="1B2E1AA2" w:rsidR="00840040" w:rsidRDefault="00840040"/>
                  </w:txbxContent>
                </v:textbox>
                <w10:wrap type="square" anchorx="margin" anchory="margin"/>
              </v:shape>
            </w:pict>
          </mc:Fallback>
        </mc:AlternateContent>
      </w:r>
      <w:r w:rsidR="00737261" w:rsidRPr="00B95CEC">
        <w:rPr>
          <w:rFonts w:ascii="Franklin Gothic Book" w:hAnsi="Franklin Gothic Book"/>
          <w:b/>
          <w:bCs/>
          <w:sz w:val="24"/>
          <w:szCs w:val="24"/>
        </w:rPr>
        <w:t>T</w:t>
      </w:r>
      <w:r w:rsidR="0010688A" w:rsidRPr="00B95CEC">
        <w:rPr>
          <w:rFonts w:ascii="Franklin Gothic Book" w:hAnsi="Franklin Gothic Book"/>
          <w:b/>
          <w:bCs/>
          <w:sz w:val="24"/>
          <w:szCs w:val="24"/>
        </w:rPr>
        <w:t>he</w:t>
      </w:r>
      <w:r w:rsidR="00741D7E" w:rsidRPr="00B95CEC">
        <w:rPr>
          <w:rFonts w:ascii="Franklin Gothic Book" w:hAnsi="Franklin Gothic Book"/>
          <w:b/>
          <w:bCs/>
          <w:sz w:val="24"/>
          <w:szCs w:val="24"/>
        </w:rPr>
        <w:t xml:space="preserve"> E</w:t>
      </w:r>
      <w:r w:rsidR="003F4C26" w:rsidRPr="00B95CEC">
        <w:rPr>
          <w:rFonts w:ascii="Franklin Gothic Book" w:hAnsi="Franklin Gothic Book"/>
          <w:b/>
          <w:bCs/>
          <w:sz w:val="24"/>
          <w:szCs w:val="24"/>
        </w:rPr>
        <w:t>R</w:t>
      </w:r>
      <w:r w:rsidR="00741D7E" w:rsidRPr="00B95CEC">
        <w:rPr>
          <w:rFonts w:ascii="Franklin Gothic Book" w:hAnsi="Franklin Gothic Book"/>
          <w:b/>
          <w:bCs/>
          <w:sz w:val="24"/>
          <w:szCs w:val="24"/>
        </w:rPr>
        <w:t>PF</w:t>
      </w:r>
      <w:r w:rsidR="0010688A" w:rsidRPr="00B95CEC">
        <w:rPr>
          <w:rFonts w:ascii="Franklin Gothic Book" w:hAnsi="Franklin Gothic Book"/>
          <w:b/>
          <w:bCs/>
          <w:sz w:val="24"/>
          <w:szCs w:val="24"/>
        </w:rPr>
        <w:t xml:space="preserve"> team</w:t>
      </w:r>
      <w:r w:rsidR="00424430">
        <w:rPr>
          <w:rFonts w:ascii="Franklin Gothic Book" w:hAnsi="Franklin Gothic Book"/>
          <w:b/>
          <w:bCs/>
          <w:sz w:val="24"/>
          <w:szCs w:val="24"/>
        </w:rPr>
        <w:t xml:space="preserve">, appointed </w:t>
      </w:r>
      <w:r w:rsidR="00B6122E">
        <w:rPr>
          <w:rFonts w:ascii="Franklin Gothic Book" w:hAnsi="Franklin Gothic Book"/>
          <w:b/>
          <w:bCs/>
          <w:sz w:val="24"/>
          <w:szCs w:val="24"/>
        </w:rPr>
        <w:t>by the ECPF Internal Steering Committee (ISC)</w:t>
      </w:r>
      <w:r w:rsidR="00424430">
        <w:rPr>
          <w:rFonts w:ascii="Franklin Gothic Book" w:hAnsi="Franklin Gothic Book"/>
          <w:b/>
          <w:bCs/>
          <w:sz w:val="24"/>
          <w:szCs w:val="24"/>
        </w:rPr>
        <w:t>,</w:t>
      </w:r>
      <w:r w:rsidR="0010688A" w:rsidRPr="00B95CEC">
        <w:rPr>
          <w:rFonts w:ascii="Franklin Gothic Book" w:hAnsi="Franklin Gothic Book"/>
          <w:b/>
          <w:bCs/>
          <w:sz w:val="24"/>
          <w:szCs w:val="24"/>
        </w:rPr>
        <w:t xml:space="preserve"> pulls existing EWD products</w:t>
      </w:r>
      <w:r w:rsidR="0026033E" w:rsidRPr="00B95CEC">
        <w:rPr>
          <w:rFonts w:ascii="Franklin Gothic Book" w:hAnsi="Franklin Gothic Book"/>
          <w:b/>
          <w:bCs/>
          <w:sz w:val="24"/>
          <w:szCs w:val="24"/>
        </w:rPr>
        <w:t xml:space="preserve"> </w:t>
      </w:r>
      <w:r w:rsidR="008A2A0C" w:rsidRPr="000F5F55">
        <w:rPr>
          <w:rFonts w:ascii="Franklin Gothic Book" w:hAnsi="Franklin Gothic Book"/>
          <w:sz w:val="24"/>
        </w:rPr>
        <w:t xml:space="preserve">along </w:t>
      </w:r>
      <w:r w:rsidR="0026033E" w:rsidRPr="000F5F55">
        <w:rPr>
          <w:rFonts w:ascii="Franklin Gothic Book" w:hAnsi="Franklin Gothic Book"/>
          <w:sz w:val="24"/>
        </w:rPr>
        <w:t>with guidance from an EWD representative</w:t>
      </w:r>
      <w:r w:rsidR="0010688A" w:rsidRPr="000F5F55">
        <w:rPr>
          <w:rFonts w:ascii="Franklin Gothic Book" w:hAnsi="Franklin Gothic Book"/>
          <w:sz w:val="24"/>
        </w:rPr>
        <w:t>.</w:t>
      </w:r>
      <w:r w:rsidR="00597C5D">
        <w:rPr>
          <w:rFonts w:ascii="Franklin Gothic Book" w:hAnsi="Franklin Gothic Book"/>
          <w:sz w:val="24"/>
          <w:szCs w:val="24"/>
        </w:rPr>
        <w:t xml:space="preserve"> </w:t>
      </w:r>
      <w:r w:rsidR="00DD6043">
        <w:rPr>
          <w:rFonts w:ascii="Franklin Gothic Book" w:hAnsi="Franklin Gothic Book"/>
          <w:sz w:val="24"/>
          <w:szCs w:val="24"/>
        </w:rPr>
        <w:t xml:space="preserve">The ERPF team is composed of the Directorates of Political Affairs, Strategic Planning, External Relations, Early Warning, Humanitarian Affairs, Free Movement and Communication. </w:t>
      </w:r>
      <w:r w:rsidR="0010688A" w:rsidRPr="00212E18">
        <w:rPr>
          <w:rFonts w:ascii="Franklin Gothic Book" w:hAnsi="Franklin Gothic Book"/>
          <w:sz w:val="24"/>
          <w:szCs w:val="24"/>
        </w:rPr>
        <w:t xml:space="preserve">As stated above, </w:t>
      </w:r>
      <w:r w:rsidR="000B7AE7" w:rsidRPr="00212E18">
        <w:rPr>
          <w:rFonts w:ascii="Franklin Gothic Book" w:hAnsi="Franklin Gothic Book"/>
          <w:sz w:val="24"/>
          <w:szCs w:val="24"/>
        </w:rPr>
        <w:t xml:space="preserve">an analysis using the </w:t>
      </w:r>
      <w:r w:rsidR="0010688A" w:rsidRPr="00212E18">
        <w:rPr>
          <w:rFonts w:ascii="Franklin Gothic Book" w:hAnsi="Franklin Gothic Book"/>
          <w:sz w:val="24"/>
          <w:szCs w:val="24"/>
        </w:rPr>
        <w:t xml:space="preserve">HSAF </w:t>
      </w:r>
      <w:r w:rsidR="002D7314" w:rsidRPr="00212E18">
        <w:rPr>
          <w:rFonts w:ascii="Franklin Gothic Book" w:hAnsi="Franklin Gothic Book"/>
          <w:sz w:val="24"/>
          <w:szCs w:val="24"/>
        </w:rPr>
        <w:t xml:space="preserve">should be the starting point. </w:t>
      </w:r>
      <w:r w:rsidR="0010688A" w:rsidRPr="00212E18">
        <w:rPr>
          <w:rFonts w:ascii="Franklin Gothic Book" w:hAnsi="Franklin Gothic Book"/>
          <w:sz w:val="24"/>
          <w:szCs w:val="24"/>
        </w:rPr>
        <w:t xml:space="preserve">If an </w:t>
      </w:r>
      <w:r w:rsidR="000B7AE7" w:rsidRPr="00212E18">
        <w:rPr>
          <w:rFonts w:ascii="Franklin Gothic Book" w:hAnsi="Franklin Gothic Book"/>
          <w:sz w:val="24"/>
          <w:szCs w:val="24"/>
        </w:rPr>
        <w:t xml:space="preserve">analysis using the </w:t>
      </w:r>
      <w:r w:rsidR="0010688A" w:rsidRPr="00212E18">
        <w:rPr>
          <w:rFonts w:ascii="Franklin Gothic Book" w:hAnsi="Franklin Gothic Book"/>
          <w:sz w:val="24"/>
          <w:szCs w:val="24"/>
        </w:rPr>
        <w:t xml:space="preserve">HSAF has not </w:t>
      </w:r>
      <w:r w:rsidR="00741D7E" w:rsidRPr="00212E18">
        <w:rPr>
          <w:rFonts w:ascii="Franklin Gothic Book" w:hAnsi="Franklin Gothic Book"/>
          <w:sz w:val="24"/>
          <w:szCs w:val="24"/>
        </w:rPr>
        <w:t xml:space="preserve">already </w:t>
      </w:r>
      <w:r w:rsidR="0010688A" w:rsidRPr="00212E18">
        <w:rPr>
          <w:rFonts w:ascii="Franklin Gothic Book" w:hAnsi="Franklin Gothic Book"/>
          <w:sz w:val="24"/>
          <w:szCs w:val="24"/>
        </w:rPr>
        <w:t xml:space="preserve">been completed on the crisis, one </w:t>
      </w:r>
      <w:r w:rsidR="00147ED5" w:rsidRPr="00212E18">
        <w:rPr>
          <w:rFonts w:ascii="Franklin Gothic Book" w:hAnsi="Franklin Gothic Book"/>
          <w:sz w:val="24"/>
          <w:szCs w:val="24"/>
        </w:rPr>
        <w:t xml:space="preserve">should be requested from EWD. Ideally, </w:t>
      </w:r>
      <w:r w:rsidR="00741D7E" w:rsidRPr="00212E18">
        <w:rPr>
          <w:rFonts w:ascii="Franklin Gothic Book" w:hAnsi="Franklin Gothic Book"/>
          <w:sz w:val="24"/>
          <w:szCs w:val="24"/>
        </w:rPr>
        <w:t>the HSAF</w:t>
      </w:r>
      <w:r w:rsidR="00281752" w:rsidRPr="00212E18">
        <w:rPr>
          <w:rFonts w:ascii="Franklin Gothic Book" w:hAnsi="Franklin Gothic Book"/>
          <w:sz w:val="24"/>
          <w:szCs w:val="24"/>
        </w:rPr>
        <w:t xml:space="preserve">-informed analysis </w:t>
      </w:r>
      <w:r w:rsidR="00147ED5" w:rsidRPr="00212E18">
        <w:rPr>
          <w:rFonts w:ascii="Franklin Gothic Book" w:hAnsi="Franklin Gothic Book"/>
          <w:sz w:val="24"/>
          <w:szCs w:val="24"/>
        </w:rPr>
        <w:t xml:space="preserve">will be done in collaboration with relevant FPDs that can provide critical inputs. </w:t>
      </w:r>
    </w:p>
    <w:p w14:paraId="72753034" w14:textId="3A6C6BD8" w:rsidR="00A62067" w:rsidRPr="00212E18" w:rsidRDefault="005F4FBE" w:rsidP="00BB3431">
      <w:pPr>
        <w:pStyle w:val="ListParagraph"/>
        <w:numPr>
          <w:ilvl w:val="0"/>
          <w:numId w:val="49"/>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t>T</w:t>
      </w:r>
      <w:r w:rsidR="0010688A" w:rsidRPr="007A6FF1">
        <w:rPr>
          <w:rFonts w:ascii="Franklin Gothic Book" w:hAnsi="Franklin Gothic Book"/>
          <w:b/>
          <w:bCs/>
          <w:sz w:val="24"/>
          <w:szCs w:val="24"/>
        </w:rPr>
        <w:t xml:space="preserve">he </w:t>
      </w:r>
      <w:r w:rsidR="00250124">
        <w:rPr>
          <w:rFonts w:ascii="Franklin Gothic Book" w:hAnsi="Franklin Gothic Book"/>
          <w:b/>
          <w:bCs/>
          <w:sz w:val="24"/>
          <w:szCs w:val="24"/>
        </w:rPr>
        <w:t>ERPF</w:t>
      </w:r>
      <w:r w:rsidR="0010688A" w:rsidRPr="007A6FF1">
        <w:rPr>
          <w:rFonts w:ascii="Franklin Gothic Book" w:hAnsi="Franklin Gothic Book"/>
          <w:b/>
          <w:bCs/>
          <w:sz w:val="24"/>
          <w:szCs w:val="24"/>
        </w:rPr>
        <w:t xml:space="preserve"> team </w:t>
      </w:r>
      <w:r w:rsidR="00E85C68" w:rsidRPr="007A6FF1">
        <w:rPr>
          <w:rFonts w:ascii="Franklin Gothic Book" w:hAnsi="Franklin Gothic Book"/>
          <w:b/>
          <w:bCs/>
          <w:sz w:val="24"/>
          <w:szCs w:val="24"/>
        </w:rPr>
        <w:t>formulates questions based on any gaps identified in review</w:t>
      </w:r>
      <w:r w:rsidR="00CD3AD9" w:rsidRPr="007A6FF1">
        <w:rPr>
          <w:rFonts w:ascii="Franklin Gothic Book" w:hAnsi="Franklin Gothic Book"/>
          <w:b/>
          <w:bCs/>
          <w:sz w:val="24"/>
          <w:szCs w:val="24"/>
        </w:rPr>
        <w:t>ing</w:t>
      </w:r>
      <w:r w:rsidR="00E85C68" w:rsidRPr="007A6FF1">
        <w:rPr>
          <w:rFonts w:ascii="Franklin Gothic Book" w:hAnsi="Franklin Gothic Book"/>
          <w:b/>
          <w:bCs/>
          <w:sz w:val="24"/>
          <w:szCs w:val="24"/>
        </w:rPr>
        <w:t xml:space="preserve"> the HSAF</w:t>
      </w:r>
      <w:r w:rsidR="00281752" w:rsidRPr="007A6FF1">
        <w:rPr>
          <w:rFonts w:ascii="Franklin Gothic Book" w:hAnsi="Franklin Gothic Book"/>
          <w:b/>
          <w:bCs/>
          <w:sz w:val="24"/>
          <w:szCs w:val="24"/>
        </w:rPr>
        <w:t>-informed analysis</w:t>
      </w:r>
      <w:r w:rsidR="000C4DE6">
        <w:rPr>
          <w:rFonts w:ascii="Franklin Gothic Book" w:hAnsi="Franklin Gothic Book"/>
          <w:b/>
          <w:bCs/>
          <w:sz w:val="24"/>
          <w:szCs w:val="24"/>
        </w:rPr>
        <w:t>.</w:t>
      </w:r>
      <w:r w:rsidR="00597C5D">
        <w:rPr>
          <w:rFonts w:ascii="Franklin Gothic Book" w:hAnsi="Franklin Gothic Book"/>
          <w:sz w:val="24"/>
          <w:szCs w:val="24"/>
        </w:rPr>
        <w:t xml:space="preserve"> </w:t>
      </w:r>
      <w:r w:rsidR="00E85C68" w:rsidRPr="00212E18">
        <w:rPr>
          <w:rFonts w:ascii="Franklin Gothic Book" w:hAnsi="Franklin Gothic Book"/>
          <w:sz w:val="24"/>
          <w:szCs w:val="24"/>
        </w:rPr>
        <w:t xml:space="preserve">From this vantage </w:t>
      </w:r>
      <w:r w:rsidR="00E85C68" w:rsidRPr="00212E18">
        <w:rPr>
          <w:rFonts w:ascii="Franklin Gothic Book" w:hAnsi="Franklin Gothic Book"/>
          <w:sz w:val="24"/>
          <w:szCs w:val="24"/>
        </w:rPr>
        <w:lastRenderedPageBreak/>
        <w:t xml:space="preserve">point, </w:t>
      </w:r>
      <w:r w:rsidR="004B4131">
        <w:rPr>
          <w:rFonts w:ascii="Franklin Gothic Book" w:hAnsi="Franklin Gothic Book"/>
          <w:sz w:val="24"/>
          <w:szCs w:val="24"/>
        </w:rPr>
        <w:t>team members</w:t>
      </w:r>
      <w:r w:rsidR="004B4131" w:rsidRPr="00212E18">
        <w:rPr>
          <w:rFonts w:ascii="Franklin Gothic Book" w:hAnsi="Franklin Gothic Book"/>
          <w:sz w:val="24"/>
          <w:szCs w:val="24"/>
        </w:rPr>
        <w:t xml:space="preserve"> </w:t>
      </w:r>
      <w:r w:rsidR="00E85C68" w:rsidRPr="00212E18">
        <w:rPr>
          <w:rFonts w:ascii="Franklin Gothic Book" w:hAnsi="Franklin Gothic Book"/>
          <w:sz w:val="24"/>
          <w:szCs w:val="24"/>
        </w:rPr>
        <w:t>seek</w:t>
      </w:r>
      <w:r w:rsidR="00195AEC">
        <w:rPr>
          <w:rFonts w:ascii="Franklin Gothic Book" w:hAnsi="Franklin Gothic Book"/>
          <w:sz w:val="24"/>
          <w:szCs w:val="24"/>
        </w:rPr>
        <w:t xml:space="preserve"> </w:t>
      </w:r>
      <w:r w:rsidR="00E85C68" w:rsidRPr="00212E18">
        <w:rPr>
          <w:rFonts w:ascii="Franklin Gothic Book" w:hAnsi="Franklin Gothic Book"/>
          <w:sz w:val="24"/>
          <w:szCs w:val="24"/>
        </w:rPr>
        <w:t xml:space="preserve">local </w:t>
      </w:r>
      <w:r w:rsidR="0010688A" w:rsidRPr="00212E18">
        <w:rPr>
          <w:rFonts w:ascii="Franklin Gothic Book" w:hAnsi="Franklin Gothic Book"/>
          <w:sz w:val="24"/>
          <w:szCs w:val="24"/>
        </w:rPr>
        <w:t>input from the field</w:t>
      </w:r>
      <w:r w:rsidR="00E85C68" w:rsidRPr="00212E18">
        <w:rPr>
          <w:rFonts w:ascii="Franklin Gothic Book" w:hAnsi="Franklin Gothic Book"/>
          <w:sz w:val="24"/>
          <w:szCs w:val="24"/>
        </w:rPr>
        <w:t xml:space="preserve"> as well as other </w:t>
      </w:r>
      <w:r w:rsidR="007372E4">
        <w:rPr>
          <w:rFonts w:ascii="Franklin Gothic Book" w:hAnsi="Franklin Gothic Book"/>
          <w:sz w:val="24"/>
          <w:szCs w:val="24"/>
        </w:rPr>
        <w:t>stakeholders</w:t>
      </w:r>
      <w:r w:rsidR="007372E4" w:rsidRPr="00212E18">
        <w:rPr>
          <w:rFonts w:ascii="Franklin Gothic Book" w:hAnsi="Franklin Gothic Book"/>
          <w:sz w:val="24"/>
          <w:szCs w:val="24"/>
        </w:rPr>
        <w:t xml:space="preserve"> </w:t>
      </w:r>
      <w:r w:rsidR="00E85C68" w:rsidRPr="00212E18">
        <w:rPr>
          <w:rFonts w:ascii="Franklin Gothic Book" w:hAnsi="Franklin Gothic Book"/>
          <w:sz w:val="24"/>
          <w:szCs w:val="24"/>
        </w:rPr>
        <w:t>with access to relevant information</w:t>
      </w:r>
      <w:r w:rsidR="0010688A" w:rsidRPr="00212E18">
        <w:rPr>
          <w:rFonts w:ascii="Franklin Gothic Book" w:hAnsi="Franklin Gothic Book"/>
          <w:sz w:val="24"/>
          <w:szCs w:val="24"/>
        </w:rPr>
        <w:t>.</w:t>
      </w:r>
      <w:r w:rsidR="00597C5D">
        <w:rPr>
          <w:rFonts w:ascii="Franklin Gothic Book" w:hAnsi="Franklin Gothic Book"/>
          <w:sz w:val="24"/>
          <w:szCs w:val="24"/>
        </w:rPr>
        <w:t xml:space="preserve"> </w:t>
      </w:r>
      <w:r w:rsidR="0010688A" w:rsidRPr="00212E18">
        <w:rPr>
          <w:rFonts w:ascii="Franklin Gothic Book" w:hAnsi="Franklin Gothic Book"/>
          <w:sz w:val="24"/>
          <w:szCs w:val="24"/>
        </w:rPr>
        <w:t xml:space="preserve">Local perspectives are important for establishing context and, later in the planning </w:t>
      </w:r>
      <w:r w:rsidR="0005709C">
        <w:rPr>
          <w:rFonts w:ascii="Franklin Gothic Book" w:hAnsi="Franklin Gothic Book"/>
          <w:sz w:val="24"/>
          <w:szCs w:val="24"/>
        </w:rPr>
        <w:t>process</w:t>
      </w:r>
      <w:r w:rsidR="0010688A" w:rsidRPr="00212E18">
        <w:rPr>
          <w:rFonts w:ascii="Franklin Gothic Book" w:hAnsi="Franklin Gothic Book"/>
          <w:sz w:val="24"/>
          <w:szCs w:val="24"/>
        </w:rPr>
        <w:t>, generating response options</w:t>
      </w:r>
      <w:r w:rsidR="00E85C68" w:rsidRPr="00212E18">
        <w:rPr>
          <w:rFonts w:ascii="Franklin Gothic Book" w:hAnsi="Franklin Gothic Book"/>
          <w:sz w:val="24"/>
          <w:szCs w:val="24"/>
        </w:rPr>
        <w:t xml:space="preserve">. </w:t>
      </w:r>
    </w:p>
    <w:p w14:paraId="572E05AB" w14:textId="48053B33" w:rsidR="00CF7B83" w:rsidRDefault="00CF7B83" w:rsidP="000D6D30">
      <w:pPr>
        <w:spacing w:after="0"/>
        <w:jc w:val="both"/>
        <w:rPr>
          <w:rFonts w:ascii="Franklin Gothic Book" w:hAnsi="Franklin Gothic Book"/>
          <w:sz w:val="24"/>
          <w:szCs w:val="24"/>
        </w:rPr>
      </w:pPr>
    </w:p>
    <w:p w14:paraId="236CC3BC" w14:textId="30A7F922" w:rsidR="00484116" w:rsidRDefault="00484116" w:rsidP="007A6FF1">
      <w:pPr>
        <w:pStyle w:val="Heading2"/>
        <w:spacing w:before="0"/>
        <w:jc w:val="both"/>
        <w:rPr>
          <w:rFonts w:ascii="Franklin Gothic Book" w:hAnsi="Franklin Gothic Book"/>
          <w:sz w:val="24"/>
          <w:szCs w:val="24"/>
        </w:rPr>
      </w:pPr>
    </w:p>
    <w:p w14:paraId="1FA7460C" w14:textId="581F3DA8" w:rsidR="00484116" w:rsidRDefault="00DC3D36" w:rsidP="007A6FF1">
      <w:pPr>
        <w:pStyle w:val="Heading2"/>
        <w:spacing w:before="0"/>
        <w:jc w:val="both"/>
        <w:rPr>
          <w:rFonts w:ascii="Franklin Gothic Book" w:hAnsi="Franklin Gothic Book"/>
          <w:sz w:val="24"/>
          <w:szCs w:val="24"/>
        </w:rPr>
      </w:pPr>
      <w:r w:rsidRPr="00331F97">
        <w:rPr>
          <w:rFonts w:ascii="Franklin Gothic Book" w:hAnsi="Franklin Gothic Book"/>
          <w:noProof/>
        </w:rPr>
        <mc:AlternateContent>
          <mc:Choice Requires="wps">
            <w:drawing>
              <wp:anchor distT="0" distB="0" distL="114300" distR="114300" simplePos="0" relativeHeight="251669504" behindDoc="1" locked="0" layoutInCell="1" allowOverlap="1" wp14:anchorId="57ED7BD7" wp14:editId="418D3125">
                <wp:simplePos x="0" y="0"/>
                <wp:positionH relativeFrom="margin">
                  <wp:align>right</wp:align>
                </wp:positionH>
                <wp:positionV relativeFrom="paragraph">
                  <wp:posOffset>32385</wp:posOffset>
                </wp:positionV>
                <wp:extent cx="4991100" cy="2286000"/>
                <wp:effectExtent l="19050" t="19050" r="19050" b="19050"/>
                <wp:wrapTight wrapText="bothSides">
                  <wp:wrapPolygon edited="0">
                    <wp:start x="-82" y="-180"/>
                    <wp:lineTo x="-82" y="21600"/>
                    <wp:lineTo x="21600" y="21600"/>
                    <wp:lineTo x="21600" y="-180"/>
                    <wp:lineTo x="-82" y="-180"/>
                  </wp:wrapPolygon>
                </wp:wrapTight>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1100" cy="2286000"/>
                        </a:xfrm>
                        <a:prstGeom prst="rect">
                          <a:avLst/>
                        </a:prstGeom>
                        <a:solidFill>
                          <a:srgbClr val="F2DBDB"/>
                        </a:solidFill>
                        <a:ln w="38100">
                          <a:solidFill>
                            <a:schemeClr val="bg1">
                              <a:lumMod val="75000"/>
                            </a:schemeClr>
                          </a:solidFill>
                          <a:miter lim="800000"/>
                          <a:headEnd/>
                          <a:tailEnd/>
                        </a:ln>
                      </wps:spPr>
                      <wps:txbx>
                        <w:txbxContent>
                          <w:p w14:paraId="7F148013" w14:textId="77777777" w:rsidR="00840040" w:rsidRDefault="00840040" w:rsidP="001E14CD">
                            <w:pPr>
                              <w:jc w:val="center"/>
                              <w:rPr>
                                <w:rFonts w:ascii="Franklin Gothic Medium Cond" w:hAnsi="Franklin Gothic Medium Cond"/>
                                <w:sz w:val="28"/>
                              </w:rPr>
                            </w:pPr>
                            <w:r w:rsidRPr="00331F97">
                              <w:rPr>
                                <w:rFonts w:ascii="Franklin Gothic Medium Cond" w:hAnsi="Franklin Gothic Medium Cond"/>
                                <w:sz w:val="28"/>
                              </w:rPr>
                              <w:t>Helpful Hints</w:t>
                            </w:r>
                          </w:p>
                          <w:p w14:paraId="50824E50" w14:textId="77777777" w:rsidR="00840040" w:rsidRDefault="00840040" w:rsidP="001E14CD">
                            <w:pPr>
                              <w:jc w:val="both"/>
                              <w:rPr>
                                <w:rFonts w:ascii="Franklin Gothic Book" w:hAnsi="Franklin Gothic Book"/>
                              </w:rPr>
                            </w:pPr>
                            <w:r w:rsidRPr="00D94204">
                              <w:rPr>
                                <w:rFonts w:ascii="Franklin Gothic Book" w:hAnsi="Franklin Gothic Book"/>
                                <w:b/>
                                <w:bCs/>
                              </w:rPr>
                              <w:t>1. All EWD products inform</w:t>
                            </w:r>
                            <w:r>
                              <w:rPr>
                                <w:rFonts w:ascii="Franklin Gothic Book" w:hAnsi="Franklin Gothic Book"/>
                                <w:b/>
                                <w:bCs/>
                              </w:rPr>
                              <w:t>ing</w:t>
                            </w:r>
                            <w:r w:rsidRPr="00D94204">
                              <w:rPr>
                                <w:rFonts w:ascii="Franklin Gothic Book" w:hAnsi="Franklin Gothic Book"/>
                                <w:b/>
                                <w:bCs/>
                              </w:rPr>
                              <w:t xml:space="preserve"> HSAF analysis should be considered “living documents.”</w:t>
                            </w:r>
                            <w:r w:rsidRPr="00D94204">
                              <w:rPr>
                                <w:rFonts w:ascii="Franklin Gothic Book" w:hAnsi="Franklin Gothic Book"/>
                              </w:rPr>
                              <w:t xml:space="preserve"> They are subject to change as the environment shifts and new factors alter the balance of interests and how key actors </w:t>
                            </w:r>
                            <w:r>
                              <w:rPr>
                                <w:rFonts w:ascii="Franklin Gothic Book" w:hAnsi="Franklin Gothic Book"/>
                              </w:rPr>
                              <w:t>respond</w:t>
                            </w:r>
                            <w:r w:rsidRPr="00D94204">
                              <w:rPr>
                                <w:rFonts w:ascii="Franklin Gothic Book" w:hAnsi="Franklin Gothic Book"/>
                              </w:rPr>
                              <w:t xml:space="preserve"> to the system.</w:t>
                            </w:r>
                          </w:p>
                          <w:p w14:paraId="40AF68FB" w14:textId="77777777" w:rsidR="00840040" w:rsidRDefault="00840040" w:rsidP="001E14CD">
                            <w:pPr>
                              <w:jc w:val="both"/>
                              <w:rPr>
                                <w:rFonts w:ascii="Franklin Gothic Book" w:hAnsi="Franklin Gothic Book"/>
                              </w:rPr>
                            </w:pPr>
                            <w:r w:rsidRPr="00D94204">
                              <w:rPr>
                                <w:rFonts w:ascii="Franklin Gothic Book" w:hAnsi="Franklin Gothic Book"/>
                                <w:b/>
                                <w:bCs/>
                              </w:rPr>
                              <w:t>2.</w:t>
                            </w:r>
                            <w:r w:rsidRPr="00D94204">
                              <w:rPr>
                                <w:rFonts w:ascii="Franklin Gothic Book" w:hAnsi="Franklin Gothic Book"/>
                              </w:rPr>
                              <w:t xml:space="preserve"> </w:t>
                            </w:r>
                            <w:r w:rsidRPr="00D94204">
                              <w:rPr>
                                <w:rFonts w:ascii="Franklin Gothic Book" w:hAnsi="Franklin Gothic Book"/>
                                <w:b/>
                                <w:bCs/>
                              </w:rPr>
                              <w:t xml:space="preserve">Staff retuning from fact-finding missions and technical assessments should be tapped for information </w:t>
                            </w:r>
                            <w:r w:rsidRPr="000F5F55">
                              <w:rPr>
                                <w:rFonts w:ascii="Franklin Gothic Book" w:hAnsi="Franklin Gothic Book"/>
                                <w:u w:val="single"/>
                              </w:rPr>
                              <w:t>on how perspectives of key actors may have changed.</w:t>
                            </w:r>
                            <w:r w:rsidRPr="00D94204">
                              <w:rPr>
                                <w:rFonts w:ascii="Franklin Gothic Book" w:hAnsi="Franklin Gothic Book"/>
                              </w:rPr>
                              <w:t xml:space="preserve"> </w:t>
                            </w:r>
                          </w:p>
                          <w:p w14:paraId="3203452E" w14:textId="0D6A15F5" w:rsidR="00840040" w:rsidRPr="00D94204" w:rsidRDefault="00840040" w:rsidP="001E14CD">
                            <w:pPr>
                              <w:jc w:val="both"/>
                              <w:rPr>
                                <w:rFonts w:ascii="Franklin Gothic Book" w:hAnsi="Franklin Gothic Book"/>
                              </w:rPr>
                            </w:pPr>
                            <w:r>
                              <w:rPr>
                                <w:rFonts w:ascii="Franklin Gothic Book" w:hAnsi="Franklin Gothic Book"/>
                              </w:rPr>
                              <w:t xml:space="preserve">3. </w:t>
                            </w:r>
                            <w:r w:rsidRPr="000F5F55">
                              <w:rPr>
                                <w:rFonts w:ascii="Franklin Gothic Book" w:hAnsi="Franklin Gothic Book"/>
                                <w:b/>
                                <w:bCs/>
                              </w:rPr>
                              <w:t>Another key source of information to map these changing perspectives is local media.</w:t>
                            </w:r>
                            <w:r w:rsidRPr="00D94204">
                              <w:rPr>
                                <w:rFonts w:ascii="Franklin Gothic Book" w:hAnsi="Franklin Gothic Book"/>
                              </w:rPr>
                              <w:t xml:space="preserve"> While local media can and often is politicized or beholden to economic interests, how these outlets portray events often illustrates shifting attitudes and underlying grievances triggered by inflammatory language.</w:t>
                            </w:r>
                          </w:p>
                          <w:p w14:paraId="06F05DD3" w14:textId="77777777" w:rsidR="00840040" w:rsidRPr="00331F97" w:rsidRDefault="00840040" w:rsidP="001E14CD">
                            <w:pPr>
                              <w:jc w:val="center"/>
                              <w:rPr>
                                <w:rFonts w:ascii="Franklin Gothic Medium Cond" w:hAnsi="Franklin Gothic Medium Cond"/>
                                <w:sz w:val="28"/>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 w14:anchorId="57ED7BD7" id="_x0000_s1037" type="#_x0000_t202" style="position:absolute;left:0;text-align:left;margin-left:341.8pt;margin-top:2.55pt;width:393pt;height:180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" fillcolor="#f2dbdb" strokecolor="#bfbfbf [2412]" strokeweight="3pt">
                <v:textbox>
                  <w:txbxContent>
                    <w:p w14:paraId="7F148013" w14:textId="77777777" w:rsidR="00840040" w:rsidRDefault="00840040" w:rsidP="001E14CD">
                      <w:pPr>
                        <w:jc w:val="center"/>
                        <w:rPr>
                          <w:rFonts w:ascii="Franklin Gothic Medium Cond" w:hAnsi="Franklin Gothic Medium Cond"/>
                          <w:sz w:val="28"/>
                        </w:rPr>
                      </w:pPr>
                      <w:r w:rsidRPr="00331F97">
                        <w:rPr>
                          <w:rFonts w:ascii="Franklin Gothic Medium Cond" w:hAnsi="Franklin Gothic Medium Cond"/>
                          <w:sz w:val="28"/>
                        </w:rPr>
                        <w:t>Helpful Hints</w:t>
                      </w:r>
                    </w:p>
                    <w:p w14:paraId="50824E50" w14:textId="77777777" w:rsidR="00840040" w:rsidRDefault="00840040" w:rsidP="001E14CD">
                      <w:pPr>
                        <w:jc w:val="both"/>
                        <w:rPr>
                          <w:rFonts w:ascii="Franklin Gothic Book" w:hAnsi="Franklin Gothic Book"/>
                        </w:rPr>
                      </w:pPr>
                      <w:r w:rsidRPr="00D94204">
                        <w:rPr>
                          <w:rFonts w:ascii="Franklin Gothic Book" w:hAnsi="Franklin Gothic Book"/>
                          <w:b/>
                          <w:bCs/>
                        </w:rPr>
                        <w:t>1. All EWD products inform</w:t>
                      </w:r>
                      <w:r>
                        <w:rPr>
                          <w:rFonts w:ascii="Franklin Gothic Book" w:hAnsi="Franklin Gothic Book"/>
                          <w:b/>
                          <w:bCs/>
                        </w:rPr>
                        <w:t>ing</w:t>
                      </w:r>
                      <w:r w:rsidRPr="00D94204">
                        <w:rPr>
                          <w:rFonts w:ascii="Franklin Gothic Book" w:hAnsi="Franklin Gothic Book"/>
                          <w:b/>
                          <w:bCs/>
                        </w:rPr>
                        <w:t xml:space="preserve"> HSAF analysis should be considered “living documents.”</w:t>
                      </w:r>
                      <w:r w:rsidRPr="00D94204">
                        <w:rPr>
                          <w:rFonts w:ascii="Franklin Gothic Book" w:hAnsi="Franklin Gothic Book"/>
                        </w:rPr>
                        <w:t xml:space="preserve"> They are subject to change as the environment shifts and new factors alter the balance of interests and how key actors </w:t>
                      </w:r>
                      <w:r>
                        <w:rPr>
                          <w:rFonts w:ascii="Franklin Gothic Book" w:hAnsi="Franklin Gothic Book"/>
                        </w:rPr>
                        <w:t>respond</w:t>
                      </w:r>
                      <w:r w:rsidRPr="00D94204">
                        <w:rPr>
                          <w:rFonts w:ascii="Franklin Gothic Book" w:hAnsi="Franklin Gothic Book"/>
                        </w:rPr>
                        <w:t xml:space="preserve"> to the system.</w:t>
                      </w:r>
                    </w:p>
                    <w:p w14:paraId="40AF68FB" w14:textId="77777777" w:rsidR="00840040" w:rsidRDefault="00840040" w:rsidP="001E14CD">
                      <w:pPr>
                        <w:jc w:val="both"/>
                        <w:rPr>
                          <w:rFonts w:ascii="Franklin Gothic Book" w:hAnsi="Franklin Gothic Book"/>
                        </w:rPr>
                      </w:pPr>
                      <w:r w:rsidRPr="00D94204">
                        <w:rPr>
                          <w:rFonts w:ascii="Franklin Gothic Book" w:hAnsi="Franklin Gothic Book"/>
                          <w:b/>
                          <w:bCs/>
                        </w:rPr>
                        <w:t>2.</w:t>
                      </w:r>
                      <w:r w:rsidRPr="00D94204">
                        <w:rPr>
                          <w:rFonts w:ascii="Franklin Gothic Book" w:hAnsi="Franklin Gothic Book"/>
                        </w:rPr>
                        <w:t xml:space="preserve"> </w:t>
                      </w:r>
                      <w:r w:rsidRPr="00D94204">
                        <w:rPr>
                          <w:rFonts w:ascii="Franklin Gothic Book" w:hAnsi="Franklin Gothic Book"/>
                          <w:b/>
                          <w:bCs/>
                        </w:rPr>
                        <w:t xml:space="preserve">Staff retuning from fact-finding missions and technical assessments should be tapped for information </w:t>
                      </w:r>
                      <w:r w:rsidRPr="000F5F55">
                        <w:rPr>
                          <w:rFonts w:ascii="Franklin Gothic Book" w:hAnsi="Franklin Gothic Book"/>
                          <w:u w:val="single"/>
                        </w:rPr>
                        <w:t>on how perspectives of key actors may have changed.</w:t>
                      </w:r>
                      <w:r w:rsidRPr="00D94204">
                        <w:rPr>
                          <w:rFonts w:ascii="Franklin Gothic Book" w:hAnsi="Franklin Gothic Book"/>
                        </w:rPr>
                        <w:t xml:space="preserve"> </w:t>
                      </w:r>
                    </w:p>
                    <w:p w14:paraId="3203452E" w14:textId="0D6A15F5" w:rsidR="00840040" w:rsidRPr="00D94204" w:rsidRDefault="00840040" w:rsidP="001E14CD">
                      <w:pPr>
                        <w:jc w:val="both"/>
                        <w:rPr>
                          <w:rFonts w:ascii="Franklin Gothic Book" w:hAnsi="Franklin Gothic Book"/>
                        </w:rPr>
                      </w:pPr>
                      <w:r>
                        <w:rPr>
                          <w:rFonts w:ascii="Franklin Gothic Book" w:hAnsi="Franklin Gothic Book"/>
                        </w:rPr>
                        <w:t xml:space="preserve">3. </w:t>
                      </w:r>
                      <w:r w:rsidRPr="000F5F55">
                        <w:rPr>
                          <w:rFonts w:ascii="Franklin Gothic Book" w:hAnsi="Franklin Gothic Book"/>
                          <w:b/>
                          <w:bCs/>
                        </w:rPr>
                        <w:t>Another key source of information to map these changing perspectives is local media.</w:t>
                      </w:r>
                      <w:r w:rsidRPr="00D94204">
                        <w:rPr>
                          <w:rFonts w:ascii="Franklin Gothic Book" w:hAnsi="Franklin Gothic Book"/>
                        </w:rPr>
                        <w:t xml:space="preserve"> While local media can and often is politicized or beholden to economic interests, how these outlets portray events often illustrates shifting attitudes and underlying grievances triggered by inflammatory language.</w:t>
                      </w:r>
                    </w:p>
                    <w:p w14:paraId="06F05DD3" w14:textId="77777777" w:rsidR="00840040" w:rsidRPr="00331F97" w:rsidRDefault="00840040" w:rsidP="001E14CD">
                      <w:pPr>
                        <w:jc w:val="center"/>
                        <w:rPr>
                          <w:rFonts w:ascii="Franklin Gothic Medium Cond" w:hAnsi="Franklin Gothic Medium Cond"/>
                          <w:sz w:val="28"/>
                        </w:rPr>
                      </w:pPr>
                    </w:p>
                  </w:txbxContent>
                </v:textbox>
                <w10:wrap type="tight" anchorx="margin"/>
              </v:shape>
            </w:pict>
          </mc:Fallback>
        </mc:AlternateContent>
      </w:r>
    </w:p>
    <w:p w14:paraId="03978B57" w14:textId="5D9631DB" w:rsidR="001E14CD" w:rsidRDefault="00B659F9" w:rsidP="007A6FF1">
      <w:pPr>
        <w:pStyle w:val="Heading2"/>
        <w:spacing w:before="0"/>
        <w:jc w:val="both"/>
        <w:rPr>
          <w:rFonts w:ascii="Franklin Gothic Book" w:hAnsi="Franklin Gothic Book"/>
          <w:sz w:val="24"/>
          <w:szCs w:val="24"/>
        </w:rPr>
      </w:pPr>
      <w:r>
        <w:rPr>
          <w:rFonts w:ascii="Franklin Gothic Book" w:hAnsi="Franklin Gothic Book"/>
          <w:noProof/>
        </w:rPr>
        <w:drawing>
          <wp:anchor distT="0" distB="0" distL="114300" distR="114300" simplePos="0" relativeHeight="251670528" behindDoc="0" locked="0" layoutInCell="1" allowOverlap="1" wp14:anchorId="51E0CEEE" wp14:editId="6603843C">
            <wp:simplePos x="0" y="0"/>
            <wp:positionH relativeFrom="margin">
              <wp:align>left</wp:align>
            </wp:positionH>
            <wp:positionV relativeFrom="paragraph">
              <wp:posOffset>316865</wp:posOffset>
            </wp:positionV>
            <wp:extent cx="914400" cy="914400"/>
            <wp:effectExtent l="0" t="0" r="0" b="0"/>
            <wp:wrapSquare wrapText="bothSides"/>
            <wp:docPr id="8" name="Graphic 8" descr="Head with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eadWithGears.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914400" cy="914400"/>
                    </a:xfrm>
                    <a:prstGeom prst="rect">
                      <a:avLst/>
                    </a:prstGeom>
                  </pic:spPr>
                </pic:pic>
              </a:graphicData>
            </a:graphic>
          </wp:anchor>
        </w:drawing>
      </w:r>
    </w:p>
    <w:p w14:paraId="6E53FC83" w14:textId="7629CAC6" w:rsidR="001E14CD" w:rsidRDefault="001E14CD" w:rsidP="007A6FF1">
      <w:pPr>
        <w:pStyle w:val="Heading2"/>
        <w:spacing w:before="0"/>
        <w:jc w:val="both"/>
        <w:rPr>
          <w:rFonts w:ascii="Franklin Gothic Book" w:hAnsi="Franklin Gothic Book"/>
          <w:sz w:val="24"/>
          <w:szCs w:val="24"/>
        </w:rPr>
      </w:pPr>
    </w:p>
    <w:p w14:paraId="0B211DBA" w14:textId="3E9FF66D" w:rsidR="00B659F9" w:rsidRDefault="00B659F9" w:rsidP="007A6FF1">
      <w:pPr>
        <w:pStyle w:val="Heading2"/>
        <w:spacing w:before="0"/>
        <w:jc w:val="both"/>
        <w:rPr>
          <w:rFonts w:ascii="Franklin Gothic Book" w:hAnsi="Franklin Gothic Book"/>
          <w:sz w:val="24"/>
          <w:szCs w:val="24"/>
        </w:rPr>
      </w:pPr>
    </w:p>
    <w:p w14:paraId="037AF84B" w14:textId="206022F0" w:rsidR="00B659F9" w:rsidRDefault="00B659F9" w:rsidP="007A6FF1">
      <w:pPr>
        <w:pStyle w:val="Heading2"/>
        <w:spacing w:before="0"/>
        <w:jc w:val="both"/>
        <w:rPr>
          <w:rFonts w:ascii="Franklin Gothic Book" w:hAnsi="Franklin Gothic Book"/>
          <w:sz w:val="24"/>
          <w:szCs w:val="24"/>
        </w:rPr>
      </w:pPr>
    </w:p>
    <w:p w14:paraId="23291F44" w14:textId="00CB3D09" w:rsidR="000B30EA" w:rsidRDefault="000B30EA" w:rsidP="000B37BA"/>
    <w:p w14:paraId="0FF13D04" w14:textId="33985BBC" w:rsidR="008E7948" w:rsidRDefault="008E7948" w:rsidP="00B45FA8">
      <w:pPr>
        <w:spacing w:after="0"/>
      </w:pPr>
    </w:p>
    <w:p w14:paraId="77041189" w14:textId="77777777" w:rsidR="00DC3D36" w:rsidRDefault="00DC3D36" w:rsidP="00B45FA8">
      <w:pPr>
        <w:spacing w:after="0"/>
      </w:pPr>
    </w:p>
    <w:p w14:paraId="00237EEC" w14:textId="5928F897" w:rsidR="004A498D" w:rsidRPr="006E7546" w:rsidRDefault="00F349FC" w:rsidP="006E7546">
      <w:pPr>
        <w:pStyle w:val="Heading2"/>
        <w:numPr>
          <w:ilvl w:val="0"/>
          <w:numId w:val="60"/>
        </w:numPr>
        <w:shd w:val="clear" w:color="auto" w:fill="A50021"/>
        <w:spacing w:before="0"/>
        <w:jc w:val="both"/>
        <w:rPr>
          <w:rFonts w:ascii="Franklin Gothic Book" w:hAnsi="Franklin Gothic Book"/>
          <w:b/>
          <w:i/>
          <w:color w:val="FFFFFF" w:themeColor="background1"/>
          <w:sz w:val="24"/>
        </w:rPr>
      </w:pPr>
      <w:r w:rsidRPr="006E7546">
        <w:rPr>
          <w:rFonts w:ascii="Franklin Gothic Book" w:hAnsi="Franklin Gothic Book"/>
          <w:b/>
          <w:i/>
          <w:color w:val="FFFFFF" w:themeColor="background1"/>
          <w:sz w:val="24"/>
        </w:rPr>
        <w:t>Situation Assessment</w:t>
      </w:r>
    </w:p>
    <w:p w14:paraId="13D59518" w14:textId="77777777" w:rsidR="00133DED" w:rsidRPr="007A6FF1" w:rsidRDefault="00133DED" w:rsidP="007A6FF1">
      <w:pPr>
        <w:spacing w:after="0"/>
      </w:pPr>
    </w:p>
    <w:p w14:paraId="45494431" w14:textId="3AF756EC" w:rsidR="00FC3EF0" w:rsidRDefault="00A81972" w:rsidP="00511748">
      <w:pPr>
        <w:spacing w:after="0"/>
        <w:jc w:val="both"/>
        <w:rPr>
          <w:rFonts w:ascii="Franklin Gothic Book" w:hAnsi="Franklin Gothic Book"/>
          <w:sz w:val="24"/>
          <w:szCs w:val="24"/>
        </w:rPr>
      </w:pPr>
      <w:r w:rsidRPr="00941F6A">
        <w:rPr>
          <w:rFonts w:ascii="Franklin Gothic Book" w:hAnsi="Franklin Gothic Book"/>
          <w:sz w:val="24"/>
          <w:szCs w:val="24"/>
        </w:rPr>
        <w:t>From the information gathered through field inputs, the HSAF-informed analysis, and other EWD products, a situation assessment can be created</w:t>
      </w:r>
      <w:r>
        <w:rPr>
          <w:rFonts w:ascii="Franklin Gothic Book" w:hAnsi="Franklin Gothic Book"/>
          <w:sz w:val="24"/>
          <w:szCs w:val="24"/>
        </w:rPr>
        <w:t xml:space="preserve">. </w:t>
      </w:r>
      <w:r w:rsidR="0099135F" w:rsidRPr="006230AE">
        <w:rPr>
          <w:rFonts w:ascii="Franklin Gothic Book" w:hAnsi="Franklin Gothic Book"/>
          <w:sz w:val="24"/>
          <w:szCs w:val="24"/>
        </w:rPr>
        <w:t xml:space="preserve">The </w:t>
      </w:r>
      <w:r w:rsidR="00281752" w:rsidRPr="00D8342D">
        <w:rPr>
          <w:rFonts w:ascii="Franklin Gothic Book" w:hAnsi="Franklin Gothic Book"/>
          <w:sz w:val="24"/>
          <w:szCs w:val="24"/>
        </w:rPr>
        <w:t>situation assessment</w:t>
      </w:r>
      <w:r w:rsidR="00281752" w:rsidRPr="006230AE">
        <w:rPr>
          <w:rFonts w:ascii="Franklin Gothic Book" w:hAnsi="Franklin Gothic Book"/>
          <w:sz w:val="24"/>
          <w:szCs w:val="24"/>
        </w:rPr>
        <w:t xml:space="preserve"> </w:t>
      </w:r>
      <w:r w:rsidR="00E27F40" w:rsidRPr="00D8342D">
        <w:rPr>
          <w:rFonts w:ascii="Franklin Gothic Book" w:hAnsi="Franklin Gothic Book"/>
          <w:sz w:val="24"/>
          <w:szCs w:val="24"/>
        </w:rPr>
        <w:t>describes the problem the team is trying to solve and/or the opportunity they are trying to capitalize on</w:t>
      </w:r>
      <w:r w:rsidR="008C1B5F">
        <w:rPr>
          <w:rFonts w:ascii="Franklin Gothic Book" w:hAnsi="Franklin Gothic Book"/>
          <w:sz w:val="24"/>
          <w:szCs w:val="24"/>
        </w:rPr>
        <w:t>.</w:t>
      </w:r>
      <w:r w:rsidR="00E27F40" w:rsidRPr="006230AE">
        <w:rPr>
          <w:rFonts w:ascii="Franklin Gothic Book" w:hAnsi="Franklin Gothic Book"/>
          <w:sz w:val="24"/>
          <w:szCs w:val="24"/>
        </w:rPr>
        <w:t xml:space="preserve"> </w:t>
      </w:r>
      <w:r w:rsidR="008C1B5F" w:rsidRPr="000569C1">
        <w:rPr>
          <w:rFonts w:ascii="Franklin Gothic Book" w:hAnsi="Franklin Gothic Book"/>
          <w:b/>
          <w:bCs/>
          <w:i/>
          <w:iCs/>
          <w:sz w:val="24"/>
          <w:szCs w:val="24"/>
        </w:rPr>
        <w:t>The situation assessment forms the foundation for the planning framework.</w:t>
      </w:r>
      <w:r w:rsidR="008C1B5F">
        <w:rPr>
          <w:rFonts w:ascii="Franklin Gothic Book" w:hAnsi="Franklin Gothic Book"/>
          <w:sz w:val="24"/>
          <w:szCs w:val="24"/>
        </w:rPr>
        <w:t xml:space="preserve"> </w:t>
      </w:r>
      <w:r w:rsidR="008C1B5F" w:rsidRPr="00D8342D">
        <w:rPr>
          <w:rFonts w:ascii="Franklin Gothic Book" w:hAnsi="Franklin Gothic Book"/>
          <w:sz w:val="24"/>
          <w:szCs w:val="24"/>
        </w:rPr>
        <w:t>It</w:t>
      </w:r>
      <w:r w:rsidR="008C1B5F" w:rsidRPr="006230AE">
        <w:rPr>
          <w:rFonts w:ascii="Franklin Gothic Book" w:hAnsi="Franklin Gothic Book"/>
          <w:sz w:val="24"/>
          <w:szCs w:val="24"/>
        </w:rPr>
        <w:t xml:space="preserve"> </w:t>
      </w:r>
      <w:r w:rsidR="0099135F" w:rsidRPr="006230AE">
        <w:rPr>
          <w:rFonts w:ascii="Franklin Gothic Book" w:hAnsi="Franklin Gothic Book"/>
          <w:sz w:val="24"/>
          <w:szCs w:val="24"/>
        </w:rPr>
        <w:t xml:space="preserve">can be a </w:t>
      </w:r>
      <w:r w:rsidR="004D44BB" w:rsidRPr="00D8342D">
        <w:rPr>
          <w:rFonts w:ascii="Franklin Gothic Book" w:hAnsi="Franklin Gothic Book"/>
          <w:sz w:val="24"/>
          <w:szCs w:val="24"/>
        </w:rPr>
        <w:t>brief or</w:t>
      </w:r>
      <w:r w:rsidR="0099135F" w:rsidRPr="006230AE">
        <w:rPr>
          <w:rFonts w:ascii="Franklin Gothic Book" w:hAnsi="Franklin Gothic Book"/>
          <w:sz w:val="24"/>
          <w:szCs w:val="24"/>
        </w:rPr>
        <w:t xml:space="preserve"> more formal analysis depending on the time and resources available</w:t>
      </w:r>
      <w:r w:rsidR="00DA279D">
        <w:rPr>
          <w:rFonts w:ascii="Franklin Gothic Book" w:hAnsi="Franklin Gothic Book"/>
          <w:sz w:val="24"/>
          <w:szCs w:val="24"/>
        </w:rPr>
        <w:t>; it</w:t>
      </w:r>
      <w:r w:rsidR="0099135F" w:rsidRPr="006230AE">
        <w:rPr>
          <w:rFonts w:ascii="Franklin Gothic Book" w:hAnsi="Franklin Gothic Book"/>
          <w:sz w:val="24"/>
          <w:szCs w:val="24"/>
        </w:rPr>
        <w:t xml:space="preserve"> </w:t>
      </w:r>
      <w:r w:rsidR="00DA279D" w:rsidRPr="006230AE">
        <w:rPr>
          <w:rFonts w:ascii="Franklin Gothic Book" w:hAnsi="Franklin Gothic Book"/>
          <w:sz w:val="24"/>
          <w:szCs w:val="24"/>
        </w:rPr>
        <w:t>can be as short as a 2-3-page</w:t>
      </w:r>
      <w:r w:rsidR="00C14158">
        <w:rPr>
          <w:rFonts w:ascii="Franklin Gothic Book" w:hAnsi="Franklin Gothic Book"/>
          <w:sz w:val="24"/>
          <w:szCs w:val="24"/>
        </w:rPr>
        <w:t>s</w:t>
      </w:r>
      <w:r w:rsidR="00DA279D" w:rsidRPr="006230AE">
        <w:rPr>
          <w:rFonts w:ascii="Franklin Gothic Book" w:hAnsi="Franklin Gothic Book"/>
          <w:sz w:val="24"/>
          <w:szCs w:val="24"/>
        </w:rPr>
        <w:t xml:space="preserve"> or as long as a formal report.</w:t>
      </w:r>
      <w:r w:rsidR="00DA279D">
        <w:rPr>
          <w:rFonts w:ascii="Franklin Gothic Book" w:hAnsi="Franklin Gothic Book"/>
          <w:sz w:val="24"/>
          <w:szCs w:val="24"/>
        </w:rPr>
        <w:t xml:space="preserve"> </w:t>
      </w:r>
    </w:p>
    <w:p w14:paraId="3FD7253D" w14:textId="4D1831C9" w:rsidR="00511748" w:rsidRDefault="00511748" w:rsidP="00AA75B7">
      <w:pPr>
        <w:spacing w:after="0"/>
        <w:jc w:val="both"/>
        <w:rPr>
          <w:rFonts w:ascii="Franklin Gothic Book" w:hAnsi="Franklin Gothic Book"/>
          <w:sz w:val="24"/>
          <w:szCs w:val="24"/>
        </w:rPr>
      </w:pPr>
    </w:p>
    <w:p w14:paraId="0DE89459" w14:textId="7FC2DCB6" w:rsidR="005108ED" w:rsidRDefault="00E85C68" w:rsidP="00511748">
      <w:pPr>
        <w:spacing w:after="0"/>
        <w:jc w:val="both"/>
        <w:rPr>
          <w:rFonts w:ascii="Franklin Gothic Book" w:hAnsi="Franklin Gothic Book"/>
          <w:sz w:val="24"/>
          <w:szCs w:val="24"/>
        </w:rPr>
      </w:pPr>
      <w:r w:rsidRPr="006230AE">
        <w:rPr>
          <w:rFonts w:ascii="Franklin Gothic Book" w:hAnsi="Franklin Gothic Book"/>
          <w:sz w:val="24"/>
          <w:szCs w:val="24"/>
        </w:rPr>
        <w:t>This step</w:t>
      </w:r>
      <w:r w:rsidRPr="00EA1B29">
        <w:rPr>
          <w:rFonts w:ascii="Franklin Gothic Book" w:hAnsi="Franklin Gothic Book"/>
          <w:sz w:val="24"/>
          <w:szCs w:val="24"/>
        </w:rPr>
        <w:t xml:space="preserve"> allows the team to </w:t>
      </w:r>
      <w:r w:rsidR="00991B4D">
        <w:rPr>
          <w:rFonts w:ascii="Franklin Gothic Book" w:hAnsi="Franklin Gothic Book"/>
          <w:sz w:val="24"/>
          <w:szCs w:val="24"/>
        </w:rPr>
        <w:t>home in on</w:t>
      </w:r>
      <w:r w:rsidRPr="00EA1B29">
        <w:rPr>
          <w:rFonts w:ascii="Franklin Gothic Book" w:hAnsi="Franklin Gothic Book"/>
          <w:sz w:val="24"/>
          <w:szCs w:val="24"/>
        </w:rPr>
        <w:t xml:space="preserve"> the problem</w:t>
      </w:r>
      <w:r w:rsidR="004D44BB">
        <w:rPr>
          <w:rFonts w:ascii="Franklin Gothic Book" w:hAnsi="Franklin Gothic Book"/>
          <w:sz w:val="24"/>
          <w:szCs w:val="24"/>
        </w:rPr>
        <w:t xml:space="preserve"> </w:t>
      </w:r>
      <w:r w:rsidR="00C71A72">
        <w:rPr>
          <w:rFonts w:ascii="Franklin Gothic Book" w:hAnsi="Franklin Gothic Book"/>
          <w:sz w:val="24"/>
          <w:szCs w:val="24"/>
        </w:rPr>
        <w:t>or</w:t>
      </w:r>
      <w:r w:rsidR="004D44BB">
        <w:rPr>
          <w:rFonts w:ascii="Franklin Gothic Book" w:hAnsi="Franklin Gothic Book"/>
          <w:sz w:val="24"/>
          <w:szCs w:val="24"/>
        </w:rPr>
        <w:t xml:space="preserve"> opportunity</w:t>
      </w:r>
      <w:r w:rsidRPr="00EA1B29">
        <w:rPr>
          <w:rFonts w:ascii="Franklin Gothic Book" w:hAnsi="Franklin Gothic Book"/>
          <w:sz w:val="24"/>
          <w:szCs w:val="24"/>
        </w:rPr>
        <w:t xml:space="preserve"> in a manner that </w:t>
      </w:r>
      <w:r w:rsidR="00FC3EF0">
        <w:rPr>
          <w:rFonts w:ascii="Franklin Gothic Book" w:hAnsi="Franklin Gothic Book"/>
          <w:sz w:val="24"/>
          <w:szCs w:val="24"/>
        </w:rPr>
        <w:t>enables</w:t>
      </w:r>
      <w:r w:rsidR="00FC3EF0" w:rsidRPr="00EA1B29">
        <w:rPr>
          <w:rFonts w:ascii="Franklin Gothic Book" w:hAnsi="Franklin Gothic Book"/>
          <w:sz w:val="24"/>
          <w:szCs w:val="24"/>
        </w:rPr>
        <w:t xml:space="preserve"> </w:t>
      </w:r>
      <w:r w:rsidRPr="00EA1B29">
        <w:rPr>
          <w:rFonts w:ascii="Franklin Gothic Book" w:hAnsi="Franklin Gothic Book"/>
          <w:sz w:val="24"/>
          <w:szCs w:val="24"/>
        </w:rPr>
        <w:t>ECOWAS to consider viable responses in subsequent stages of the process</w:t>
      </w:r>
      <w:r w:rsidR="0099135F" w:rsidRPr="00EA1B29">
        <w:rPr>
          <w:rFonts w:ascii="Franklin Gothic Book" w:hAnsi="Franklin Gothic Book"/>
          <w:sz w:val="24"/>
          <w:szCs w:val="24"/>
        </w:rPr>
        <w:t>.</w:t>
      </w:r>
      <w:r w:rsidR="00597C5D">
        <w:rPr>
          <w:rFonts w:ascii="Franklin Gothic Book" w:hAnsi="Franklin Gothic Book"/>
          <w:sz w:val="24"/>
          <w:szCs w:val="24"/>
        </w:rPr>
        <w:t xml:space="preserve"> </w:t>
      </w:r>
      <w:r w:rsidR="0099135F" w:rsidRPr="00EA1B29">
        <w:rPr>
          <w:rFonts w:ascii="Franklin Gothic Book" w:hAnsi="Franklin Gothic Book"/>
          <w:sz w:val="24"/>
          <w:szCs w:val="24"/>
        </w:rPr>
        <w:t>It also lists critical information gaps so that the team can coordinate with the FPD</w:t>
      </w:r>
      <w:r w:rsidR="00F827D3">
        <w:rPr>
          <w:rFonts w:ascii="Franklin Gothic Book" w:hAnsi="Franklin Gothic Book"/>
          <w:sz w:val="24"/>
          <w:szCs w:val="24"/>
        </w:rPr>
        <w:t>s</w:t>
      </w:r>
      <w:r w:rsidR="0099135F" w:rsidRPr="00EA1B29">
        <w:rPr>
          <w:rFonts w:ascii="Franklin Gothic Book" w:hAnsi="Franklin Gothic Book"/>
          <w:sz w:val="24"/>
          <w:szCs w:val="24"/>
        </w:rPr>
        <w:t xml:space="preserve"> and other actors to address information gaps as they continue planning.</w:t>
      </w:r>
      <w:r w:rsidR="00A62067">
        <w:rPr>
          <w:rFonts w:ascii="Franklin Gothic Book" w:hAnsi="Franklin Gothic Book"/>
          <w:sz w:val="24"/>
          <w:szCs w:val="24"/>
        </w:rPr>
        <w:t xml:space="preserve"> </w:t>
      </w:r>
    </w:p>
    <w:p w14:paraId="57B22887" w14:textId="0C1828E1" w:rsidR="00511748" w:rsidRDefault="008E7948" w:rsidP="00AA75B7">
      <w:pPr>
        <w:spacing w:after="0"/>
        <w:jc w:val="both"/>
        <w:rPr>
          <w:rFonts w:ascii="Franklin Gothic Book" w:hAnsi="Franklin Gothic Book"/>
          <w:sz w:val="24"/>
          <w:szCs w:val="24"/>
        </w:rPr>
      </w:pPr>
      <w:r w:rsidRPr="00B74C4B">
        <w:rPr>
          <w:noProof/>
        </w:rPr>
        <mc:AlternateContent>
          <mc:Choice Requires="wps">
            <w:drawing>
              <wp:anchor distT="45720" distB="45720" distL="114300" distR="114300" simplePos="0" relativeHeight="251672576" behindDoc="0" locked="0" layoutInCell="1" allowOverlap="1" wp14:anchorId="143ADE22" wp14:editId="529A9452">
                <wp:simplePos x="0" y="0"/>
                <wp:positionH relativeFrom="margin">
                  <wp:posOffset>3695700</wp:posOffset>
                </wp:positionH>
                <wp:positionV relativeFrom="margin">
                  <wp:posOffset>5505450</wp:posOffset>
                </wp:positionV>
                <wp:extent cx="2249805" cy="1419225"/>
                <wp:effectExtent l="0" t="0" r="17145" b="2857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9805" cy="1419225"/>
                        </a:xfrm>
                        <a:prstGeom prst="rect">
                          <a:avLst/>
                        </a:prstGeom>
                        <a:solidFill>
                          <a:srgbClr val="F2DBDB"/>
                        </a:solidFill>
                        <a:ln w="9525">
                          <a:solidFill>
                            <a:srgbClr val="000000"/>
                          </a:solidFill>
                          <a:miter lim="800000"/>
                          <a:headEnd/>
                          <a:tailEnd/>
                        </a:ln>
                      </wps:spPr>
                      <wps:txbx>
                        <w:txbxContent>
                          <w:p w14:paraId="09C0F453" w14:textId="77777777" w:rsidR="00840040" w:rsidRPr="00D94204" w:rsidRDefault="00840040" w:rsidP="00AA75B7">
                            <w:pPr>
                              <w:jc w:val="both"/>
                            </w:pPr>
                            <w:r w:rsidRPr="00D94204">
                              <w:rPr>
                                <w:rFonts w:ascii="Franklin Gothic Book" w:hAnsi="Franklin Gothic Book"/>
                                <w:b/>
                                <w:bCs/>
                              </w:rPr>
                              <w:t>Note:</w:t>
                            </w:r>
                            <w:r w:rsidRPr="00D94204">
                              <w:rPr>
                                <w:rFonts w:ascii="Franklin Gothic Book" w:hAnsi="Franklin Gothic Book"/>
                              </w:rPr>
                              <w:t xml:space="preserve"> Leadership often combines this staff-level assessment with more sensitive material and insights from confidential networks. This information may or may not be present in reporting given its sensitive nature.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143ADE22" id="_x0000_s1038" type="#_x0000_t202" style="position:absolute;left:0;text-align:left;margin-left:291pt;margin-top:433.5pt;width:177.15pt;height:111.75pt;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" fillcolor="#f2dbdb">
                <v:textbox>
                  <w:txbxContent>
                    <w:p w14:paraId="09C0F453" w14:textId="77777777" w:rsidR="00840040" w:rsidRPr="00D94204" w:rsidRDefault="00840040" w:rsidP="00AA75B7">
                      <w:pPr>
                        <w:jc w:val="both"/>
                      </w:pPr>
                      <w:r w:rsidRPr="00D94204">
                        <w:rPr>
                          <w:rFonts w:ascii="Franklin Gothic Book" w:hAnsi="Franklin Gothic Book"/>
                          <w:b/>
                          <w:bCs/>
                        </w:rPr>
                        <w:t>Note:</w:t>
                      </w:r>
                      <w:r w:rsidRPr="00D94204">
                        <w:rPr>
                          <w:rFonts w:ascii="Franklin Gothic Book" w:hAnsi="Franklin Gothic Book"/>
                        </w:rPr>
                        <w:t xml:space="preserve"> Leadership often combines this staff-level assessment with more sensitive material and insights from confidential networks. This information may or may not be present in reporting given its sensitive nature.</w:t>
                      </w:r>
                    </w:p>
                  </w:txbxContent>
                </v:textbox>
                <w10:wrap type="square" anchorx="margin" anchory="margin"/>
              </v:shape>
            </w:pict>
          </mc:Fallback>
        </mc:AlternateContent>
      </w:r>
    </w:p>
    <w:p w14:paraId="43BC3B78" w14:textId="2B5E9330" w:rsidR="0010688A" w:rsidRDefault="00CA05E7" w:rsidP="00511748">
      <w:pPr>
        <w:spacing w:after="0"/>
        <w:jc w:val="both"/>
        <w:rPr>
          <w:rFonts w:ascii="Franklin Gothic Book" w:hAnsi="Franklin Gothic Book"/>
          <w:sz w:val="24"/>
          <w:szCs w:val="24"/>
        </w:rPr>
      </w:pPr>
      <w:r w:rsidRPr="000569C1">
        <w:rPr>
          <w:rFonts w:ascii="Franklin Gothic Book" w:hAnsi="Franklin Gothic Book"/>
          <w:b/>
          <w:bCs/>
          <w:sz w:val="24"/>
          <w:szCs w:val="24"/>
        </w:rPr>
        <w:t>Documentation</w:t>
      </w:r>
      <w:r>
        <w:rPr>
          <w:rFonts w:ascii="Franklin Gothic Book" w:hAnsi="Franklin Gothic Book"/>
          <w:b/>
          <w:bCs/>
          <w:sz w:val="24"/>
          <w:szCs w:val="24"/>
        </w:rPr>
        <w:t>:</w:t>
      </w:r>
      <w:r>
        <w:rPr>
          <w:rFonts w:ascii="Franklin Gothic Book" w:hAnsi="Franklin Gothic Book"/>
          <w:sz w:val="24"/>
          <w:szCs w:val="24"/>
        </w:rPr>
        <w:t xml:space="preserve"> </w:t>
      </w:r>
      <w:r w:rsidR="00A62067" w:rsidRPr="006230AE">
        <w:rPr>
          <w:rFonts w:ascii="Franklin Gothic Book" w:hAnsi="Franklin Gothic Book"/>
          <w:sz w:val="24"/>
          <w:szCs w:val="24"/>
        </w:rPr>
        <w:t>All</w:t>
      </w:r>
      <w:r w:rsidR="00A62067">
        <w:rPr>
          <w:rFonts w:ascii="Franklin Gothic Book" w:hAnsi="Franklin Gothic Book"/>
          <w:sz w:val="24"/>
          <w:szCs w:val="24"/>
        </w:rPr>
        <w:t xml:space="preserve"> </w:t>
      </w:r>
      <w:r w:rsidR="00605E0F">
        <w:rPr>
          <w:rFonts w:ascii="Franklin Gothic Book" w:hAnsi="Franklin Gothic Book"/>
          <w:sz w:val="24"/>
          <w:szCs w:val="24"/>
        </w:rPr>
        <w:t>situation assessments</w:t>
      </w:r>
      <w:r w:rsidR="00A62067">
        <w:rPr>
          <w:rFonts w:ascii="Franklin Gothic Book" w:hAnsi="Franklin Gothic Book"/>
          <w:sz w:val="24"/>
          <w:szCs w:val="24"/>
        </w:rPr>
        <w:t xml:space="preserve"> should be connected to accessible digital files and organized in a manner that </w:t>
      </w:r>
      <w:r w:rsidR="00A62067" w:rsidRPr="000569C1">
        <w:rPr>
          <w:rFonts w:ascii="Franklin Gothic Book" w:hAnsi="Franklin Gothic Book"/>
          <w:sz w:val="24"/>
          <w:szCs w:val="24"/>
          <w:u w:val="single"/>
        </w:rPr>
        <w:t xml:space="preserve">supports cross-staff </w:t>
      </w:r>
      <w:r w:rsidR="00F827D3">
        <w:rPr>
          <w:rFonts w:ascii="Franklin Gothic Book" w:hAnsi="Franklin Gothic Book"/>
          <w:sz w:val="24"/>
          <w:szCs w:val="24"/>
          <w:u w:val="single"/>
        </w:rPr>
        <w:t xml:space="preserve">and cross-directorate </w:t>
      </w:r>
      <w:r w:rsidR="00A62067" w:rsidRPr="000569C1">
        <w:rPr>
          <w:rFonts w:ascii="Franklin Gothic Book" w:hAnsi="Franklin Gothic Book"/>
          <w:sz w:val="24"/>
          <w:szCs w:val="24"/>
          <w:u w:val="single"/>
        </w:rPr>
        <w:t>access and knowledge management</w:t>
      </w:r>
      <w:r w:rsidR="00A62067">
        <w:rPr>
          <w:rFonts w:ascii="Franklin Gothic Book" w:hAnsi="Franklin Gothic Book"/>
          <w:sz w:val="24"/>
          <w:szCs w:val="24"/>
        </w:rPr>
        <w:t>.</w:t>
      </w:r>
      <w:r w:rsidR="00597C5D">
        <w:rPr>
          <w:rFonts w:ascii="Franklin Gothic Book" w:hAnsi="Franklin Gothic Book"/>
          <w:sz w:val="24"/>
          <w:szCs w:val="24"/>
        </w:rPr>
        <w:t xml:space="preserve"> </w:t>
      </w:r>
      <w:r w:rsidR="00A62067" w:rsidRPr="000569C1">
        <w:rPr>
          <w:rFonts w:ascii="Franklin Gothic Book" w:hAnsi="Franklin Gothic Book"/>
          <w:b/>
          <w:bCs/>
          <w:i/>
          <w:iCs/>
          <w:sz w:val="24"/>
          <w:szCs w:val="24"/>
        </w:rPr>
        <w:t>When sensitive materials are involved,</w:t>
      </w:r>
      <w:r w:rsidR="00A62067">
        <w:rPr>
          <w:rFonts w:ascii="Franklin Gothic Book" w:hAnsi="Franklin Gothic Book"/>
          <w:sz w:val="24"/>
          <w:szCs w:val="24"/>
        </w:rPr>
        <w:t xml:space="preserve"> staff should properly handle them and distribute only on a need</w:t>
      </w:r>
      <w:r w:rsidR="009750D3">
        <w:rPr>
          <w:rFonts w:ascii="Franklin Gothic Book" w:hAnsi="Franklin Gothic Book"/>
          <w:sz w:val="24"/>
          <w:szCs w:val="24"/>
        </w:rPr>
        <w:t>-</w:t>
      </w:r>
      <w:r w:rsidR="00A62067">
        <w:rPr>
          <w:rFonts w:ascii="Franklin Gothic Book" w:hAnsi="Franklin Gothic Book"/>
          <w:sz w:val="24"/>
          <w:szCs w:val="24"/>
        </w:rPr>
        <w:t>to</w:t>
      </w:r>
      <w:r w:rsidR="009750D3">
        <w:rPr>
          <w:rFonts w:ascii="Franklin Gothic Book" w:hAnsi="Franklin Gothic Book"/>
          <w:sz w:val="24"/>
          <w:szCs w:val="24"/>
        </w:rPr>
        <w:t>-</w:t>
      </w:r>
      <w:r w:rsidR="00A62067">
        <w:rPr>
          <w:rFonts w:ascii="Franklin Gothic Book" w:hAnsi="Franklin Gothic Book"/>
          <w:sz w:val="24"/>
          <w:szCs w:val="24"/>
        </w:rPr>
        <w:t xml:space="preserve">know basis and as directed by the original classifying authority. </w:t>
      </w:r>
    </w:p>
    <w:p w14:paraId="585934D2" w14:textId="7132D035" w:rsidR="00511748" w:rsidRDefault="00511748" w:rsidP="00CE6781">
      <w:pPr>
        <w:spacing w:after="0"/>
        <w:jc w:val="both"/>
        <w:rPr>
          <w:rFonts w:ascii="Franklin Gothic Book" w:hAnsi="Franklin Gothic Book"/>
          <w:sz w:val="24"/>
          <w:szCs w:val="24"/>
        </w:rPr>
      </w:pPr>
    </w:p>
    <w:p w14:paraId="78F9EB56" w14:textId="7B3CF53E" w:rsidR="00F51CA4" w:rsidRDefault="001A1460" w:rsidP="00AA75B7">
      <w:pPr>
        <w:pStyle w:val="Heading3"/>
        <w:spacing w:before="0"/>
        <w:jc w:val="both"/>
        <w:rPr>
          <w:rFonts w:ascii="Franklin Gothic Book" w:hAnsi="Franklin Gothic Book"/>
          <w:i/>
          <w:iCs/>
        </w:rPr>
      </w:pPr>
      <w:bookmarkStart w:id="5" w:name="_Toc16238273"/>
      <w:bookmarkStart w:id="6" w:name="_Toc20398414"/>
      <w:r>
        <w:rPr>
          <w:rFonts w:ascii="Franklin Gothic Book" w:hAnsi="Franklin Gothic Book"/>
          <w:i/>
          <w:iCs/>
        </w:rPr>
        <w:lastRenderedPageBreak/>
        <w:t>Situation Assessment</w:t>
      </w:r>
      <w:bookmarkEnd w:id="5"/>
      <w:r w:rsidR="00583B5B">
        <w:rPr>
          <w:rFonts w:ascii="Franklin Gothic Book" w:hAnsi="Franklin Gothic Book"/>
          <w:i/>
          <w:iCs/>
        </w:rPr>
        <w:t xml:space="preserve"> Template</w:t>
      </w:r>
      <w:bookmarkEnd w:id="6"/>
    </w:p>
    <w:p w14:paraId="758292D3" w14:textId="77777777" w:rsidR="00CE6781" w:rsidRPr="00E10583" w:rsidRDefault="00CE6781" w:rsidP="00E10583">
      <w:pPr>
        <w:spacing w:after="0"/>
      </w:pPr>
    </w:p>
    <w:tbl>
      <w:tblPr>
        <w:tblStyle w:val="TableGrid"/>
        <w:tblW w:w="0" w:type="auto"/>
        <w:tblLook w:val="04A0" w:firstRow="1" w:lastRow="0" w:firstColumn="1" w:lastColumn="0" w:noHBand="0" w:noVBand="1"/>
      </w:tblPr>
      <w:tblGrid>
        <w:gridCol w:w="2065"/>
        <w:gridCol w:w="7285"/>
      </w:tblGrid>
      <w:tr w:rsidR="00B05E5E" w14:paraId="0671E4EC" w14:textId="77777777" w:rsidTr="009A7DB3">
        <w:tc>
          <w:tcPr>
            <w:tcW w:w="9350" w:type="dxa"/>
            <w:gridSpan w:val="2"/>
            <w:shd w:val="clear" w:color="auto" w:fill="A50021"/>
          </w:tcPr>
          <w:p w14:paraId="07DB6301" w14:textId="3E24D24A" w:rsidR="00B05E5E" w:rsidRPr="00F51CA4" w:rsidRDefault="00B05E5E" w:rsidP="00CE6781">
            <w:pPr>
              <w:jc w:val="both"/>
              <w:rPr>
                <w:rFonts w:ascii="Franklin Gothic Book" w:hAnsi="Franklin Gothic Book"/>
                <w:b/>
                <w:bCs/>
                <w:sz w:val="24"/>
                <w:szCs w:val="24"/>
              </w:rPr>
            </w:pPr>
            <w:r>
              <w:rPr>
                <w:rFonts w:ascii="Franklin Gothic Book" w:hAnsi="Franklin Gothic Book"/>
                <w:b/>
                <w:bCs/>
                <w:sz w:val="24"/>
                <w:szCs w:val="24"/>
              </w:rPr>
              <w:t>Situation Assessment</w:t>
            </w:r>
          </w:p>
        </w:tc>
      </w:tr>
      <w:tr w:rsidR="00F51CA4" w14:paraId="21465E2E" w14:textId="77777777" w:rsidTr="00A6615C">
        <w:tc>
          <w:tcPr>
            <w:tcW w:w="9350" w:type="dxa"/>
            <w:gridSpan w:val="2"/>
            <w:shd w:val="clear" w:color="auto" w:fill="F2DBDB"/>
          </w:tcPr>
          <w:p w14:paraId="0F96A50B" w14:textId="05AE37E1" w:rsidR="00F51CA4" w:rsidRPr="00F51CA4" w:rsidRDefault="00F51CA4" w:rsidP="00A6615C">
            <w:pPr>
              <w:jc w:val="center"/>
              <w:rPr>
                <w:rFonts w:ascii="Franklin Gothic Book" w:hAnsi="Franklin Gothic Book"/>
                <w:b/>
                <w:bCs/>
                <w:sz w:val="24"/>
                <w:szCs w:val="24"/>
              </w:rPr>
            </w:pPr>
            <w:r w:rsidRPr="00F51CA4">
              <w:rPr>
                <w:rFonts w:ascii="Franklin Gothic Book" w:hAnsi="Franklin Gothic Book"/>
                <w:b/>
                <w:bCs/>
                <w:sz w:val="24"/>
                <w:szCs w:val="24"/>
              </w:rPr>
              <w:t>Summary</w:t>
            </w:r>
          </w:p>
        </w:tc>
      </w:tr>
      <w:tr w:rsidR="00F51CA4" w14:paraId="57DC9D4A" w14:textId="77777777" w:rsidTr="00C410A8">
        <w:tc>
          <w:tcPr>
            <w:tcW w:w="9350" w:type="dxa"/>
            <w:gridSpan w:val="2"/>
          </w:tcPr>
          <w:p w14:paraId="03FAFE28" w14:textId="17D99B86" w:rsidR="00F51CA4" w:rsidRDefault="00F51CA4" w:rsidP="00CE6781">
            <w:pPr>
              <w:jc w:val="both"/>
              <w:rPr>
                <w:rFonts w:ascii="Franklin Gothic Book" w:hAnsi="Franklin Gothic Book"/>
                <w:sz w:val="24"/>
                <w:szCs w:val="24"/>
              </w:rPr>
            </w:pPr>
          </w:p>
          <w:p w14:paraId="1230156F" w14:textId="59B30E2D" w:rsidR="00434A3C" w:rsidRDefault="00434A3C" w:rsidP="00CE6781">
            <w:pPr>
              <w:jc w:val="both"/>
              <w:rPr>
                <w:rFonts w:ascii="Franklin Gothic Book" w:hAnsi="Franklin Gothic Book"/>
                <w:sz w:val="24"/>
                <w:szCs w:val="24"/>
              </w:rPr>
            </w:pPr>
          </w:p>
          <w:p w14:paraId="4533BFCB" w14:textId="77777777" w:rsidR="00434A3C" w:rsidRDefault="00434A3C" w:rsidP="00CE6781">
            <w:pPr>
              <w:jc w:val="both"/>
              <w:rPr>
                <w:rFonts w:ascii="Franklin Gothic Book" w:hAnsi="Franklin Gothic Book"/>
                <w:sz w:val="24"/>
                <w:szCs w:val="24"/>
              </w:rPr>
            </w:pPr>
          </w:p>
          <w:p w14:paraId="129E2420" w14:textId="070C7541" w:rsidR="00434A3C" w:rsidRDefault="00434A3C" w:rsidP="00CE6781">
            <w:pPr>
              <w:jc w:val="both"/>
              <w:rPr>
                <w:rFonts w:ascii="Franklin Gothic Book" w:hAnsi="Franklin Gothic Book"/>
                <w:sz w:val="24"/>
                <w:szCs w:val="24"/>
              </w:rPr>
            </w:pPr>
          </w:p>
        </w:tc>
      </w:tr>
      <w:tr w:rsidR="00F51CA4" w14:paraId="176106B0" w14:textId="77777777" w:rsidTr="00A6615C">
        <w:tc>
          <w:tcPr>
            <w:tcW w:w="9350" w:type="dxa"/>
            <w:gridSpan w:val="2"/>
            <w:shd w:val="clear" w:color="auto" w:fill="F2DBDB"/>
          </w:tcPr>
          <w:p w14:paraId="026C7F6C" w14:textId="27FE683A" w:rsidR="00F51CA4" w:rsidRPr="00F51CA4" w:rsidRDefault="00F51CA4" w:rsidP="00A6615C">
            <w:pPr>
              <w:jc w:val="center"/>
              <w:rPr>
                <w:rFonts w:ascii="Franklin Gothic Book" w:hAnsi="Franklin Gothic Book"/>
                <w:b/>
                <w:bCs/>
                <w:sz w:val="24"/>
                <w:szCs w:val="24"/>
              </w:rPr>
            </w:pPr>
            <w:r w:rsidRPr="00F51CA4">
              <w:rPr>
                <w:rFonts w:ascii="Franklin Gothic Book" w:hAnsi="Franklin Gothic Book"/>
                <w:b/>
                <w:bCs/>
                <w:sz w:val="24"/>
                <w:szCs w:val="24"/>
              </w:rPr>
              <w:t>Key HSAF Insights</w:t>
            </w:r>
          </w:p>
        </w:tc>
      </w:tr>
      <w:tr w:rsidR="00F51CA4" w14:paraId="02DD1318" w14:textId="77777777" w:rsidTr="00F51CA4">
        <w:tc>
          <w:tcPr>
            <w:tcW w:w="2065" w:type="dxa"/>
          </w:tcPr>
          <w:p w14:paraId="004A471D" w14:textId="79A62BA1" w:rsidR="00F51CA4" w:rsidRDefault="00F51CA4" w:rsidP="00CE6781">
            <w:pPr>
              <w:jc w:val="both"/>
              <w:rPr>
                <w:rFonts w:ascii="Franklin Gothic Book" w:hAnsi="Franklin Gothic Book"/>
                <w:sz w:val="24"/>
                <w:szCs w:val="24"/>
              </w:rPr>
            </w:pPr>
            <w:r>
              <w:rPr>
                <w:rFonts w:ascii="Franklin Gothic Book" w:hAnsi="Franklin Gothic Book"/>
                <w:sz w:val="24"/>
                <w:szCs w:val="24"/>
              </w:rPr>
              <w:t>Facts</w:t>
            </w:r>
            <w:r w:rsidR="00941F6A">
              <w:rPr>
                <w:rFonts w:ascii="Franklin Gothic Book" w:hAnsi="Franklin Gothic Book"/>
                <w:sz w:val="24"/>
                <w:szCs w:val="24"/>
              </w:rPr>
              <w:t xml:space="preserve"> &amp; Context</w:t>
            </w:r>
            <w:r>
              <w:rPr>
                <w:rFonts w:ascii="Franklin Gothic Book" w:hAnsi="Franklin Gothic Book"/>
                <w:sz w:val="24"/>
                <w:szCs w:val="24"/>
              </w:rPr>
              <w:t xml:space="preserve">: </w:t>
            </w:r>
          </w:p>
        </w:tc>
        <w:tc>
          <w:tcPr>
            <w:tcW w:w="7285" w:type="dxa"/>
          </w:tcPr>
          <w:p w14:paraId="7BF0FAF0" w14:textId="77777777" w:rsidR="00F51CA4" w:rsidRDefault="00F51CA4" w:rsidP="00CE6781">
            <w:pPr>
              <w:jc w:val="both"/>
              <w:rPr>
                <w:rFonts w:ascii="Franklin Gothic Book" w:hAnsi="Franklin Gothic Book"/>
                <w:sz w:val="24"/>
                <w:szCs w:val="24"/>
              </w:rPr>
            </w:pPr>
          </w:p>
          <w:p w14:paraId="14A8D920" w14:textId="77777777" w:rsidR="00434A3C" w:rsidRDefault="00434A3C" w:rsidP="00CE6781">
            <w:pPr>
              <w:jc w:val="both"/>
              <w:rPr>
                <w:rFonts w:ascii="Franklin Gothic Book" w:hAnsi="Franklin Gothic Book"/>
                <w:sz w:val="24"/>
                <w:szCs w:val="24"/>
              </w:rPr>
            </w:pPr>
          </w:p>
          <w:p w14:paraId="3C96DE5B" w14:textId="6CA1C253" w:rsidR="00434A3C" w:rsidRDefault="00434A3C" w:rsidP="00CE6781">
            <w:pPr>
              <w:jc w:val="both"/>
              <w:rPr>
                <w:rFonts w:ascii="Franklin Gothic Book" w:hAnsi="Franklin Gothic Book"/>
                <w:sz w:val="24"/>
                <w:szCs w:val="24"/>
              </w:rPr>
            </w:pPr>
          </w:p>
        </w:tc>
      </w:tr>
      <w:tr w:rsidR="00F51CA4" w14:paraId="303E0165" w14:textId="77777777" w:rsidTr="00F51CA4">
        <w:tc>
          <w:tcPr>
            <w:tcW w:w="2065" w:type="dxa"/>
          </w:tcPr>
          <w:p w14:paraId="76322CE6" w14:textId="45D1A752"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Assumptions: </w:t>
            </w:r>
          </w:p>
        </w:tc>
        <w:tc>
          <w:tcPr>
            <w:tcW w:w="7285" w:type="dxa"/>
          </w:tcPr>
          <w:p w14:paraId="7EB7BA1C" w14:textId="2C9E548D" w:rsidR="00F51CA4" w:rsidRDefault="00F51CA4" w:rsidP="00CE6781">
            <w:pPr>
              <w:jc w:val="both"/>
              <w:rPr>
                <w:rFonts w:ascii="Franklin Gothic Book" w:hAnsi="Franklin Gothic Book"/>
                <w:sz w:val="24"/>
                <w:szCs w:val="24"/>
              </w:rPr>
            </w:pPr>
          </w:p>
          <w:p w14:paraId="511E7A57" w14:textId="77777777" w:rsidR="00434A3C" w:rsidRDefault="00434A3C" w:rsidP="00CE6781">
            <w:pPr>
              <w:jc w:val="both"/>
              <w:rPr>
                <w:rFonts w:ascii="Franklin Gothic Book" w:hAnsi="Franklin Gothic Book"/>
                <w:sz w:val="24"/>
                <w:szCs w:val="24"/>
              </w:rPr>
            </w:pPr>
          </w:p>
          <w:p w14:paraId="7DF161B3" w14:textId="66D7C544" w:rsidR="00434A3C" w:rsidRDefault="00434A3C" w:rsidP="00CE6781">
            <w:pPr>
              <w:jc w:val="both"/>
              <w:rPr>
                <w:rFonts w:ascii="Franklin Gothic Book" w:hAnsi="Franklin Gothic Book"/>
                <w:sz w:val="24"/>
                <w:szCs w:val="24"/>
              </w:rPr>
            </w:pPr>
          </w:p>
        </w:tc>
      </w:tr>
      <w:tr w:rsidR="00F51CA4" w14:paraId="49F3067F" w14:textId="77777777" w:rsidTr="00F51CA4">
        <w:tc>
          <w:tcPr>
            <w:tcW w:w="2065" w:type="dxa"/>
          </w:tcPr>
          <w:p w14:paraId="55C852C9" w14:textId="14CFA4E8" w:rsidR="00F51CA4" w:rsidRDefault="00F51CA4" w:rsidP="0031671B">
            <w:pPr>
              <w:rPr>
                <w:rFonts w:ascii="Franklin Gothic Book" w:hAnsi="Franklin Gothic Book"/>
                <w:sz w:val="24"/>
                <w:szCs w:val="24"/>
              </w:rPr>
            </w:pPr>
            <w:r>
              <w:rPr>
                <w:rFonts w:ascii="Franklin Gothic Book" w:hAnsi="Franklin Gothic Book"/>
                <w:sz w:val="24"/>
                <w:szCs w:val="24"/>
              </w:rPr>
              <w:t>Driv</w:t>
            </w:r>
            <w:r w:rsidR="00905131">
              <w:rPr>
                <w:rFonts w:ascii="Franklin Gothic Book" w:hAnsi="Franklin Gothic Book"/>
                <w:sz w:val="24"/>
                <w:szCs w:val="24"/>
              </w:rPr>
              <w:t xml:space="preserve">ing </w:t>
            </w:r>
            <w:r w:rsidR="0031671B">
              <w:rPr>
                <w:rFonts w:ascii="Franklin Gothic Book" w:hAnsi="Franklin Gothic Book"/>
                <w:sz w:val="24"/>
                <w:szCs w:val="24"/>
              </w:rPr>
              <w:t xml:space="preserve">        </w:t>
            </w:r>
            <w:r w:rsidR="00905131">
              <w:rPr>
                <w:rFonts w:ascii="Franklin Gothic Book" w:hAnsi="Franklin Gothic Book"/>
                <w:sz w:val="24"/>
                <w:szCs w:val="24"/>
              </w:rPr>
              <w:t>Patterns</w:t>
            </w:r>
            <w:r w:rsidR="0031671B">
              <w:rPr>
                <w:rFonts w:ascii="Franklin Gothic Book" w:hAnsi="Franklin Gothic Book"/>
                <w:sz w:val="24"/>
                <w:szCs w:val="24"/>
              </w:rPr>
              <w:t xml:space="preserve"> </w:t>
            </w:r>
            <w:r>
              <w:rPr>
                <w:rFonts w:ascii="Franklin Gothic Book" w:hAnsi="Franklin Gothic Book"/>
                <w:sz w:val="24"/>
                <w:szCs w:val="24"/>
              </w:rPr>
              <w:t xml:space="preserve">&amp; Trends: </w:t>
            </w:r>
          </w:p>
        </w:tc>
        <w:tc>
          <w:tcPr>
            <w:tcW w:w="7285" w:type="dxa"/>
          </w:tcPr>
          <w:p w14:paraId="65C10F8D" w14:textId="77777777" w:rsidR="00F51CA4" w:rsidRDefault="00F51CA4" w:rsidP="00CE6781">
            <w:pPr>
              <w:jc w:val="both"/>
              <w:rPr>
                <w:rFonts w:ascii="Franklin Gothic Book" w:hAnsi="Franklin Gothic Book"/>
                <w:sz w:val="24"/>
                <w:szCs w:val="24"/>
              </w:rPr>
            </w:pPr>
          </w:p>
          <w:p w14:paraId="583F2713" w14:textId="77777777" w:rsidR="00434A3C" w:rsidRDefault="00434A3C" w:rsidP="00CE6781">
            <w:pPr>
              <w:jc w:val="both"/>
              <w:rPr>
                <w:rFonts w:ascii="Franklin Gothic Book" w:hAnsi="Franklin Gothic Book"/>
                <w:sz w:val="24"/>
                <w:szCs w:val="24"/>
              </w:rPr>
            </w:pPr>
          </w:p>
          <w:p w14:paraId="011CD3B9" w14:textId="779CDFB5" w:rsidR="00434A3C" w:rsidRDefault="00434A3C" w:rsidP="00CE6781">
            <w:pPr>
              <w:jc w:val="both"/>
              <w:rPr>
                <w:rFonts w:ascii="Franklin Gothic Book" w:hAnsi="Franklin Gothic Book"/>
                <w:sz w:val="24"/>
                <w:szCs w:val="24"/>
              </w:rPr>
            </w:pPr>
          </w:p>
        </w:tc>
      </w:tr>
      <w:tr w:rsidR="00F51CA4" w14:paraId="73810CC8" w14:textId="77777777" w:rsidTr="00F51CA4">
        <w:tc>
          <w:tcPr>
            <w:tcW w:w="2065" w:type="dxa"/>
          </w:tcPr>
          <w:p w14:paraId="2A477C06" w14:textId="5CEA0B70" w:rsidR="00F51CA4" w:rsidRDefault="00F51CA4" w:rsidP="00CE6781">
            <w:pPr>
              <w:rPr>
                <w:rFonts w:ascii="Franklin Gothic Book" w:hAnsi="Franklin Gothic Book"/>
                <w:sz w:val="24"/>
                <w:szCs w:val="24"/>
              </w:rPr>
            </w:pPr>
            <w:r>
              <w:rPr>
                <w:rFonts w:ascii="Franklin Gothic Book" w:hAnsi="Franklin Gothic Book"/>
                <w:sz w:val="24"/>
                <w:szCs w:val="24"/>
              </w:rPr>
              <w:t>Key Actors</w:t>
            </w:r>
            <w:r w:rsidR="00905131">
              <w:rPr>
                <w:rFonts w:ascii="Franklin Gothic Book" w:hAnsi="Franklin Gothic Book"/>
                <w:sz w:val="24"/>
                <w:szCs w:val="24"/>
              </w:rPr>
              <w:t xml:space="preserve">, Resources and </w:t>
            </w:r>
            <w:r w:rsidR="00941F6A">
              <w:rPr>
                <w:rFonts w:ascii="Franklin Gothic Book" w:hAnsi="Franklin Gothic Book"/>
                <w:sz w:val="24"/>
                <w:szCs w:val="24"/>
              </w:rPr>
              <w:t xml:space="preserve">Possible </w:t>
            </w:r>
            <w:r w:rsidR="00905131">
              <w:rPr>
                <w:rFonts w:ascii="Franklin Gothic Book" w:hAnsi="Franklin Gothic Book"/>
                <w:sz w:val="24"/>
                <w:szCs w:val="24"/>
              </w:rPr>
              <w:t>Motivations</w:t>
            </w:r>
            <w:r>
              <w:rPr>
                <w:rFonts w:ascii="Franklin Gothic Book" w:hAnsi="Franklin Gothic Book"/>
                <w:sz w:val="24"/>
                <w:szCs w:val="24"/>
              </w:rPr>
              <w:t>:</w:t>
            </w:r>
          </w:p>
        </w:tc>
        <w:tc>
          <w:tcPr>
            <w:tcW w:w="7285" w:type="dxa"/>
          </w:tcPr>
          <w:p w14:paraId="1F934A83" w14:textId="77777777" w:rsidR="00F51CA4" w:rsidRDefault="00F51CA4" w:rsidP="00CE6781">
            <w:pPr>
              <w:jc w:val="both"/>
              <w:rPr>
                <w:rFonts w:ascii="Franklin Gothic Book" w:hAnsi="Franklin Gothic Book"/>
                <w:sz w:val="24"/>
                <w:szCs w:val="24"/>
              </w:rPr>
            </w:pPr>
          </w:p>
          <w:p w14:paraId="67C47A83" w14:textId="77777777" w:rsidR="00434A3C" w:rsidRDefault="00434A3C" w:rsidP="00CE6781">
            <w:pPr>
              <w:jc w:val="both"/>
              <w:rPr>
                <w:rFonts w:ascii="Franklin Gothic Book" w:hAnsi="Franklin Gothic Book"/>
                <w:sz w:val="24"/>
                <w:szCs w:val="24"/>
              </w:rPr>
            </w:pPr>
          </w:p>
          <w:p w14:paraId="136DB9E4" w14:textId="69727A23" w:rsidR="00434A3C" w:rsidRDefault="00434A3C" w:rsidP="00CE6781">
            <w:pPr>
              <w:jc w:val="both"/>
              <w:rPr>
                <w:rFonts w:ascii="Franklin Gothic Book" w:hAnsi="Franklin Gothic Book"/>
                <w:sz w:val="24"/>
                <w:szCs w:val="24"/>
              </w:rPr>
            </w:pPr>
          </w:p>
        </w:tc>
      </w:tr>
      <w:tr w:rsidR="00F51CA4" w14:paraId="61252A5A" w14:textId="77777777" w:rsidTr="00F51CA4">
        <w:tc>
          <w:tcPr>
            <w:tcW w:w="2065" w:type="dxa"/>
          </w:tcPr>
          <w:p w14:paraId="38D45443" w14:textId="56E82FCA"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Scenarios: </w:t>
            </w:r>
          </w:p>
        </w:tc>
        <w:tc>
          <w:tcPr>
            <w:tcW w:w="7285" w:type="dxa"/>
          </w:tcPr>
          <w:p w14:paraId="03AD1695" w14:textId="194842A2" w:rsidR="00F51CA4" w:rsidRDefault="00F51CA4" w:rsidP="00CE6781">
            <w:pPr>
              <w:jc w:val="both"/>
              <w:rPr>
                <w:rFonts w:ascii="Franklin Gothic Book" w:hAnsi="Franklin Gothic Book"/>
                <w:sz w:val="24"/>
                <w:szCs w:val="24"/>
              </w:rPr>
            </w:pPr>
          </w:p>
          <w:p w14:paraId="04311154" w14:textId="77777777" w:rsidR="00434A3C" w:rsidRDefault="00434A3C" w:rsidP="00CE6781">
            <w:pPr>
              <w:jc w:val="both"/>
              <w:rPr>
                <w:rFonts w:ascii="Franklin Gothic Book" w:hAnsi="Franklin Gothic Book"/>
                <w:sz w:val="24"/>
                <w:szCs w:val="24"/>
              </w:rPr>
            </w:pPr>
          </w:p>
          <w:p w14:paraId="44B14EB4" w14:textId="709E4AEB" w:rsidR="00434A3C" w:rsidRDefault="00434A3C" w:rsidP="00CE6781">
            <w:pPr>
              <w:jc w:val="both"/>
              <w:rPr>
                <w:rFonts w:ascii="Franklin Gothic Book" w:hAnsi="Franklin Gothic Book"/>
                <w:sz w:val="24"/>
                <w:szCs w:val="24"/>
              </w:rPr>
            </w:pPr>
          </w:p>
        </w:tc>
      </w:tr>
      <w:tr w:rsidR="00F51CA4" w14:paraId="2D1F2314" w14:textId="77777777" w:rsidTr="00A6615C">
        <w:tc>
          <w:tcPr>
            <w:tcW w:w="9350" w:type="dxa"/>
            <w:gridSpan w:val="2"/>
            <w:shd w:val="clear" w:color="auto" w:fill="F2DBDB"/>
          </w:tcPr>
          <w:p w14:paraId="55014774" w14:textId="54E9ADC0" w:rsidR="00F51CA4" w:rsidRPr="00434A3C" w:rsidRDefault="00F51CA4" w:rsidP="00A6615C">
            <w:pPr>
              <w:jc w:val="center"/>
              <w:rPr>
                <w:rFonts w:ascii="Franklin Gothic Book" w:hAnsi="Franklin Gothic Book"/>
                <w:b/>
                <w:bCs/>
                <w:sz w:val="24"/>
                <w:szCs w:val="24"/>
              </w:rPr>
            </w:pPr>
            <w:r w:rsidRPr="00434A3C">
              <w:rPr>
                <w:rFonts w:ascii="Franklin Gothic Book" w:hAnsi="Franklin Gothic Book"/>
                <w:b/>
                <w:bCs/>
                <w:sz w:val="24"/>
                <w:szCs w:val="24"/>
              </w:rPr>
              <w:t>Other ECOWAS Product Insights</w:t>
            </w:r>
            <w:r w:rsidR="000E4633">
              <w:rPr>
                <w:rStyle w:val="FootnoteReference"/>
                <w:rFonts w:ascii="Franklin Gothic Book" w:hAnsi="Franklin Gothic Book"/>
                <w:b/>
                <w:bCs/>
                <w:sz w:val="24"/>
                <w:szCs w:val="24"/>
              </w:rPr>
              <w:footnoteReference w:id="3"/>
            </w:r>
          </w:p>
        </w:tc>
      </w:tr>
      <w:tr w:rsidR="00F51CA4" w14:paraId="739BC14A" w14:textId="77777777" w:rsidTr="00C410A8">
        <w:tc>
          <w:tcPr>
            <w:tcW w:w="9350" w:type="dxa"/>
            <w:gridSpan w:val="2"/>
          </w:tcPr>
          <w:p w14:paraId="3D4E7C89" w14:textId="3F825693" w:rsidR="00F51CA4" w:rsidRDefault="00434A3C" w:rsidP="00E10583">
            <w:pPr>
              <w:pStyle w:val="ListParagraph"/>
              <w:numPr>
                <w:ilvl w:val="0"/>
                <w:numId w:val="12"/>
              </w:numPr>
              <w:contextualSpacing w:val="0"/>
              <w:jc w:val="both"/>
              <w:rPr>
                <w:rFonts w:ascii="Franklin Gothic Book" w:hAnsi="Franklin Gothic Book"/>
                <w:sz w:val="24"/>
                <w:szCs w:val="24"/>
              </w:rPr>
            </w:pPr>
            <w:r w:rsidRPr="00434A3C">
              <w:rPr>
                <w:rFonts w:ascii="Franklin Gothic Book" w:hAnsi="Franklin Gothic Book"/>
                <w:sz w:val="24"/>
                <w:szCs w:val="24"/>
              </w:rPr>
              <w:t>Product 1</w:t>
            </w:r>
            <w:r>
              <w:rPr>
                <w:rFonts w:ascii="Franklin Gothic Book" w:hAnsi="Franklin Gothic Book"/>
                <w:sz w:val="24"/>
                <w:szCs w:val="24"/>
              </w:rPr>
              <w:t xml:space="preserve"> Key Insights</w:t>
            </w:r>
            <w:r w:rsidRPr="00434A3C">
              <w:rPr>
                <w:rFonts w:ascii="Franklin Gothic Book" w:hAnsi="Franklin Gothic Book"/>
                <w:sz w:val="24"/>
                <w:szCs w:val="24"/>
              </w:rPr>
              <w:t xml:space="preserve">: </w:t>
            </w:r>
          </w:p>
          <w:p w14:paraId="07E4E9CA" w14:textId="77777777" w:rsidR="00434A3C" w:rsidRPr="00434A3C" w:rsidRDefault="00434A3C" w:rsidP="00E10583">
            <w:pPr>
              <w:pStyle w:val="ListParagraph"/>
              <w:contextualSpacing w:val="0"/>
              <w:jc w:val="both"/>
              <w:rPr>
                <w:rFonts w:ascii="Franklin Gothic Book" w:hAnsi="Franklin Gothic Book"/>
                <w:sz w:val="24"/>
                <w:szCs w:val="24"/>
              </w:rPr>
            </w:pPr>
          </w:p>
          <w:p w14:paraId="669B9899" w14:textId="751347B2" w:rsidR="00434A3C" w:rsidRDefault="00434A3C" w:rsidP="00E10583">
            <w:pPr>
              <w:pStyle w:val="ListParagraph"/>
              <w:numPr>
                <w:ilvl w:val="0"/>
                <w:numId w:val="12"/>
              </w:numPr>
              <w:contextualSpacing w:val="0"/>
              <w:jc w:val="both"/>
              <w:rPr>
                <w:rFonts w:ascii="Franklin Gothic Book" w:hAnsi="Franklin Gothic Book"/>
                <w:sz w:val="24"/>
                <w:szCs w:val="24"/>
              </w:rPr>
            </w:pPr>
            <w:r w:rsidRPr="00434A3C">
              <w:rPr>
                <w:rFonts w:ascii="Franklin Gothic Book" w:hAnsi="Franklin Gothic Book"/>
                <w:sz w:val="24"/>
                <w:szCs w:val="24"/>
              </w:rPr>
              <w:t>Product 2</w:t>
            </w:r>
            <w:r>
              <w:rPr>
                <w:rFonts w:ascii="Franklin Gothic Book" w:hAnsi="Franklin Gothic Book"/>
                <w:sz w:val="24"/>
                <w:szCs w:val="24"/>
              </w:rPr>
              <w:t xml:space="preserve"> Key Insights</w:t>
            </w:r>
            <w:r w:rsidRPr="00434A3C">
              <w:rPr>
                <w:rFonts w:ascii="Franklin Gothic Book" w:hAnsi="Franklin Gothic Book"/>
                <w:sz w:val="24"/>
                <w:szCs w:val="24"/>
              </w:rPr>
              <w:t>:</w:t>
            </w:r>
          </w:p>
          <w:p w14:paraId="24F444E3" w14:textId="73E9ACEB" w:rsidR="00434A3C" w:rsidRPr="00434A3C" w:rsidRDefault="00434A3C" w:rsidP="00CE6781">
            <w:pPr>
              <w:jc w:val="both"/>
              <w:rPr>
                <w:rFonts w:ascii="Franklin Gothic Book" w:hAnsi="Franklin Gothic Book"/>
                <w:sz w:val="24"/>
                <w:szCs w:val="24"/>
              </w:rPr>
            </w:pPr>
            <w:r w:rsidRPr="00434A3C">
              <w:rPr>
                <w:rFonts w:ascii="Franklin Gothic Book" w:hAnsi="Franklin Gothic Book"/>
                <w:sz w:val="24"/>
                <w:szCs w:val="24"/>
              </w:rPr>
              <w:t xml:space="preserve"> </w:t>
            </w:r>
          </w:p>
          <w:p w14:paraId="4210E2ED" w14:textId="272D81CF" w:rsidR="00434A3C" w:rsidRPr="00434A3C" w:rsidRDefault="00434A3C" w:rsidP="00E10583">
            <w:pPr>
              <w:pStyle w:val="ListParagraph"/>
              <w:numPr>
                <w:ilvl w:val="0"/>
                <w:numId w:val="12"/>
              </w:numPr>
              <w:contextualSpacing w:val="0"/>
              <w:jc w:val="both"/>
              <w:rPr>
                <w:rFonts w:ascii="Franklin Gothic Book" w:hAnsi="Franklin Gothic Book"/>
                <w:sz w:val="24"/>
                <w:szCs w:val="24"/>
              </w:rPr>
            </w:pPr>
            <w:r w:rsidRPr="00434A3C">
              <w:rPr>
                <w:rFonts w:ascii="Franklin Gothic Book" w:hAnsi="Franklin Gothic Book"/>
                <w:sz w:val="24"/>
                <w:szCs w:val="24"/>
              </w:rPr>
              <w:t>Product 3</w:t>
            </w:r>
            <w:r>
              <w:rPr>
                <w:rFonts w:ascii="Franklin Gothic Book" w:hAnsi="Franklin Gothic Book"/>
                <w:sz w:val="24"/>
                <w:szCs w:val="24"/>
              </w:rPr>
              <w:t xml:space="preserve"> Key Insights</w:t>
            </w:r>
            <w:r w:rsidRPr="00434A3C">
              <w:rPr>
                <w:rFonts w:ascii="Franklin Gothic Book" w:hAnsi="Franklin Gothic Book"/>
                <w:sz w:val="24"/>
                <w:szCs w:val="24"/>
              </w:rPr>
              <w:t xml:space="preserve">: </w:t>
            </w:r>
          </w:p>
          <w:p w14:paraId="0CF379FE" w14:textId="2247F353" w:rsidR="00434A3C" w:rsidRDefault="00434A3C" w:rsidP="00CE6781">
            <w:pPr>
              <w:jc w:val="both"/>
              <w:rPr>
                <w:rFonts w:ascii="Franklin Gothic Book" w:hAnsi="Franklin Gothic Book"/>
                <w:sz w:val="24"/>
                <w:szCs w:val="24"/>
              </w:rPr>
            </w:pPr>
          </w:p>
        </w:tc>
      </w:tr>
      <w:tr w:rsidR="00F51CA4" w14:paraId="7EC98E76" w14:textId="77777777" w:rsidTr="00A6615C">
        <w:tc>
          <w:tcPr>
            <w:tcW w:w="9350" w:type="dxa"/>
            <w:gridSpan w:val="2"/>
            <w:shd w:val="clear" w:color="auto" w:fill="F2DBDB"/>
          </w:tcPr>
          <w:p w14:paraId="45198329" w14:textId="5E4679C5" w:rsidR="00F51CA4" w:rsidRPr="00434A3C" w:rsidRDefault="00F51CA4" w:rsidP="00A6615C">
            <w:pPr>
              <w:jc w:val="center"/>
              <w:rPr>
                <w:rFonts w:ascii="Franklin Gothic Book" w:hAnsi="Franklin Gothic Book"/>
                <w:b/>
                <w:bCs/>
                <w:sz w:val="24"/>
                <w:szCs w:val="24"/>
              </w:rPr>
            </w:pPr>
            <w:r w:rsidRPr="00434A3C">
              <w:rPr>
                <w:rFonts w:ascii="Franklin Gothic Book" w:hAnsi="Franklin Gothic Book"/>
                <w:b/>
                <w:bCs/>
                <w:sz w:val="24"/>
                <w:szCs w:val="24"/>
              </w:rPr>
              <w:t>Information Gaps</w:t>
            </w:r>
          </w:p>
        </w:tc>
      </w:tr>
      <w:tr w:rsidR="00F51CA4" w14:paraId="2FE97353" w14:textId="77777777" w:rsidTr="00F51CA4">
        <w:tc>
          <w:tcPr>
            <w:tcW w:w="2065" w:type="dxa"/>
          </w:tcPr>
          <w:p w14:paraId="77786D7A" w14:textId="77777777" w:rsidR="00F51CA4" w:rsidRDefault="00F51CA4" w:rsidP="00CE6781">
            <w:pPr>
              <w:jc w:val="both"/>
              <w:rPr>
                <w:rFonts w:ascii="Franklin Gothic Book" w:hAnsi="Franklin Gothic Book"/>
                <w:sz w:val="24"/>
                <w:szCs w:val="24"/>
              </w:rPr>
            </w:pPr>
            <w:r>
              <w:rPr>
                <w:rFonts w:ascii="Franklin Gothic Book" w:hAnsi="Franklin Gothic Book"/>
                <w:sz w:val="24"/>
                <w:szCs w:val="24"/>
              </w:rPr>
              <w:t>Gap 1</w:t>
            </w:r>
            <w:r w:rsidR="00434A3C">
              <w:rPr>
                <w:rFonts w:ascii="Franklin Gothic Book" w:hAnsi="Franklin Gothic Book"/>
                <w:sz w:val="24"/>
                <w:szCs w:val="24"/>
              </w:rPr>
              <w:t>:</w:t>
            </w:r>
          </w:p>
          <w:p w14:paraId="08393132" w14:textId="2484F439" w:rsidR="00434A3C" w:rsidRDefault="00434A3C" w:rsidP="00CE6781">
            <w:pPr>
              <w:jc w:val="both"/>
              <w:rPr>
                <w:rFonts w:ascii="Franklin Gothic Book" w:hAnsi="Franklin Gothic Book"/>
                <w:sz w:val="24"/>
                <w:szCs w:val="24"/>
              </w:rPr>
            </w:pPr>
          </w:p>
        </w:tc>
        <w:tc>
          <w:tcPr>
            <w:tcW w:w="7285" w:type="dxa"/>
          </w:tcPr>
          <w:p w14:paraId="286D8791" w14:textId="413A67A2"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Action Taken to Address: </w:t>
            </w:r>
          </w:p>
          <w:p w14:paraId="78A693A1" w14:textId="458442C3" w:rsidR="00434A3C" w:rsidRDefault="00434A3C" w:rsidP="00E10583">
            <w:pPr>
              <w:pStyle w:val="ListParagraph"/>
              <w:numPr>
                <w:ilvl w:val="0"/>
                <w:numId w:val="15"/>
              </w:numPr>
              <w:contextualSpacing w:val="0"/>
              <w:jc w:val="both"/>
              <w:rPr>
                <w:rFonts w:ascii="Franklin Gothic Book" w:hAnsi="Franklin Gothic Book"/>
                <w:sz w:val="24"/>
                <w:szCs w:val="24"/>
              </w:rPr>
            </w:pPr>
            <w:r>
              <w:rPr>
                <w:rFonts w:ascii="Franklin Gothic Book" w:hAnsi="Franklin Gothic Book"/>
                <w:sz w:val="24"/>
                <w:szCs w:val="24"/>
              </w:rPr>
              <w:t>Text</w:t>
            </w:r>
          </w:p>
          <w:p w14:paraId="15210C81" w14:textId="5B0E74FF" w:rsidR="00F51CA4" w:rsidRPr="0031671B" w:rsidRDefault="00434A3C" w:rsidP="00CE6781">
            <w:pPr>
              <w:pStyle w:val="ListParagraph"/>
              <w:numPr>
                <w:ilvl w:val="0"/>
                <w:numId w:val="15"/>
              </w:numPr>
              <w:contextualSpacing w:val="0"/>
              <w:jc w:val="both"/>
              <w:rPr>
                <w:rFonts w:ascii="Franklin Gothic Book" w:hAnsi="Franklin Gothic Book"/>
                <w:sz w:val="24"/>
                <w:szCs w:val="24"/>
              </w:rPr>
            </w:pPr>
            <w:r>
              <w:rPr>
                <w:rFonts w:ascii="Franklin Gothic Book" w:hAnsi="Franklin Gothic Book"/>
                <w:sz w:val="24"/>
                <w:szCs w:val="24"/>
              </w:rPr>
              <w:t>Text</w:t>
            </w:r>
          </w:p>
        </w:tc>
      </w:tr>
      <w:tr w:rsidR="00F51CA4" w14:paraId="7773D1D9" w14:textId="77777777" w:rsidTr="00F51CA4">
        <w:tc>
          <w:tcPr>
            <w:tcW w:w="2065" w:type="dxa"/>
          </w:tcPr>
          <w:p w14:paraId="29FA156A" w14:textId="66B94C8C"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Gap 2: </w:t>
            </w:r>
          </w:p>
        </w:tc>
        <w:tc>
          <w:tcPr>
            <w:tcW w:w="7285" w:type="dxa"/>
          </w:tcPr>
          <w:p w14:paraId="21194546" w14:textId="297A8944"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Action Taken to Address: </w:t>
            </w:r>
          </w:p>
          <w:p w14:paraId="3A126996" w14:textId="77777777" w:rsidR="00434A3C" w:rsidRDefault="00434A3C" w:rsidP="00E10583">
            <w:pPr>
              <w:pStyle w:val="ListParagraph"/>
              <w:numPr>
                <w:ilvl w:val="0"/>
                <w:numId w:val="16"/>
              </w:numPr>
              <w:contextualSpacing w:val="0"/>
              <w:jc w:val="both"/>
              <w:rPr>
                <w:rFonts w:ascii="Franklin Gothic Book" w:hAnsi="Franklin Gothic Book"/>
                <w:sz w:val="24"/>
                <w:szCs w:val="24"/>
              </w:rPr>
            </w:pPr>
            <w:r>
              <w:rPr>
                <w:rFonts w:ascii="Franklin Gothic Book" w:hAnsi="Franklin Gothic Book"/>
                <w:sz w:val="24"/>
                <w:szCs w:val="24"/>
              </w:rPr>
              <w:t>Text</w:t>
            </w:r>
          </w:p>
          <w:p w14:paraId="7A144A50" w14:textId="764CE02F" w:rsidR="00F51CA4" w:rsidRPr="0031671B" w:rsidRDefault="00434A3C" w:rsidP="00CE6781">
            <w:pPr>
              <w:pStyle w:val="ListParagraph"/>
              <w:numPr>
                <w:ilvl w:val="0"/>
                <w:numId w:val="16"/>
              </w:numPr>
              <w:contextualSpacing w:val="0"/>
              <w:jc w:val="both"/>
              <w:rPr>
                <w:rFonts w:ascii="Franklin Gothic Book" w:hAnsi="Franklin Gothic Book"/>
                <w:sz w:val="24"/>
                <w:szCs w:val="24"/>
              </w:rPr>
            </w:pPr>
            <w:r>
              <w:rPr>
                <w:rFonts w:ascii="Franklin Gothic Book" w:hAnsi="Franklin Gothic Book"/>
                <w:sz w:val="24"/>
                <w:szCs w:val="24"/>
              </w:rPr>
              <w:t>Text</w:t>
            </w:r>
          </w:p>
        </w:tc>
      </w:tr>
      <w:tr w:rsidR="00F51CA4" w14:paraId="18908382" w14:textId="77777777" w:rsidTr="00F51CA4">
        <w:tc>
          <w:tcPr>
            <w:tcW w:w="2065" w:type="dxa"/>
          </w:tcPr>
          <w:p w14:paraId="7B8AE173" w14:textId="77777777"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Gap 3: </w:t>
            </w:r>
          </w:p>
          <w:p w14:paraId="31467C87" w14:textId="67351C48" w:rsidR="00F51CA4" w:rsidRDefault="00F51CA4" w:rsidP="00CE6781">
            <w:pPr>
              <w:jc w:val="both"/>
              <w:rPr>
                <w:rFonts w:ascii="Franklin Gothic Book" w:hAnsi="Franklin Gothic Book"/>
                <w:sz w:val="24"/>
                <w:szCs w:val="24"/>
              </w:rPr>
            </w:pPr>
          </w:p>
        </w:tc>
        <w:tc>
          <w:tcPr>
            <w:tcW w:w="7285" w:type="dxa"/>
          </w:tcPr>
          <w:p w14:paraId="19F7FD2E" w14:textId="1B0C738E" w:rsidR="00F51CA4" w:rsidRDefault="00F51CA4" w:rsidP="00CE6781">
            <w:pPr>
              <w:jc w:val="both"/>
              <w:rPr>
                <w:rFonts w:ascii="Franklin Gothic Book" w:hAnsi="Franklin Gothic Book"/>
                <w:sz w:val="24"/>
                <w:szCs w:val="24"/>
              </w:rPr>
            </w:pPr>
            <w:r>
              <w:rPr>
                <w:rFonts w:ascii="Franklin Gothic Book" w:hAnsi="Franklin Gothic Book"/>
                <w:sz w:val="24"/>
                <w:szCs w:val="24"/>
              </w:rPr>
              <w:t xml:space="preserve">Action Taken to Address: </w:t>
            </w:r>
          </w:p>
          <w:p w14:paraId="3FB00284" w14:textId="77777777" w:rsidR="00434A3C" w:rsidRDefault="00434A3C" w:rsidP="00E10583">
            <w:pPr>
              <w:pStyle w:val="ListParagraph"/>
              <w:numPr>
                <w:ilvl w:val="0"/>
                <w:numId w:val="17"/>
              </w:numPr>
              <w:contextualSpacing w:val="0"/>
              <w:jc w:val="both"/>
              <w:rPr>
                <w:rFonts w:ascii="Franklin Gothic Book" w:hAnsi="Franklin Gothic Book"/>
                <w:sz w:val="24"/>
                <w:szCs w:val="24"/>
              </w:rPr>
            </w:pPr>
            <w:r>
              <w:rPr>
                <w:rFonts w:ascii="Franklin Gothic Book" w:hAnsi="Franklin Gothic Book"/>
                <w:sz w:val="24"/>
                <w:szCs w:val="24"/>
              </w:rPr>
              <w:t>Text</w:t>
            </w:r>
          </w:p>
          <w:p w14:paraId="782402E8" w14:textId="32F13BFA" w:rsidR="00F51CA4" w:rsidRPr="00B7072B" w:rsidRDefault="00434A3C" w:rsidP="00E10583">
            <w:pPr>
              <w:pStyle w:val="ListParagraph"/>
              <w:numPr>
                <w:ilvl w:val="0"/>
                <w:numId w:val="17"/>
              </w:numPr>
              <w:contextualSpacing w:val="0"/>
              <w:jc w:val="both"/>
              <w:rPr>
                <w:rFonts w:ascii="Franklin Gothic Book" w:hAnsi="Franklin Gothic Book"/>
                <w:sz w:val="24"/>
                <w:szCs w:val="24"/>
              </w:rPr>
            </w:pPr>
            <w:r>
              <w:rPr>
                <w:rFonts w:ascii="Franklin Gothic Book" w:hAnsi="Franklin Gothic Book"/>
                <w:sz w:val="24"/>
                <w:szCs w:val="24"/>
              </w:rPr>
              <w:t>Text</w:t>
            </w:r>
          </w:p>
        </w:tc>
      </w:tr>
    </w:tbl>
    <w:p w14:paraId="0151F532" w14:textId="719140AC" w:rsidR="00A90D1E" w:rsidRPr="00EA1B29" w:rsidRDefault="00AC3E06" w:rsidP="00A6615C">
      <w:pPr>
        <w:pStyle w:val="Heading2"/>
        <w:numPr>
          <w:ilvl w:val="0"/>
          <w:numId w:val="60"/>
        </w:numPr>
        <w:shd w:val="clear" w:color="auto" w:fill="A50021"/>
        <w:spacing w:before="0"/>
        <w:jc w:val="both"/>
        <w:rPr>
          <w:rFonts w:ascii="Franklin Gothic Book" w:hAnsi="Franklin Gothic Book"/>
          <w:sz w:val="24"/>
          <w:szCs w:val="24"/>
        </w:rPr>
      </w:pPr>
      <w:bookmarkStart w:id="7" w:name="_Toc16238274"/>
      <w:bookmarkStart w:id="8" w:name="_Toc20398415"/>
      <w:r w:rsidRPr="00A6615C">
        <w:rPr>
          <w:rFonts w:ascii="Franklin Gothic Book" w:hAnsi="Franklin Gothic Book"/>
          <w:b/>
          <w:i/>
          <w:color w:val="FFFFFF" w:themeColor="background1"/>
          <w:sz w:val="24"/>
        </w:rPr>
        <w:lastRenderedPageBreak/>
        <w:t>Assess</w:t>
      </w:r>
      <w:r w:rsidRPr="00EA1B29">
        <w:rPr>
          <w:rFonts w:ascii="Franklin Gothic Book" w:hAnsi="Franklin Gothic Book"/>
          <w:sz w:val="24"/>
          <w:szCs w:val="24"/>
        </w:rPr>
        <w:t xml:space="preserve"> </w:t>
      </w:r>
      <w:r w:rsidR="00A90D1E" w:rsidRPr="00A6615C">
        <w:rPr>
          <w:rFonts w:ascii="Franklin Gothic Book" w:hAnsi="Franklin Gothic Book"/>
          <w:b/>
          <w:i/>
          <w:color w:val="FFFFFF" w:themeColor="background1"/>
          <w:sz w:val="24"/>
        </w:rPr>
        <w:t xml:space="preserve">ECOWAS </w:t>
      </w:r>
      <w:r w:rsidR="00281FFC" w:rsidRPr="00A6615C">
        <w:rPr>
          <w:rFonts w:ascii="Franklin Gothic Book" w:hAnsi="Franklin Gothic Book"/>
          <w:b/>
          <w:i/>
          <w:color w:val="FFFFFF" w:themeColor="background1"/>
          <w:sz w:val="24"/>
        </w:rPr>
        <w:t>S</w:t>
      </w:r>
      <w:r w:rsidR="00B5589B" w:rsidRPr="00A6615C">
        <w:rPr>
          <w:rFonts w:ascii="Franklin Gothic Book" w:hAnsi="Franklin Gothic Book"/>
          <w:b/>
          <w:i/>
          <w:color w:val="FFFFFF" w:themeColor="background1"/>
          <w:sz w:val="24"/>
        </w:rPr>
        <w:t xml:space="preserve">trategic </w:t>
      </w:r>
      <w:r w:rsidR="00281FFC" w:rsidRPr="00A6615C">
        <w:rPr>
          <w:rFonts w:ascii="Franklin Gothic Book" w:hAnsi="Franklin Gothic Book"/>
          <w:b/>
          <w:i/>
          <w:color w:val="FFFFFF" w:themeColor="background1"/>
          <w:sz w:val="24"/>
        </w:rPr>
        <w:t>P</w:t>
      </w:r>
      <w:r w:rsidR="00B5589B" w:rsidRPr="00A6615C">
        <w:rPr>
          <w:rFonts w:ascii="Franklin Gothic Book" w:hAnsi="Franklin Gothic Book"/>
          <w:b/>
          <w:i/>
          <w:color w:val="FFFFFF" w:themeColor="background1"/>
          <w:sz w:val="24"/>
        </w:rPr>
        <w:t>osition</w:t>
      </w:r>
      <w:bookmarkEnd w:id="7"/>
      <w:bookmarkEnd w:id="8"/>
      <w:r w:rsidRPr="00A6615C">
        <w:rPr>
          <w:rFonts w:ascii="Franklin Gothic Book" w:hAnsi="Franklin Gothic Book"/>
          <w:color w:val="FFFFFF" w:themeColor="background1"/>
          <w:sz w:val="24"/>
        </w:rPr>
        <w:t xml:space="preserve"> </w:t>
      </w:r>
    </w:p>
    <w:p w14:paraId="02E868A0" w14:textId="77777777" w:rsidR="00CF7BDC" w:rsidRDefault="00CF7BDC" w:rsidP="00CE6781">
      <w:pPr>
        <w:spacing w:after="0"/>
        <w:jc w:val="both"/>
        <w:rPr>
          <w:rFonts w:ascii="Franklin Gothic Book" w:hAnsi="Franklin Gothic Book"/>
          <w:sz w:val="24"/>
          <w:szCs w:val="24"/>
        </w:rPr>
      </w:pPr>
    </w:p>
    <w:p w14:paraId="7C6B5C8B" w14:textId="17904D3B" w:rsidR="006B41FA" w:rsidRDefault="00A54403" w:rsidP="00CE6781">
      <w:pPr>
        <w:spacing w:after="0"/>
        <w:jc w:val="both"/>
        <w:rPr>
          <w:rFonts w:ascii="Franklin Gothic Book" w:hAnsi="Franklin Gothic Book"/>
          <w:sz w:val="24"/>
          <w:szCs w:val="24"/>
        </w:rPr>
      </w:pPr>
      <w:r w:rsidRPr="008A1D38">
        <w:rPr>
          <w:rFonts w:ascii="Franklin Gothic Book" w:hAnsi="Franklin Gothic Book"/>
          <w:noProof/>
          <w:sz w:val="24"/>
          <w:szCs w:val="24"/>
        </w:rPr>
        <mc:AlternateContent>
          <mc:Choice Requires="wps">
            <w:drawing>
              <wp:anchor distT="45720" distB="45720" distL="114300" distR="114300" simplePos="0" relativeHeight="251661312" behindDoc="0" locked="0" layoutInCell="1" allowOverlap="1" wp14:anchorId="09A5E9B4" wp14:editId="52FA1977">
                <wp:simplePos x="0" y="0"/>
                <wp:positionH relativeFrom="margin">
                  <wp:posOffset>3819525</wp:posOffset>
                </wp:positionH>
                <wp:positionV relativeFrom="paragraph">
                  <wp:posOffset>73660</wp:posOffset>
                </wp:positionV>
                <wp:extent cx="2202180" cy="3052445"/>
                <wp:effectExtent l="0" t="0" r="26670" b="146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2180" cy="3052445"/>
                        </a:xfrm>
                        <a:prstGeom prst="rect">
                          <a:avLst/>
                        </a:prstGeom>
                        <a:solidFill>
                          <a:srgbClr val="F2DBDB"/>
                        </a:solidFill>
                        <a:ln w="9525">
                          <a:solidFill>
                            <a:srgbClr val="000000"/>
                          </a:solidFill>
                          <a:miter lim="800000"/>
                          <a:headEnd/>
                          <a:tailEnd/>
                        </a:ln>
                      </wps:spPr>
                      <wps:txbx>
                        <w:txbxContent>
                          <w:p w14:paraId="0A02A5F8" w14:textId="144AA576" w:rsidR="00840040" w:rsidRDefault="00840040" w:rsidP="00D32BF1">
                            <w:pPr>
                              <w:spacing w:after="0"/>
                              <w:jc w:val="center"/>
                              <w:rPr>
                                <w:rFonts w:ascii="Franklin Gothic Book" w:hAnsi="Franklin Gothic Book"/>
                                <w:sz w:val="20"/>
                                <w:szCs w:val="20"/>
                              </w:rPr>
                            </w:pPr>
                            <w:r w:rsidRPr="00D32BF1">
                              <w:rPr>
                                <w:rFonts w:ascii="Franklin Gothic Book" w:hAnsi="Franklin Gothic Book"/>
                                <w:b/>
                                <w:bCs/>
                                <w:sz w:val="20"/>
                                <w:szCs w:val="20"/>
                              </w:rPr>
                              <w:t xml:space="preserve">Key questions </w:t>
                            </w:r>
                            <w:r>
                              <w:rPr>
                                <w:rFonts w:ascii="Franklin Gothic Book" w:hAnsi="Franklin Gothic Book"/>
                                <w:b/>
                                <w:bCs/>
                                <w:sz w:val="20"/>
                                <w:szCs w:val="20"/>
                              </w:rPr>
                              <w:t>to</w:t>
                            </w:r>
                            <w:r w:rsidRPr="00D32BF1">
                              <w:rPr>
                                <w:rFonts w:ascii="Franklin Gothic Book" w:hAnsi="Franklin Gothic Book"/>
                                <w:b/>
                                <w:bCs/>
                                <w:sz w:val="20"/>
                                <w:szCs w:val="20"/>
                              </w:rPr>
                              <w:t xml:space="preserve"> help staff think about strategic </w:t>
                            </w:r>
                            <w:r>
                              <w:rPr>
                                <w:rFonts w:ascii="Franklin Gothic Book" w:hAnsi="Franklin Gothic Book"/>
                                <w:b/>
                                <w:bCs/>
                                <w:sz w:val="20"/>
                                <w:szCs w:val="20"/>
                              </w:rPr>
                              <w:t>position</w:t>
                            </w:r>
                            <w:r w:rsidRPr="00D32BF1">
                              <w:rPr>
                                <w:rFonts w:ascii="Franklin Gothic Book" w:hAnsi="Franklin Gothic Book"/>
                                <w:b/>
                                <w:bCs/>
                                <w:sz w:val="20"/>
                                <w:szCs w:val="20"/>
                              </w:rPr>
                              <w:t xml:space="preserve"> </w:t>
                            </w:r>
                          </w:p>
                          <w:p w14:paraId="50E3A6D4" w14:textId="77777777" w:rsidR="00840040" w:rsidRDefault="00840040" w:rsidP="00762229">
                            <w:pPr>
                              <w:spacing w:after="0"/>
                              <w:jc w:val="both"/>
                              <w:rPr>
                                <w:rFonts w:ascii="Franklin Gothic Book" w:hAnsi="Franklin Gothic Book"/>
                                <w:sz w:val="20"/>
                                <w:szCs w:val="20"/>
                              </w:rPr>
                            </w:pPr>
                          </w:p>
                          <w:p w14:paraId="1BA6CA5F" w14:textId="15EF88C8"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is the policy and legal framework surrounding the situation (</w:t>
                            </w:r>
                            <w:r>
                              <w:rPr>
                                <w:rFonts w:ascii="Franklin Gothic Book" w:hAnsi="Franklin Gothic Book"/>
                                <w:sz w:val="20"/>
                                <w:szCs w:val="20"/>
                              </w:rPr>
                              <w:t xml:space="preserve">ECOWAS’ </w:t>
                            </w:r>
                            <w:r w:rsidRPr="00D32BF1">
                              <w:rPr>
                                <w:rFonts w:ascii="Franklin Gothic Book" w:hAnsi="Franklin Gothic Book"/>
                                <w:sz w:val="20"/>
                                <w:szCs w:val="20"/>
                              </w:rPr>
                              <w:t>mandate</w:t>
                            </w:r>
                            <w:r>
                              <w:rPr>
                                <w:rFonts w:ascii="Franklin Gothic Book" w:hAnsi="Franklin Gothic Book"/>
                                <w:sz w:val="20"/>
                                <w:szCs w:val="20"/>
                              </w:rPr>
                              <w:t>s</w:t>
                            </w:r>
                            <w:r w:rsidRPr="00D32BF1">
                              <w:rPr>
                                <w:rFonts w:ascii="Franklin Gothic Book" w:hAnsi="Franklin Gothic Book"/>
                                <w:sz w:val="20"/>
                                <w:szCs w:val="20"/>
                              </w:rPr>
                              <w:t>, authorities)?</w:t>
                            </w:r>
                          </w:p>
                          <w:p w14:paraId="68AE5463"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limitations are there?</w:t>
                            </w:r>
                          </w:p>
                          <w:p w14:paraId="02E83B73"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are major leadership objectives?</w:t>
                            </w:r>
                          </w:p>
                          <w:p w14:paraId="223D6A52"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potential response actors are involved and what is ECOWAS’ current relationship with them?</w:t>
                            </w:r>
                          </w:p>
                          <w:p w14:paraId="29248078"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experience and capabilities can ECOWAS leverage to address this situation?</w:t>
                            </w:r>
                          </w:p>
                          <w:p w14:paraId="157EAE01" w14:textId="2F66355E" w:rsidR="00840040" w:rsidRDefault="008400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09A5E9B4" id="_x0000_s1039" type="#_x0000_t202" style="position:absolute;left:0;text-align:left;margin-left:300.75pt;margin-top:5.8pt;width:173.4pt;height:240.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" fillcolor="#f2dbdb">
                <v:textbox>
                  <w:txbxContent>
                    <w:p w14:paraId="0A02A5F8" w14:textId="144AA576" w:rsidR="00840040" w:rsidRDefault="00840040" w:rsidP="00D32BF1">
                      <w:pPr>
                        <w:spacing w:after="0"/>
                        <w:jc w:val="center"/>
                        <w:rPr>
                          <w:rFonts w:ascii="Franklin Gothic Book" w:hAnsi="Franklin Gothic Book"/>
                          <w:sz w:val="20"/>
                          <w:szCs w:val="20"/>
                        </w:rPr>
                      </w:pPr>
                      <w:r w:rsidRPr="00D32BF1">
                        <w:rPr>
                          <w:rFonts w:ascii="Franklin Gothic Book" w:hAnsi="Franklin Gothic Book"/>
                          <w:b/>
                          <w:bCs/>
                          <w:sz w:val="20"/>
                          <w:szCs w:val="20"/>
                        </w:rPr>
                        <w:t xml:space="preserve">Key questions </w:t>
                      </w:r>
                      <w:r>
                        <w:rPr>
                          <w:rFonts w:ascii="Franklin Gothic Book" w:hAnsi="Franklin Gothic Book"/>
                          <w:b/>
                          <w:bCs/>
                          <w:sz w:val="20"/>
                          <w:szCs w:val="20"/>
                        </w:rPr>
                        <w:t>to</w:t>
                      </w:r>
                      <w:r w:rsidRPr="00D32BF1">
                        <w:rPr>
                          <w:rFonts w:ascii="Franklin Gothic Book" w:hAnsi="Franklin Gothic Book"/>
                          <w:b/>
                          <w:bCs/>
                          <w:sz w:val="20"/>
                          <w:szCs w:val="20"/>
                        </w:rPr>
                        <w:t xml:space="preserve"> help staff think about strategic </w:t>
                      </w:r>
                      <w:r>
                        <w:rPr>
                          <w:rFonts w:ascii="Franklin Gothic Book" w:hAnsi="Franklin Gothic Book"/>
                          <w:b/>
                          <w:bCs/>
                          <w:sz w:val="20"/>
                          <w:szCs w:val="20"/>
                        </w:rPr>
                        <w:t>position</w:t>
                      </w:r>
                      <w:r w:rsidRPr="00D32BF1">
                        <w:rPr>
                          <w:rFonts w:ascii="Franklin Gothic Book" w:hAnsi="Franklin Gothic Book"/>
                          <w:b/>
                          <w:bCs/>
                          <w:sz w:val="20"/>
                          <w:szCs w:val="20"/>
                        </w:rPr>
                        <w:t xml:space="preserve"> </w:t>
                      </w:r>
                    </w:p>
                    <w:p w14:paraId="50E3A6D4" w14:textId="77777777" w:rsidR="00840040" w:rsidRDefault="00840040" w:rsidP="00762229">
                      <w:pPr>
                        <w:spacing w:after="0"/>
                        <w:jc w:val="both"/>
                        <w:rPr>
                          <w:rFonts w:ascii="Franklin Gothic Book" w:hAnsi="Franklin Gothic Book"/>
                          <w:sz w:val="20"/>
                          <w:szCs w:val="20"/>
                        </w:rPr>
                      </w:pPr>
                    </w:p>
                    <w:p w14:paraId="1BA6CA5F" w14:textId="15EF88C8"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is the policy and legal framework surrounding the situation (</w:t>
                      </w:r>
                      <w:r>
                        <w:rPr>
                          <w:rFonts w:ascii="Franklin Gothic Book" w:hAnsi="Franklin Gothic Book"/>
                          <w:sz w:val="20"/>
                          <w:szCs w:val="20"/>
                        </w:rPr>
                        <w:t xml:space="preserve">ECOWAS’ </w:t>
                      </w:r>
                      <w:r w:rsidRPr="00D32BF1">
                        <w:rPr>
                          <w:rFonts w:ascii="Franklin Gothic Book" w:hAnsi="Franklin Gothic Book"/>
                          <w:sz w:val="20"/>
                          <w:szCs w:val="20"/>
                        </w:rPr>
                        <w:t>mandate</w:t>
                      </w:r>
                      <w:r>
                        <w:rPr>
                          <w:rFonts w:ascii="Franklin Gothic Book" w:hAnsi="Franklin Gothic Book"/>
                          <w:sz w:val="20"/>
                          <w:szCs w:val="20"/>
                        </w:rPr>
                        <w:t>s</w:t>
                      </w:r>
                      <w:r w:rsidRPr="00D32BF1">
                        <w:rPr>
                          <w:rFonts w:ascii="Franklin Gothic Book" w:hAnsi="Franklin Gothic Book"/>
                          <w:sz w:val="20"/>
                          <w:szCs w:val="20"/>
                        </w:rPr>
                        <w:t>, authorities)?</w:t>
                      </w:r>
                    </w:p>
                    <w:p w14:paraId="68AE5463"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limitations are there?</w:t>
                      </w:r>
                    </w:p>
                    <w:p w14:paraId="02E83B73"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are major leadership objectives?</w:t>
                      </w:r>
                    </w:p>
                    <w:p w14:paraId="223D6A52"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potential response actors are involved and what is ECOWAS’ current relationship with them?</w:t>
                      </w:r>
                    </w:p>
                    <w:p w14:paraId="29248078" w14:textId="77777777" w:rsidR="00840040" w:rsidRPr="00D32BF1" w:rsidRDefault="00840040" w:rsidP="00D32BF1">
                      <w:pPr>
                        <w:pStyle w:val="ListParagraph"/>
                        <w:numPr>
                          <w:ilvl w:val="2"/>
                          <w:numId w:val="7"/>
                        </w:numPr>
                        <w:spacing w:before="120" w:after="120"/>
                        <w:ind w:left="270" w:hanging="270"/>
                        <w:contextualSpacing w:val="0"/>
                        <w:jc w:val="both"/>
                        <w:rPr>
                          <w:rFonts w:ascii="Franklin Gothic Book" w:hAnsi="Franklin Gothic Book"/>
                          <w:sz w:val="20"/>
                          <w:szCs w:val="20"/>
                        </w:rPr>
                      </w:pPr>
                      <w:r w:rsidRPr="00D32BF1">
                        <w:rPr>
                          <w:rFonts w:ascii="Franklin Gothic Book" w:hAnsi="Franklin Gothic Book"/>
                          <w:sz w:val="20"/>
                          <w:szCs w:val="20"/>
                        </w:rPr>
                        <w:t>What experience and capabilities can ECOWAS leverage to address this situation?</w:t>
                      </w:r>
                    </w:p>
                    <w:p w14:paraId="157EAE01" w14:textId="2F66355E" w:rsidR="00840040" w:rsidRDefault="00840040"/>
                  </w:txbxContent>
                </v:textbox>
                <w10:wrap type="square" anchorx="margin"/>
              </v:shape>
            </w:pict>
          </mc:Fallback>
        </mc:AlternateContent>
      </w:r>
      <w:r w:rsidR="006B41FA">
        <w:rPr>
          <w:rFonts w:ascii="Franklin Gothic Book" w:hAnsi="Franklin Gothic Book"/>
          <w:sz w:val="24"/>
          <w:szCs w:val="24"/>
        </w:rPr>
        <w:t>In developing response options, staff should consider the strategic position of their organization.</w:t>
      </w:r>
      <w:r w:rsidR="00597C5D">
        <w:rPr>
          <w:rFonts w:ascii="Franklin Gothic Book" w:hAnsi="Franklin Gothic Book"/>
          <w:sz w:val="24"/>
          <w:szCs w:val="24"/>
        </w:rPr>
        <w:t xml:space="preserve"> </w:t>
      </w:r>
      <w:r w:rsidR="00C365D7">
        <w:rPr>
          <w:rFonts w:ascii="Franklin Gothic Book" w:hAnsi="Franklin Gothic Book"/>
          <w:sz w:val="24"/>
          <w:szCs w:val="24"/>
        </w:rPr>
        <w:t xml:space="preserve">Where the environment description captures the root causes of human insecurity, the </w:t>
      </w:r>
      <w:r w:rsidR="00C365D7" w:rsidRPr="00D17241">
        <w:rPr>
          <w:rFonts w:ascii="Franklin Gothic Book" w:hAnsi="Franklin Gothic Book"/>
          <w:b/>
          <w:bCs/>
          <w:i/>
          <w:iCs/>
          <w:sz w:val="24"/>
          <w:szCs w:val="24"/>
        </w:rPr>
        <w:t>strategic position identifies how to maximize organizational strengths and minimize weaknesses to solve the problem at hand</w:t>
      </w:r>
      <w:r w:rsidR="00C365D7">
        <w:rPr>
          <w:rFonts w:ascii="Franklin Gothic Book" w:hAnsi="Franklin Gothic Book"/>
          <w:sz w:val="24"/>
          <w:szCs w:val="24"/>
        </w:rPr>
        <w:t>.</w:t>
      </w:r>
      <w:r w:rsidR="009F4667">
        <w:rPr>
          <w:rFonts w:ascii="Franklin Gothic Book" w:hAnsi="Franklin Gothic Book"/>
          <w:sz w:val="24"/>
          <w:szCs w:val="24"/>
        </w:rPr>
        <w:t xml:space="preserve"> </w:t>
      </w:r>
      <w:r w:rsidR="006B41FA">
        <w:rPr>
          <w:rFonts w:ascii="Franklin Gothic Book" w:hAnsi="Franklin Gothic Book"/>
          <w:sz w:val="24"/>
          <w:szCs w:val="24"/>
        </w:rPr>
        <w:t xml:space="preserve">Every organization </w:t>
      </w:r>
      <w:r w:rsidR="00F907F8">
        <w:rPr>
          <w:rFonts w:ascii="Franklin Gothic Book" w:hAnsi="Franklin Gothic Book"/>
          <w:sz w:val="24"/>
          <w:szCs w:val="24"/>
        </w:rPr>
        <w:t>h</w:t>
      </w:r>
      <w:r w:rsidR="006B41FA">
        <w:rPr>
          <w:rFonts w:ascii="Franklin Gothic Book" w:hAnsi="Franklin Gothic Book"/>
          <w:sz w:val="24"/>
          <w:szCs w:val="24"/>
        </w:rPr>
        <w:t>as an inherent set of advantages and limitations in relation to emergent crises.</w:t>
      </w:r>
      <w:r w:rsidR="00597C5D">
        <w:rPr>
          <w:rFonts w:ascii="Franklin Gothic Book" w:hAnsi="Franklin Gothic Book"/>
          <w:sz w:val="24"/>
          <w:szCs w:val="24"/>
        </w:rPr>
        <w:t xml:space="preserve"> </w:t>
      </w:r>
      <w:r w:rsidR="006B41FA">
        <w:rPr>
          <w:rFonts w:ascii="Franklin Gothic Book" w:hAnsi="Franklin Gothic Book"/>
          <w:sz w:val="24"/>
          <w:szCs w:val="24"/>
        </w:rPr>
        <w:t>These attributes bound the types of responses available to the organization.</w:t>
      </w:r>
      <w:r w:rsidR="00597C5D">
        <w:rPr>
          <w:rFonts w:ascii="Franklin Gothic Book" w:hAnsi="Franklin Gothic Book"/>
          <w:sz w:val="24"/>
          <w:szCs w:val="24"/>
        </w:rPr>
        <w:t xml:space="preserve"> </w:t>
      </w:r>
      <w:r w:rsidR="00211F57">
        <w:rPr>
          <w:rFonts w:ascii="Franklin Gothic Book" w:hAnsi="Franklin Gothic Book"/>
          <w:sz w:val="24"/>
          <w:szCs w:val="24"/>
        </w:rPr>
        <w:t xml:space="preserve">In making this assessment, staff should always frame their relative strengths and weaknesses as </w:t>
      </w:r>
      <w:r w:rsidR="005C349A">
        <w:rPr>
          <w:rFonts w:ascii="Franklin Gothic Book" w:hAnsi="Franklin Gothic Book"/>
          <w:sz w:val="24"/>
          <w:szCs w:val="24"/>
        </w:rPr>
        <w:t xml:space="preserve">they </w:t>
      </w:r>
      <w:r w:rsidR="00211F57">
        <w:rPr>
          <w:rFonts w:ascii="Franklin Gothic Book" w:hAnsi="Franklin Gothic Book"/>
          <w:sz w:val="24"/>
          <w:szCs w:val="24"/>
        </w:rPr>
        <w:t xml:space="preserve">relate to </w:t>
      </w:r>
      <w:r w:rsidR="0031671B">
        <w:rPr>
          <w:rFonts w:ascii="Franklin Gothic Book" w:hAnsi="Franklin Gothic Book"/>
          <w:sz w:val="24"/>
          <w:szCs w:val="24"/>
        </w:rPr>
        <w:t xml:space="preserve">addressing </w:t>
      </w:r>
      <w:r w:rsidR="00211F57">
        <w:rPr>
          <w:rFonts w:ascii="Franklin Gothic Book" w:hAnsi="Franklin Gothic Book"/>
          <w:sz w:val="24"/>
          <w:szCs w:val="24"/>
        </w:rPr>
        <w:t xml:space="preserve">the underlying human security challenge.  </w:t>
      </w:r>
    </w:p>
    <w:p w14:paraId="55CB739C" w14:textId="77777777" w:rsidR="00CE6781" w:rsidRDefault="00CE6781" w:rsidP="00C32E5F">
      <w:pPr>
        <w:spacing w:after="0"/>
        <w:jc w:val="both"/>
        <w:rPr>
          <w:rFonts w:ascii="Franklin Gothic Book" w:hAnsi="Franklin Gothic Book"/>
          <w:sz w:val="24"/>
          <w:szCs w:val="24"/>
        </w:rPr>
      </w:pPr>
    </w:p>
    <w:p w14:paraId="59AD98DC" w14:textId="44E88419" w:rsidR="00D22331" w:rsidRDefault="002C2F71" w:rsidP="00D22331">
      <w:pPr>
        <w:spacing w:after="0"/>
        <w:jc w:val="both"/>
        <w:rPr>
          <w:rFonts w:ascii="Franklin Gothic Book" w:hAnsi="Franklin Gothic Book"/>
          <w:sz w:val="24"/>
          <w:szCs w:val="24"/>
        </w:rPr>
      </w:pPr>
      <w:r w:rsidRPr="00D32BF1">
        <w:rPr>
          <w:rFonts w:ascii="Franklin Gothic Book" w:hAnsi="Franklin Gothic Book"/>
          <w:sz w:val="24"/>
          <w:szCs w:val="24"/>
        </w:rPr>
        <w:t>After describing the environment</w:t>
      </w:r>
      <w:r w:rsidR="006F34E4" w:rsidRPr="00D32BF1">
        <w:rPr>
          <w:rFonts w:ascii="Franklin Gothic Book" w:hAnsi="Franklin Gothic Book"/>
          <w:sz w:val="24"/>
          <w:szCs w:val="24"/>
        </w:rPr>
        <w:t xml:space="preserve"> and drafting </w:t>
      </w:r>
      <w:r w:rsidR="008D1079" w:rsidRPr="00D32BF1">
        <w:rPr>
          <w:rFonts w:ascii="Franklin Gothic Book" w:hAnsi="Franklin Gothic Book"/>
          <w:sz w:val="24"/>
          <w:szCs w:val="24"/>
        </w:rPr>
        <w:t>a situation assessment</w:t>
      </w:r>
      <w:r w:rsidRPr="00D32BF1">
        <w:rPr>
          <w:rFonts w:ascii="Franklin Gothic Book" w:hAnsi="Franklin Gothic Book"/>
          <w:sz w:val="24"/>
          <w:szCs w:val="24"/>
        </w:rPr>
        <w:t>, the team directs their attention internally to</w:t>
      </w:r>
      <w:r w:rsidR="00D22331">
        <w:rPr>
          <w:rFonts w:ascii="Franklin Gothic Book" w:hAnsi="Franklin Gothic Book"/>
          <w:sz w:val="24"/>
          <w:szCs w:val="24"/>
        </w:rPr>
        <w:t>:</w:t>
      </w:r>
    </w:p>
    <w:p w14:paraId="14056894" w14:textId="6964C384" w:rsidR="00D22331" w:rsidRPr="00D32BF1" w:rsidRDefault="002C2F71" w:rsidP="00D32BF1">
      <w:pPr>
        <w:spacing w:after="0"/>
        <w:jc w:val="both"/>
        <w:rPr>
          <w:rFonts w:ascii="Franklin Gothic Book" w:hAnsi="Franklin Gothic Book"/>
          <w:sz w:val="24"/>
          <w:szCs w:val="24"/>
        </w:rPr>
      </w:pPr>
      <w:r w:rsidRPr="00D32BF1">
        <w:rPr>
          <w:rFonts w:ascii="Franklin Gothic Book" w:hAnsi="Franklin Gothic Book"/>
          <w:sz w:val="24"/>
          <w:szCs w:val="24"/>
        </w:rPr>
        <w:t xml:space="preserve"> </w:t>
      </w:r>
    </w:p>
    <w:p w14:paraId="75C6F4C7" w14:textId="7F2F35EA" w:rsidR="00757843" w:rsidRPr="00562C6B" w:rsidRDefault="000B7530" w:rsidP="00C32E5F">
      <w:pPr>
        <w:pStyle w:val="ListParagraph"/>
        <w:numPr>
          <w:ilvl w:val="0"/>
          <w:numId w:val="50"/>
        </w:numPr>
        <w:spacing w:after="0"/>
        <w:contextualSpacing w:val="0"/>
        <w:jc w:val="both"/>
        <w:rPr>
          <w:rFonts w:ascii="Franklin Gothic Book" w:hAnsi="Franklin Gothic Book"/>
          <w:sz w:val="24"/>
          <w:szCs w:val="24"/>
        </w:rPr>
      </w:pPr>
      <w:r w:rsidRPr="0079725F">
        <w:rPr>
          <w:rFonts w:ascii="Franklin Gothic Book" w:hAnsi="Franklin Gothic Book"/>
          <w:b/>
          <w:bCs/>
          <w:sz w:val="24"/>
          <w:szCs w:val="24"/>
        </w:rPr>
        <w:t>A</w:t>
      </w:r>
      <w:r w:rsidR="002C2F71" w:rsidRPr="0079725F">
        <w:rPr>
          <w:rFonts w:ascii="Franklin Gothic Book" w:hAnsi="Franklin Gothic Book"/>
          <w:b/>
          <w:bCs/>
          <w:sz w:val="24"/>
          <w:szCs w:val="24"/>
        </w:rPr>
        <w:t>sses</w:t>
      </w:r>
      <w:r w:rsidR="00CE02E9" w:rsidRPr="0079725F">
        <w:rPr>
          <w:rFonts w:ascii="Franklin Gothic Book" w:hAnsi="Franklin Gothic Book"/>
          <w:b/>
          <w:bCs/>
          <w:sz w:val="24"/>
          <w:szCs w:val="24"/>
        </w:rPr>
        <w:t>s</w:t>
      </w:r>
      <w:r w:rsidR="002C2F71" w:rsidRPr="0079725F">
        <w:rPr>
          <w:rFonts w:ascii="Franklin Gothic Book" w:hAnsi="Franklin Gothic Book"/>
          <w:b/>
          <w:bCs/>
          <w:sz w:val="24"/>
          <w:szCs w:val="24"/>
        </w:rPr>
        <w:t xml:space="preserve"> how ECOWAS</w:t>
      </w:r>
      <w:r w:rsidR="00CE5B85" w:rsidRPr="0079725F">
        <w:rPr>
          <w:rFonts w:ascii="Franklin Gothic Book" w:hAnsi="Franklin Gothic Book"/>
          <w:b/>
          <w:bCs/>
          <w:sz w:val="24"/>
          <w:szCs w:val="24"/>
        </w:rPr>
        <w:t>’</w:t>
      </w:r>
      <w:r w:rsidR="002C2F71" w:rsidRPr="0079725F">
        <w:rPr>
          <w:rFonts w:ascii="Franklin Gothic Book" w:hAnsi="Franklin Gothic Book"/>
          <w:b/>
          <w:bCs/>
          <w:sz w:val="24"/>
          <w:szCs w:val="24"/>
        </w:rPr>
        <w:t xml:space="preserve"> mandate, authorities, leadership objectives, and resources </w:t>
      </w:r>
      <w:r w:rsidR="000E4633" w:rsidRPr="0079725F">
        <w:rPr>
          <w:rFonts w:ascii="Franklin Gothic Book" w:hAnsi="Franklin Gothic Book"/>
          <w:b/>
          <w:bCs/>
          <w:sz w:val="24"/>
          <w:szCs w:val="24"/>
        </w:rPr>
        <w:t xml:space="preserve">are </w:t>
      </w:r>
      <w:r w:rsidR="002C2F71" w:rsidRPr="0079725F">
        <w:rPr>
          <w:rFonts w:ascii="Franklin Gothic Book" w:hAnsi="Franklin Gothic Book"/>
          <w:b/>
          <w:bCs/>
          <w:sz w:val="24"/>
          <w:szCs w:val="24"/>
        </w:rPr>
        <w:t>shap</w:t>
      </w:r>
      <w:r w:rsidR="005108ED" w:rsidRPr="0079725F">
        <w:rPr>
          <w:rFonts w:ascii="Franklin Gothic Book" w:hAnsi="Franklin Gothic Book"/>
          <w:b/>
          <w:bCs/>
          <w:sz w:val="24"/>
          <w:szCs w:val="24"/>
        </w:rPr>
        <w:t>ing</w:t>
      </w:r>
      <w:r w:rsidR="002C2F71" w:rsidRPr="0079725F">
        <w:rPr>
          <w:rFonts w:ascii="Franklin Gothic Book" w:hAnsi="Franklin Gothic Book"/>
          <w:b/>
          <w:bCs/>
          <w:sz w:val="24"/>
          <w:szCs w:val="24"/>
        </w:rPr>
        <w:t xml:space="preserve"> their ability to respond.</w:t>
      </w:r>
      <w:r w:rsidR="00597C5D" w:rsidRPr="00562C6B">
        <w:rPr>
          <w:rFonts w:ascii="Franklin Gothic Book" w:hAnsi="Franklin Gothic Book"/>
          <w:sz w:val="24"/>
          <w:szCs w:val="24"/>
        </w:rPr>
        <w:t xml:space="preserve"> </w:t>
      </w:r>
      <w:r w:rsidR="00762C6D" w:rsidRPr="00562C6B">
        <w:rPr>
          <w:rFonts w:ascii="Franklin Gothic Book" w:hAnsi="Franklin Gothic Book"/>
          <w:sz w:val="24"/>
          <w:szCs w:val="24"/>
        </w:rPr>
        <w:t xml:space="preserve">This step is critical in that it helps orient the team to key </w:t>
      </w:r>
      <w:r w:rsidR="00AC3E06" w:rsidRPr="00562C6B">
        <w:rPr>
          <w:rFonts w:ascii="Franklin Gothic Book" w:hAnsi="Franklin Gothic Book"/>
          <w:sz w:val="24"/>
          <w:szCs w:val="24"/>
        </w:rPr>
        <w:t xml:space="preserve">limitations </w:t>
      </w:r>
      <w:r w:rsidR="00762C6D" w:rsidRPr="00562C6B">
        <w:rPr>
          <w:rFonts w:ascii="Franklin Gothic Book" w:hAnsi="Franklin Gothic Book"/>
          <w:sz w:val="24"/>
          <w:szCs w:val="24"/>
        </w:rPr>
        <w:t xml:space="preserve">that affect the ability of ECOWAS, in collaboration with local and international partners, to respond. </w:t>
      </w:r>
    </w:p>
    <w:p w14:paraId="5F307C68" w14:textId="43488646" w:rsidR="002975E9" w:rsidRDefault="002975E9" w:rsidP="00C32E5F">
      <w:pPr>
        <w:spacing w:after="0"/>
        <w:ind w:left="720"/>
        <w:jc w:val="both"/>
        <w:rPr>
          <w:rFonts w:ascii="Franklin Gothic Book" w:hAnsi="Franklin Gothic Book"/>
          <w:sz w:val="24"/>
          <w:szCs w:val="24"/>
        </w:rPr>
      </w:pPr>
    </w:p>
    <w:p w14:paraId="508A330E" w14:textId="392EC01C" w:rsidR="004D56A0" w:rsidRDefault="004137FF" w:rsidP="00D32BF1">
      <w:pPr>
        <w:pStyle w:val="ListParagraph"/>
        <w:numPr>
          <w:ilvl w:val="0"/>
          <w:numId w:val="50"/>
        </w:numPr>
        <w:spacing w:after="0"/>
        <w:contextualSpacing w:val="0"/>
        <w:jc w:val="both"/>
        <w:rPr>
          <w:rFonts w:ascii="Franklin Gothic Book" w:hAnsi="Franklin Gothic Book"/>
          <w:sz w:val="24"/>
          <w:szCs w:val="24"/>
        </w:rPr>
      </w:pPr>
      <w:r w:rsidRPr="00D32BF1">
        <w:rPr>
          <w:rFonts w:ascii="Franklin Gothic Book" w:hAnsi="Franklin Gothic Book"/>
          <w:b/>
          <w:bCs/>
          <w:sz w:val="24"/>
          <w:szCs w:val="24"/>
        </w:rPr>
        <w:t>B</w:t>
      </w:r>
      <w:r w:rsidR="004D56A0" w:rsidRPr="00D32BF1">
        <w:rPr>
          <w:rFonts w:ascii="Franklin Gothic Book" w:hAnsi="Franklin Gothic Book"/>
          <w:b/>
          <w:bCs/>
          <w:sz w:val="24"/>
          <w:szCs w:val="24"/>
        </w:rPr>
        <w:t>uild on the HSAF stakeholder analysis to identify the range of possible response actors</w:t>
      </w:r>
      <w:r>
        <w:rPr>
          <w:rFonts w:ascii="Franklin Gothic Book" w:hAnsi="Franklin Gothic Book"/>
          <w:b/>
          <w:bCs/>
          <w:sz w:val="24"/>
          <w:szCs w:val="24"/>
        </w:rPr>
        <w:t>.</w:t>
      </w:r>
      <w:r w:rsidR="004D56A0" w:rsidRPr="00562C6B">
        <w:rPr>
          <w:rFonts w:ascii="Franklin Gothic Book" w:hAnsi="Franklin Gothic Book"/>
          <w:sz w:val="24"/>
          <w:szCs w:val="24"/>
        </w:rPr>
        <w:t xml:space="preserve"> </w:t>
      </w:r>
      <w:r w:rsidRPr="00562C6B">
        <w:rPr>
          <w:rFonts w:ascii="Franklin Gothic Book" w:hAnsi="Franklin Gothic Book"/>
          <w:sz w:val="24"/>
          <w:szCs w:val="24"/>
        </w:rPr>
        <w:t>Describing the network</w:t>
      </w:r>
      <w:r w:rsidR="007F5FAC">
        <w:rPr>
          <w:rFonts w:ascii="Franklin Gothic Book" w:hAnsi="Franklin Gothic Book"/>
          <w:sz w:val="24"/>
          <w:szCs w:val="24"/>
        </w:rPr>
        <w:t xml:space="preserve"> of actors</w:t>
      </w:r>
      <w:r w:rsidRPr="00562C6B">
        <w:rPr>
          <w:rFonts w:ascii="Franklin Gothic Book" w:hAnsi="Franklin Gothic Book"/>
          <w:sz w:val="24"/>
          <w:szCs w:val="24"/>
        </w:rPr>
        <w:t xml:space="preserve"> includes </w:t>
      </w:r>
      <w:r w:rsidR="007F5FAC">
        <w:rPr>
          <w:rFonts w:ascii="Franklin Gothic Book" w:hAnsi="Franklin Gothic Book"/>
          <w:sz w:val="24"/>
          <w:szCs w:val="24"/>
        </w:rPr>
        <w:t xml:space="preserve">identifying those who can </w:t>
      </w:r>
      <w:r w:rsidR="004D56A0" w:rsidRPr="00562C6B">
        <w:rPr>
          <w:rFonts w:ascii="Franklin Gothic Book" w:hAnsi="Franklin Gothic Book"/>
          <w:sz w:val="24"/>
          <w:szCs w:val="24"/>
        </w:rPr>
        <w:t>both positive</w:t>
      </w:r>
      <w:r w:rsidR="007F5FAC">
        <w:rPr>
          <w:rFonts w:ascii="Franklin Gothic Book" w:hAnsi="Franklin Gothic Book"/>
          <w:sz w:val="24"/>
          <w:szCs w:val="24"/>
        </w:rPr>
        <w:t>ly</w:t>
      </w:r>
      <w:r w:rsidR="004D56A0" w:rsidRPr="00562C6B">
        <w:rPr>
          <w:rFonts w:ascii="Franklin Gothic Book" w:hAnsi="Franklin Gothic Book"/>
          <w:sz w:val="24"/>
          <w:szCs w:val="24"/>
        </w:rPr>
        <w:t xml:space="preserve"> and negative</w:t>
      </w:r>
      <w:r w:rsidR="007F5FAC">
        <w:rPr>
          <w:rFonts w:ascii="Franklin Gothic Book" w:hAnsi="Franklin Gothic Book"/>
          <w:sz w:val="24"/>
          <w:szCs w:val="24"/>
        </w:rPr>
        <w:t>ly</w:t>
      </w:r>
      <w:r w:rsidR="003F74E7">
        <w:rPr>
          <w:rFonts w:ascii="Franklin Gothic Book" w:hAnsi="Franklin Gothic Book"/>
          <w:sz w:val="24"/>
          <w:szCs w:val="24"/>
        </w:rPr>
        <w:t xml:space="preserve"> affect the situation,</w:t>
      </w:r>
      <w:r w:rsidR="004D56A0" w:rsidRPr="00562C6B">
        <w:rPr>
          <w:rFonts w:ascii="Franklin Gothic Book" w:hAnsi="Franklin Gothic Book"/>
          <w:sz w:val="24"/>
          <w:szCs w:val="24"/>
        </w:rPr>
        <w:t xml:space="preserve"> ECOWAS’ current formal and informal relationship</w:t>
      </w:r>
      <w:r w:rsidR="008C3CCF">
        <w:rPr>
          <w:rFonts w:ascii="Franklin Gothic Book" w:hAnsi="Franklin Gothic Book"/>
          <w:sz w:val="24"/>
          <w:szCs w:val="24"/>
        </w:rPr>
        <w:t>s</w:t>
      </w:r>
      <w:r w:rsidR="00294F11">
        <w:rPr>
          <w:rFonts w:ascii="Franklin Gothic Book" w:hAnsi="Franklin Gothic Book"/>
          <w:sz w:val="24"/>
          <w:szCs w:val="24"/>
        </w:rPr>
        <w:t>,</w:t>
      </w:r>
      <w:r w:rsidR="004D56A0" w:rsidRPr="00562C6B">
        <w:rPr>
          <w:rFonts w:ascii="Franklin Gothic Book" w:hAnsi="Franklin Gothic Book"/>
          <w:sz w:val="24"/>
          <w:szCs w:val="24"/>
        </w:rPr>
        <w:t xml:space="preserve"> and </w:t>
      </w:r>
      <w:r w:rsidR="00294F11">
        <w:rPr>
          <w:rFonts w:ascii="Franklin Gothic Book" w:hAnsi="Franklin Gothic Book"/>
          <w:sz w:val="24"/>
          <w:szCs w:val="24"/>
        </w:rPr>
        <w:t xml:space="preserve">ECOWAS’ </w:t>
      </w:r>
      <w:r w:rsidR="004D56A0" w:rsidRPr="00562C6B">
        <w:rPr>
          <w:rFonts w:ascii="Franklin Gothic Book" w:hAnsi="Franklin Gothic Book"/>
          <w:sz w:val="24"/>
          <w:szCs w:val="24"/>
        </w:rPr>
        <w:t xml:space="preserve">policy towards these groups. </w:t>
      </w:r>
      <w:r w:rsidR="004C7B6D">
        <w:rPr>
          <w:rFonts w:ascii="Franklin Gothic Book" w:hAnsi="Franklin Gothic Book"/>
          <w:sz w:val="24"/>
          <w:szCs w:val="24"/>
        </w:rPr>
        <w:t xml:space="preserve">This includes assessing both internal strategic position as well as a social network analysis of the broader universe of response actors. </w:t>
      </w:r>
    </w:p>
    <w:p w14:paraId="734A45D6" w14:textId="77777777" w:rsidR="00527F55" w:rsidRDefault="00527F55" w:rsidP="00D32BF1">
      <w:pPr>
        <w:pStyle w:val="ListParagraph"/>
        <w:spacing w:after="0"/>
        <w:contextualSpacing w:val="0"/>
        <w:jc w:val="both"/>
        <w:rPr>
          <w:rFonts w:ascii="Franklin Gothic Book" w:hAnsi="Franklin Gothic Book"/>
          <w:sz w:val="24"/>
          <w:szCs w:val="24"/>
        </w:rPr>
      </w:pPr>
    </w:p>
    <w:p w14:paraId="5A651343" w14:textId="0E78EF96" w:rsidR="00D86886" w:rsidRPr="00562C6B" w:rsidRDefault="00527F55" w:rsidP="00D32BF1">
      <w:pPr>
        <w:pStyle w:val="ListParagraph"/>
        <w:numPr>
          <w:ilvl w:val="0"/>
          <w:numId w:val="50"/>
        </w:numPr>
        <w:spacing w:after="0"/>
        <w:contextualSpacing w:val="0"/>
        <w:jc w:val="both"/>
        <w:rPr>
          <w:rFonts w:ascii="Franklin Gothic Book" w:hAnsi="Franklin Gothic Book"/>
          <w:sz w:val="24"/>
          <w:szCs w:val="24"/>
        </w:rPr>
      </w:pPr>
      <w:r w:rsidRPr="00D32BF1">
        <w:rPr>
          <w:rFonts w:ascii="Franklin Gothic Book" w:hAnsi="Franklin Gothic Book"/>
          <w:b/>
          <w:bCs/>
          <w:sz w:val="24"/>
          <w:szCs w:val="24"/>
        </w:rPr>
        <w:t xml:space="preserve">Compile </w:t>
      </w:r>
      <w:r w:rsidR="005B5E6F">
        <w:rPr>
          <w:rFonts w:ascii="Franklin Gothic Book" w:hAnsi="Franklin Gothic Book"/>
          <w:b/>
          <w:bCs/>
          <w:sz w:val="24"/>
          <w:szCs w:val="24"/>
        </w:rPr>
        <w:t xml:space="preserve">a list of </w:t>
      </w:r>
      <w:r w:rsidRPr="00D32BF1">
        <w:rPr>
          <w:rFonts w:ascii="Franklin Gothic Book" w:hAnsi="Franklin Gothic Book"/>
          <w:b/>
          <w:bCs/>
          <w:sz w:val="24"/>
          <w:szCs w:val="24"/>
        </w:rPr>
        <w:t>available ECOWAS resources</w:t>
      </w:r>
      <w:r w:rsidR="005B5E6F">
        <w:rPr>
          <w:rFonts w:ascii="Franklin Gothic Book" w:hAnsi="Franklin Gothic Book"/>
          <w:sz w:val="24"/>
          <w:szCs w:val="24"/>
        </w:rPr>
        <w:t xml:space="preserve">. </w:t>
      </w:r>
      <w:r w:rsidR="00F5393D">
        <w:rPr>
          <w:rFonts w:ascii="Franklin Gothic Book" w:hAnsi="Franklin Gothic Book"/>
          <w:sz w:val="24"/>
          <w:szCs w:val="24"/>
        </w:rPr>
        <w:t xml:space="preserve">By understanding available resources, planners can better assess response options and establish priorities. </w:t>
      </w:r>
      <w:r w:rsidR="009C617C">
        <w:rPr>
          <w:rFonts w:ascii="Franklin Gothic Book" w:hAnsi="Franklin Gothic Book"/>
          <w:sz w:val="24"/>
          <w:szCs w:val="24"/>
        </w:rPr>
        <w:t xml:space="preserve">The team should take into account </w:t>
      </w:r>
      <w:r w:rsidR="00D45C80">
        <w:rPr>
          <w:rFonts w:ascii="Franklin Gothic Book" w:hAnsi="Franklin Gothic Book"/>
          <w:sz w:val="24"/>
          <w:szCs w:val="24"/>
        </w:rPr>
        <w:t xml:space="preserve">available </w:t>
      </w:r>
      <w:r>
        <w:rPr>
          <w:rFonts w:ascii="Franklin Gothic Book" w:hAnsi="Franklin Gothic Book"/>
          <w:sz w:val="24"/>
          <w:szCs w:val="24"/>
        </w:rPr>
        <w:t>labor</w:t>
      </w:r>
      <w:r w:rsidR="001E50F7">
        <w:rPr>
          <w:rFonts w:ascii="Franklin Gothic Book" w:hAnsi="Franklin Gothic Book"/>
          <w:sz w:val="24"/>
          <w:szCs w:val="24"/>
        </w:rPr>
        <w:t xml:space="preserve"> and</w:t>
      </w:r>
      <w:r>
        <w:rPr>
          <w:rFonts w:ascii="Franklin Gothic Book" w:hAnsi="Franklin Gothic Book"/>
          <w:sz w:val="24"/>
          <w:szCs w:val="24"/>
        </w:rPr>
        <w:t xml:space="preserve"> financial</w:t>
      </w:r>
      <w:r w:rsidR="001E50F7">
        <w:rPr>
          <w:rFonts w:ascii="Franklin Gothic Book" w:hAnsi="Franklin Gothic Book"/>
          <w:sz w:val="24"/>
          <w:szCs w:val="24"/>
        </w:rPr>
        <w:t xml:space="preserve"> resources</w:t>
      </w:r>
      <w:r w:rsidR="00AA2839">
        <w:rPr>
          <w:rFonts w:ascii="Franklin Gothic Book" w:hAnsi="Franklin Gothic Book"/>
          <w:sz w:val="24"/>
          <w:szCs w:val="24"/>
        </w:rPr>
        <w:t xml:space="preserve"> as well as competing priorities for those resources</w:t>
      </w:r>
      <w:r w:rsidR="004C7B6D">
        <w:rPr>
          <w:rFonts w:ascii="Franklin Gothic Book" w:hAnsi="Franklin Gothic Book"/>
          <w:sz w:val="24"/>
          <w:szCs w:val="24"/>
        </w:rPr>
        <w:t xml:space="preserve">.  </w:t>
      </w:r>
    </w:p>
    <w:p w14:paraId="79CBFA1D" w14:textId="77777777" w:rsidR="00945E0F" w:rsidRDefault="00945E0F">
      <w:pPr>
        <w:spacing w:after="0"/>
        <w:jc w:val="both"/>
        <w:rPr>
          <w:rFonts w:ascii="Franklin Gothic Book" w:hAnsi="Franklin Gothic Book"/>
          <w:sz w:val="24"/>
          <w:szCs w:val="24"/>
        </w:rPr>
      </w:pPr>
    </w:p>
    <w:p w14:paraId="364DC455" w14:textId="68DA26CB" w:rsidR="009B2A89" w:rsidRDefault="00762C6D" w:rsidP="00D32BF1">
      <w:pPr>
        <w:spacing w:after="0"/>
        <w:jc w:val="both"/>
        <w:rPr>
          <w:rFonts w:ascii="Franklin Gothic Book" w:hAnsi="Franklin Gothic Book"/>
          <w:sz w:val="24"/>
          <w:szCs w:val="24"/>
        </w:rPr>
      </w:pPr>
      <w:r w:rsidRPr="00EA1B29">
        <w:rPr>
          <w:rFonts w:ascii="Franklin Gothic Book" w:hAnsi="Franklin Gothic Book"/>
          <w:sz w:val="24"/>
          <w:szCs w:val="24"/>
        </w:rPr>
        <w:t>Once the team has a description of the environment and an understanding of ECOWAS</w:t>
      </w:r>
      <w:r w:rsidR="001A5D69" w:rsidRPr="00EA1B29">
        <w:rPr>
          <w:rFonts w:ascii="Franklin Gothic Book" w:hAnsi="Franklin Gothic Book"/>
          <w:sz w:val="24"/>
          <w:szCs w:val="24"/>
        </w:rPr>
        <w:t>’</w:t>
      </w:r>
      <w:r w:rsidR="00D5727B">
        <w:rPr>
          <w:rFonts w:ascii="Franklin Gothic Book" w:hAnsi="Franklin Gothic Book"/>
          <w:sz w:val="24"/>
          <w:szCs w:val="24"/>
        </w:rPr>
        <w:t xml:space="preserve"> </w:t>
      </w:r>
      <w:r w:rsidR="0078390A" w:rsidRPr="00EA1B29">
        <w:rPr>
          <w:rFonts w:ascii="Franklin Gothic Book" w:hAnsi="Franklin Gothic Book"/>
          <w:sz w:val="24"/>
          <w:szCs w:val="24"/>
        </w:rPr>
        <w:t>strategic positioning</w:t>
      </w:r>
      <w:r w:rsidR="0026033E">
        <w:rPr>
          <w:rFonts w:ascii="Franklin Gothic Book" w:hAnsi="Franklin Gothic Book"/>
          <w:sz w:val="24"/>
          <w:szCs w:val="24"/>
        </w:rPr>
        <w:t xml:space="preserve"> that </w:t>
      </w:r>
      <w:r w:rsidRPr="00EA1B29">
        <w:rPr>
          <w:rFonts w:ascii="Franklin Gothic Book" w:hAnsi="Franklin Gothic Book"/>
          <w:sz w:val="24"/>
          <w:szCs w:val="24"/>
        </w:rPr>
        <w:t>include</w:t>
      </w:r>
      <w:r w:rsidR="0026033E">
        <w:rPr>
          <w:rFonts w:ascii="Franklin Gothic Book" w:hAnsi="Franklin Gothic Book"/>
          <w:sz w:val="24"/>
          <w:szCs w:val="24"/>
        </w:rPr>
        <w:t>s</w:t>
      </w:r>
      <w:r w:rsidRPr="00EA1B29">
        <w:rPr>
          <w:rFonts w:ascii="Franklin Gothic Book" w:hAnsi="Franklin Gothic Book"/>
          <w:sz w:val="24"/>
          <w:szCs w:val="24"/>
        </w:rPr>
        <w:t xml:space="preserve"> policy and mandate issues, they </w:t>
      </w:r>
      <w:r w:rsidRPr="00D32BF1">
        <w:rPr>
          <w:rFonts w:ascii="Franklin Gothic Book" w:hAnsi="Franklin Gothic Book"/>
          <w:b/>
          <w:bCs/>
          <w:i/>
          <w:iCs/>
          <w:sz w:val="24"/>
          <w:szCs w:val="24"/>
          <w:u w:val="single"/>
        </w:rPr>
        <w:t>generate a</w:t>
      </w:r>
      <w:r w:rsidR="00AF167F" w:rsidRPr="00D32BF1">
        <w:rPr>
          <w:rFonts w:ascii="Franklin Gothic Book" w:hAnsi="Franklin Gothic Book"/>
          <w:b/>
          <w:bCs/>
          <w:i/>
          <w:iCs/>
          <w:sz w:val="24"/>
          <w:szCs w:val="24"/>
          <w:u w:val="single"/>
        </w:rPr>
        <w:t xml:space="preserve"> “strategic position </w:t>
      </w:r>
      <w:r w:rsidRPr="00D32BF1">
        <w:rPr>
          <w:rFonts w:ascii="Franklin Gothic Book" w:hAnsi="Franklin Gothic Book"/>
          <w:b/>
          <w:bCs/>
          <w:i/>
          <w:iCs/>
          <w:sz w:val="24"/>
          <w:szCs w:val="24"/>
          <w:u w:val="single"/>
        </w:rPr>
        <w:t>assessment.</w:t>
      </w:r>
      <w:r w:rsidR="00AF167F" w:rsidRPr="00D32BF1">
        <w:rPr>
          <w:rFonts w:ascii="Franklin Gothic Book" w:hAnsi="Franklin Gothic Book"/>
          <w:b/>
          <w:bCs/>
          <w:i/>
          <w:iCs/>
          <w:sz w:val="24"/>
          <w:szCs w:val="24"/>
          <w:u w:val="single"/>
        </w:rPr>
        <w:t>”</w:t>
      </w:r>
      <w:r w:rsidR="00597C5D">
        <w:rPr>
          <w:rFonts w:ascii="Franklin Gothic Book" w:hAnsi="Franklin Gothic Book"/>
          <w:sz w:val="24"/>
          <w:szCs w:val="24"/>
        </w:rPr>
        <w:t xml:space="preserve"> </w:t>
      </w:r>
      <w:r w:rsidRPr="00EA1B29">
        <w:rPr>
          <w:rFonts w:ascii="Franklin Gothic Book" w:hAnsi="Franklin Gothic Book"/>
          <w:sz w:val="24"/>
          <w:szCs w:val="24"/>
        </w:rPr>
        <w:t>This assessment provides a brief overview capturing key challenges, opportunities and risks.</w:t>
      </w:r>
      <w:r w:rsidR="00597C5D">
        <w:rPr>
          <w:rFonts w:ascii="Franklin Gothic Book" w:hAnsi="Franklin Gothic Book"/>
          <w:sz w:val="24"/>
          <w:szCs w:val="24"/>
        </w:rPr>
        <w:t xml:space="preserve"> </w:t>
      </w:r>
      <w:r w:rsidR="009B2A89">
        <w:rPr>
          <w:rFonts w:ascii="Franklin Gothic Book" w:hAnsi="Franklin Gothic Book"/>
          <w:sz w:val="24"/>
          <w:szCs w:val="24"/>
        </w:rPr>
        <w:t>The ideal assessments will include a clear articulation of both the inherent advantages and disadvantages of intervening relative to the problem at hand.</w:t>
      </w:r>
    </w:p>
    <w:p w14:paraId="21D6C8AF" w14:textId="77777777" w:rsidR="00945E0F" w:rsidRDefault="00945E0F">
      <w:pPr>
        <w:spacing w:after="0"/>
        <w:jc w:val="both"/>
        <w:rPr>
          <w:rFonts w:ascii="Franklin Gothic Book" w:hAnsi="Franklin Gothic Book"/>
          <w:sz w:val="24"/>
          <w:szCs w:val="24"/>
        </w:rPr>
      </w:pPr>
    </w:p>
    <w:p w14:paraId="4AC81959" w14:textId="4A726699" w:rsidR="0026033E" w:rsidRDefault="00762C6D" w:rsidP="00D32BF1">
      <w:pPr>
        <w:spacing w:after="0"/>
        <w:jc w:val="both"/>
        <w:rPr>
          <w:rFonts w:ascii="Franklin Gothic Book" w:hAnsi="Franklin Gothic Book"/>
          <w:sz w:val="24"/>
          <w:szCs w:val="24"/>
        </w:rPr>
      </w:pPr>
      <w:r w:rsidRPr="00EA1B29">
        <w:rPr>
          <w:rFonts w:ascii="Franklin Gothic Book" w:hAnsi="Franklin Gothic Book"/>
          <w:sz w:val="24"/>
          <w:szCs w:val="24"/>
        </w:rPr>
        <w:t xml:space="preserve">The overview should pull directly from </w:t>
      </w:r>
      <w:r w:rsidR="004C7B6D">
        <w:rPr>
          <w:rFonts w:ascii="Franklin Gothic Book" w:hAnsi="Franklin Gothic Book"/>
          <w:sz w:val="24"/>
          <w:szCs w:val="24"/>
        </w:rPr>
        <w:t>the environment description and situation assessment</w:t>
      </w:r>
      <w:r w:rsidRPr="00EA1B29">
        <w:rPr>
          <w:rFonts w:ascii="Franklin Gothic Book" w:hAnsi="Franklin Gothic Book"/>
          <w:sz w:val="24"/>
          <w:szCs w:val="24"/>
        </w:rPr>
        <w:t xml:space="preserve"> and can be as short as an e-mail or as long as a formal report depending on the time </w:t>
      </w:r>
      <w:r w:rsidR="0026033E">
        <w:rPr>
          <w:rFonts w:ascii="Franklin Gothic Book" w:hAnsi="Franklin Gothic Book"/>
          <w:sz w:val="24"/>
          <w:szCs w:val="24"/>
        </w:rPr>
        <w:t xml:space="preserve">and staff </w:t>
      </w:r>
      <w:r w:rsidRPr="00EA1B29">
        <w:rPr>
          <w:rFonts w:ascii="Franklin Gothic Book" w:hAnsi="Franklin Gothic Book"/>
          <w:sz w:val="24"/>
          <w:szCs w:val="24"/>
        </w:rPr>
        <w:lastRenderedPageBreak/>
        <w:t xml:space="preserve">available. </w:t>
      </w:r>
      <w:r w:rsidR="0026033E">
        <w:rPr>
          <w:rFonts w:ascii="Franklin Gothic Book" w:hAnsi="Franklin Gothic Book"/>
          <w:sz w:val="24"/>
          <w:szCs w:val="24"/>
        </w:rPr>
        <w:t>In time-sensitive crisis response, the assessment can be an informal briefing.</w:t>
      </w:r>
      <w:r w:rsidR="00597C5D">
        <w:rPr>
          <w:rFonts w:ascii="Franklin Gothic Book" w:hAnsi="Franklin Gothic Book"/>
          <w:sz w:val="24"/>
          <w:szCs w:val="24"/>
        </w:rPr>
        <w:t xml:space="preserve"> </w:t>
      </w:r>
      <w:r w:rsidR="0026033E">
        <w:rPr>
          <w:rFonts w:ascii="Franklin Gothic Book" w:hAnsi="Franklin Gothic Book"/>
          <w:sz w:val="24"/>
          <w:szCs w:val="24"/>
        </w:rPr>
        <w:t>Regardless of time, the document should be clearly labeled and integrated with a knowledge management system to ensure response planners can access the assessment and understand the findings.</w:t>
      </w:r>
      <w:r w:rsidR="00597C5D">
        <w:rPr>
          <w:rFonts w:ascii="Franklin Gothic Book" w:hAnsi="Franklin Gothic Book"/>
          <w:sz w:val="24"/>
          <w:szCs w:val="24"/>
        </w:rPr>
        <w:t xml:space="preserve"> </w:t>
      </w:r>
    </w:p>
    <w:p w14:paraId="1FE48943" w14:textId="77777777" w:rsidR="00945E0F" w:rsidRDefault="00945E0F">
      <w:pPr>
        <w:spacing w:after="0"/>
        <w:jc w:val="both"/>
        <w:rPr>
          <w:rFonts w:ascii="Franklin Gothic Book" w:hAnsi="Franklin Gothic Book"/>
          <w:sz w:val="24"/>
          <w:szCs w:val="24"/>
          <w:u w:val="single"/>
        </w:rPr>
      </w:pPr>
    </w:p>
    <w:p w14:paraId="5737516B" w14:textId="47DDB7E4" w:rsidR="00434A3C" w:rsidRDefault="00762C6D" w:rsidP="00D94204">
      <w:pPr>
        <w:spacing w:after="0"/>
        <w:jc w:val="both"/>
        <w:rPr>
          <w:rFonts w:ascii="Franklin Gothic Book" w:hAnsi="Franklin Gothic Book"/>
          <w:sz w:val="24"/>
          <w:szCs w:val="24"/>
        </w:rPr>
      </w:pPr>
      <w:r w:rsidRPr="000452F1">
        <w:rPr>
          <w:rFonts w:ascii="Franklin Gothic Book" w:hAnsi="Franklin Gothic Book"/>
          <w:b/>
          <w:i/>
          <w:sz w:val="24"/>
        </w:rPr>
        <w:t xml:space="preserve">The purpose of the </w:t>
      </w:r>
      <w:r w:rsidR="00AF167F" w:rsidRPr="000452F1">
        <w:rPr>
          <w:rFonts w:ascii="Franklin Gothic Book" w:hAnsi="Franklin Gothic Book"/>
          <w:b/>
          <w:i/>
          <w:sz w:val="24"/>
        </w:rPr>
        <w:t xml:space="preserve">strategic position </w:t>
      </w:r>
      <w:r w:rsidRPr="000452F1">
        <w:rPr>
          <w:rFonts w:ascii="Franklin Gothic Book" w:hAnsi="Franklin Gothic Book"/>
          <w:b/>
          <w:i/>
          <w:sz w:val="24"/>
        </w:rPr>
        <w:t>assessment is to present sufficient information to leadership so that they, or their designated representative(s), can issue planning guidance.</w:t>
      </w:r>
      <w:r w:rsidR="00597C5D">
        <w:rPr>
          <w:rFonts w:ascii="Franklin Gothic Book" w:hAnsi="Franklin Gothic Book"/>
          <w:sz w:val="24"/>
          <w:szCs w:val="24"/>
        </w:rPr>
        <w:t xml:space="preserve"> </w:t>
      </w:r>
      <w:r w:rsidRPr="00D8342D">
        <w:rPr>
          <w:rFonts w:ascii="Franklin Gothic Book" w:hAnsi="Franklin Gothic Book"/>
          <w:sz w:val="24"/>
          <w:szCs w:val="24"/>
        </w:rPr>
        <w:t>This guidance tells the team what to prioritize in their response planning. It can also designate, where appropriate, which FPD should be in the lead and key supporting relationships and resource considerations.</w:t>
      </w:r>
      <w:r w:rsidR="00757843" w:rsidRPr="006230AE">
        <w:rPr>
          <w:rFonts w:ascii="Franklin Gothic Book" w:hAnsi="Franklin Gothic Book"/>
          <w:sz w:val="24"/>
          <w:szCs w:val="24"/>
        </w:rPr>
        <w:t xml:space="preserve"> </w:t>
      </w:r>
    </w:p>
    <w:p w14:paraId="4D47FB24" w14:textId="77777777" w:rsidR="00945E0F" w:rsidRDefault="00945E0F">
      <w:pPr>
        <w:spacing w:after="0"/>
        <w:jc w:val="both"/>
        <w:rPr>
          <w:rFonts w:ascii="Franklin Gothic Book" w:hAnsi="Franklin Gothic Book"/>
          <w:sz w:val="24"/>
          <w:szCs w:val="24"/>
        </w:rPr>
      </w:pPr>
    </w:p>
    <w:p w14:paraId="062422CF" w14:textId="7CF7F0D2" w:rsidR="002C2F71" w:rsidRDefault="00E42A1E">
      <w:pPr>
        <w:spacing w:after="0"/>
        <w:jc w:val="both"/>
        <w:rPr>
          <w:rFonts w:ascii="Franklin Gothic Book" w:hAnsi="Franklin Gothic Book"/>
          <w:sz w:val="24"/>
          <w:szCs w:val="24"/>
        </w:rPr>
      </w:pPr>
      <w:r>
        <w:rPr>
          <w:rFonts w:ascii="Franklin Gothic Book" w:hAnsi="Franklin Gothic Book"/>
          <w:sz w:val="24"/>
          <w:szCs w:val="24"/>
        </w:rPr>
        <w:t>R</w:t>
      </w:r>
      <w:r w:rsidR="00AF47AA">
        <w:rPr>
          <w:rFonts w:ascii="Franklin Gothic Book" w:hAnsi="Franklin Gothic Book"/>
          <w:sz w:val="24"/>
          <w:szCs w:val="24"/>
        </w:rPr>
        <w:t xml:space="preserve">egardless of length, </w:t>
      </w:r>
      <w:r>
        <w:rPr>
          <w:rFonts w:ascii="Franklin Gothic Book" w:hAnsi="Franklin Gothic Book"/>
          <w:sz w:val="24"/>
          <w:szCs w:val="24"/>
        </w:rPr>
        <w:t xml:space="preserve">the strategic position assessment, </w:t>
      </w:r>
      <w:r w:rsidR="00AF47AA">
        <w:rPr>
          <w:rFonts w:ascii="Franklin Gothic Book" w:hAnsi="Franklin Gothic Book"/>
          <w:sz w:val="24"/>
          <w:szCs w:val="24"/>
        </w:rPr>
        <w:t xml:space="preserve">should </w:t>
      </w:r>
      <w:r w:rsidR="005377B1">
        <w:rPr>
          <w:rFonts w:ascii="Franklin Gothic Book" w:hAnsi="Franklin Gothic Book"/>
          <w:sz w:val="24"/>
          <w:szCs w:val="24"/>
        </w:rPr>
        <w:t xml:space="preserve">have </w:t>
      </w:r>
      <w:r w:rsidR="00AF47AA">
        <w:rPr>
          <w:rFonts w:ascii="Franklin Gothic Book" w:hAnsi="Franklin Gothic Book"/>
          <w:sz w:val="24"/>
          <w:szCs w:val="24"/>
        </w:rPr>
        <w:t>the following sections:</w:t>
      </w:r>
    </w:p>
    <w:p w14:paraId="314BC336" w14:textId="77777777" w:rsidR="00E42A1E" w:rsidRDefault="00E42A1E">
      <w:pPr>
        <w:spacing w:after="0"/>
        <w:jc w:val="both"/>
        <w:rPr>
          <w:rFonts w:ascii="Franklin Gothic Book" w:hAnsi="Franklin Gothic Book"/>
          <w:sz w:val="24"/>
          <w:szCs w:val="24"/>
        </w:rPr>
      </w:pPr>
    </w:p>
    <w:tbl>
      <w:tblPr>
        <w:tblStyle w:val="TableGrid"/>
        <w:tblW w:w="9445" w:type="dxa"/>
        <w:tblLook w:val="04A0" w:firstRow="1" w:lastRow="0" w:firstColumn="1" w:lastColumn="0" w:noHBand="0" w:noVBand="1"/>
      </w:tblPr>
      <w:tblGrid>
        <w:gridCol w:w="2010"/>
        <w:gridCol w:w="7435"/>
      </w:tblGrid>
      <w:tr w:rsidR="0031671B" w14:paraId="0F513379" w14:textId="77777777" w:rsidTr="000452F1">
        <w:tc>
          <w:tcPr>
            <w:tcW w:w="9445" w:type="dxa"/>
            <w:gridSpan w:val="2"/>
            <w:shd w:val="clear" w:color="auto" w:fill="A50021"/>
            <w:vAlign w:val="center"/>
          </w:tcPr>
          <w:p w14:paraId="03D14BAF" w14:textId="77777777" w:rsidR="0031671B" w:rsidRPr="005243A0" w:rsidRDefault="0031671B" w:rsidP="000452F1">
            <w:pPr>
              <w:pStyle w:val="ListParagraph"/>
              <w:ind w:left="0"/>
              <w:contextualSpacing w:val="0"/>
              <w:rPr>
                <w:rFonts w:ascii="Franklin Gothic Book" w:hAnsi="Franklin Gothic Book"/>
                <w:b/>
                <w:bCs/>
                <w:sz w:val="24"/>
                <w:szCs w:val="24"/>
              </w:rPr>
            </w:pPr>
            <w:r>
              <w:rPr>
                <w:rFonts w:ascii="Franklin Gothic Book" w:hAnsi="Franklin Gothic Book"/>
                <w:b/>
                <w:bCs/>
                <w:sz w:val="24"/>
                <w:szCs w:val="24"/>
              </w:rPr>
              <w:t>Strategic Position Assessment</w:t>
            </w:r>
          </w:p>
        </w:tc>
      </w:tr>
      <w:tr w:rsidR="0031671B" w14:paraId="0E03AF43" w14:textId="77777777" w:rsidTr="000452F1">
        <w:tc>
          <w:tcPr>
            <w:tcW w:w="9445" w:type="dxa"/>
            <w:gridSpan w:val="2"/>
            <w:shd w:val="clear" w:color="auto" w:fill="F2DBDB"/>
            <w:vAlign w:val="center"/>
          </w:tcPr>
          <w:p w14:paraId="39305398" w14:textId="77777777" w:rsidR="0031671B" w:rsidRDefault="0031671B" w:rsidP="000452F1">
            <w:pPr>
              <w:pStyle w:val="ListParagraph"/>
              <w:ind w:left="240"/>
              <w:contextualSpacing w:val="0"/>
              <w:jc w:val="center"/>
            </w:pPr>
            <w:r w:rsidRPr="005243A0">
              <w:rPr>
                <w:rFonts w:ascii="Franklin Gothic Book" w:hAnsi="Franklin Gothic Book"/>
                <w:b/>
                <w:bCs/>
                <w:sz w:val="24"/>
                <w:szCs w:val="24"/>
              </w:rPr>
              <w:t>Situation</w:t>
            </w:r>
          </w:p>
        </w:tc>
      </w:tr>
      <w:tr w:rsidR="0031671B" w14:paraId="227B723A" w14:textId="77777777" w:rsidTr="000452F1">
        <w:trPr>
          <w:trHeight w:val="70"/>
        </w:trPr>
        <w:tc>
          <w:tcPr>
            <w:tcW w:w="2010" w:type="dxa"/>
            <w:shd w:val="clear" w:color="auto" w:fill="auto"/>
            <w:vAlign w:val="center"/>
          </w:tcPr>
          <w:p w14:paraId="7184384E" w14:textId="2F58206C" w:rsidR="0031671B" w:rsidRPr="00D32BF1" w:rsidRDefault="0031671B" w:rsidP="000452F1">
            <w:pPr>
              <w:ind w:left="360"/>
              <w:jc w:val="both"/>
              <w:rPr>
                <w:rFonts w:ascii="Franklin Gothic Book" w:hAnsi="Franklin Gothic Book"/>
                <w:b/>
                <w:bCs/>
                <w:i/>
                <w:iCs/>
                <w:sz w:val="24"/>
                <w:szCs w:val="24"/>
              </w:rPr>
            </w:pPr>
            <w:r>
              <w:rPr>
                <w:rFonts w:ascii="Franklin Gothic Book" w:hAnsi="Franklin Gothic Book"/>
                <w:b/>
                <w:bCs/>
                <w:i/>
                <w:iCs/>
                <w:sz w:val="24"/>
                <w:szCs w:val="24"/>
              </w:rPr>
              <w:t>Brief Overview</w:t>
            </w:r>
          </w:p>
        </w:tc>
        <w:tc>
          <w:tcPr>
            <w:tcW w:w="7435" w:type="dxa"/>
            <w:vAlign w:val="center"/>
          </w:tcPr>
          <w:p w14:paraId="7F012ECC" w14:textId="77777777" w:rsidR="000043A0" w:rsidRDefault="000043A0" w:rsidP="000043A0">
            <w:pPr>
              <w:jc w:val="both"/>
              <w:rPr>
                <w:rFonts w:ascii="Franklin Gothic Book" w:hAnsi="Franklin Gothic Book"/>
                <w:i/>
                <w:iCs/>
                <w:sz w:val="24"/>
                <w:szCs w:val="24"/>
              </w:rPr>
            </w:pPr>
          </w:p>
          <w:p w14:paraId="4EA74617" w14:textId="62E0A540" w:rsidR="0031671B" w:rsidRDefault="0031671B" w:rsidP="000043A0">
            <w:pPr>
              <w:jc w:val="both"/>
              <w:rPr>
                <w:rFonts w:ascii="Franklin Gothic Book" w:hAnsi="Franklin Gothic Book"/>
                <w:i/>
                <w:iCs/>
                <w:sz w:val="24"/>
                <w:szCs w:val="24"/>
              </w:rPr>
            </w:pPr>
            <w:r w:rsidRPr="000452F1">
              <w:rPr>
                <w:rFonts w:ascii="Franklin Gothic Book" w:hAnsi="Franklin Gothic Book"/>
                <w:i/>
                <w:sz w:val="24"/>
              </w:rPr>
              <w:t xml:space="preserve">The brief overview should summarize the situation in terms of the key challenges, opportunities and risks. It captures the human security challenges in terms of its cause and it key contextual factors to include driving forces. This overview should be linked to the HSAF and other central EWD or directorate products that describe the environment. The overview should include consideration of how gender </w:t>
            </w:r>
            <w:r w:rsidR="00D5727B" w:rsidRPr="000452F1">
              <w:rPr>
                <w:rFonts w:ascii="Franklin Gothic Book" w:hAnsi="Franklin Gothic Book"/>
                <w:i/>
                <w:sz w:val="24"/>
              </w:rPr>
              <w:t xml:space="preserve">and </w:t>
            </w:r>
            <w:r w:rsidR="00D5727B">
              <w:rPr>
                <w:rFonts w:ascii="Franklin Gothic Book" w:hAnsi="Franklin Gothic Book"/>
                <w:sz w:val="24"/>
                <w:szCs w:val="24"/>
              </w:rPr>
              <w:t xml:space="preserve">identity politics and conflict dynamics </w:t>
            </w:r>
            <w:r w:rsidRPr="000452F1">
              <w:rPr>
                <w:rFonts w:ascii="Franklin Gothic Book" w:hAnsi="Franklin Gothic Book"/>
                <w:i/>
                <w:sz w:val="24"/>
              </w:rPr>
              <w:t>manifest in the situation.</w:t>
            </w:r>
          </w:p>
          <w:p w14:paraId="7871028A" w14:textId="775E5671" w:rsidR="0031671B" w:rsidRPr="000452F1" w:rsidRDefault="0031671B" w:rsidP="000452F1">
            <w:pPr>
              <w:jc w:val="both"/>
              <w:rPr>
                <w:rFonts w:ascii="Franklin Gothic Book" w:hAnsi="Franklin Gothic Book"/>
                <w:i/>
                <w:sz w:val="24"/>
              </w:rPr>
            </w:pPr>
          </w:p>
        </w:tc>
      </w:tr>
      <w:tr w:rsidR="0031671B" w14:paraId="39F5D67B" w14:textId="77777777" w:rsidTr="000452F1">
        <w:trPr>
          <w:trHeight w:val="1970"/>
        </w:trPr>
        <w:tc>
          <w:tcPr>
            <w:tcW w:w="2010" w:type="dxa"/>
            <w:shd w:val="clear" w:color="auto" w:fill="auto"/>
            <w:vAlign w:val="center"/>
          </w:tcPr>
          <w:p w14:paraId="0C3A81F7" w14:textId="39F4DA6B" w:rsidR="0031671B" w:rsidRPr="00D32BF1" w:rsidRDefault="0031671B" w:rsidP="000452F1">
            <w:pPr>
              <w:ind w:left="360"/>
              <w:jc w:val="both"/>
              <w:rPr>
                <w:rFonts w:ascii="Franklin Gothic Book" w:hAnsi="Franklin Gothic Book"/>
                <w:b/>
                <w:bCs/>
                <w:sz w:val="24"/>
                <w:szCs w:val="24"/>
              </w:rPr>
            </w:pPr>
            <w:r w:rsidRPr="00D32BF1">
              <w:rPr>
                <w:rFonts w:ascii="Franklin Gothic Book" w:hAnsi="Franklin Gothic Book"/>
                <w:b/>
                <w:bCs/>
                <w:i/>
                <w:iCs/>
                <w:sz w:val="24"/>
                <w:szCs w:val="24"/>
              </w:rPr>
              <w:t>Key Challenges</w:t>
            </w:r>
            <w:r w:rsidRPr="00D32BF1">
              <w:rPr>
                <w:rFonts w:ascii="Franklin Gothic Book" w:hAnsi="Franklin Gothic Book"/>
                <w:b/>
                <w:bCs/>
                <w:sz w:val="24"/>
                <w:szCs w:val="24"/>
              </w:rPr>
              <w:t xml:space="preserve"> </w:t>
            </w:r>
          </w:p>
          <w:p w14:paraId="3B9888AB" w14:textId="77777777" w:rsidR="0031671B" w:rsidRPr="00D32BF1" w:rsidRDefault="0031671B" w:rsidP="000452F1">
            <w:pPr>
              <w:pStyle w:val="ListParagraph"/>
              <w:jc w:val="both"/>
              <w:rPr>
                <w:rFonts w:ascii="Franklin Gothic Book" w:hAnsi="Franklin Gothic Book"/>
                <w:b/>
                <w:bCs/>
                <w:sz w:val="24"/>
                <w:szCs w:val="24"/>
              </w:rPr>
            </w:pPr>
          </w:p>
          <w:p w14:paraId="65BFDAD7" w14:textId="77777777" w:rsidR="0031671B" w:rsidRPr="00D32BF1" w:rsidRDefault="0031671B" w:rsidP="000452F1">
            <w:pPr>
              <w:pStyle w:val="ListParagraph"/>
              <w:ind w:left="1440"/>
              <w:contextualSpacing w:val="0"/>
              <w:jc w:val="both"/>
              <w:rPr>
                <w:rFonts w:ascii="Franklin Gothic Book" w:hAnsi="Franklin Gothic Book"/>
                <w:b/>
                <w:bCs/>
                <w:i/>
                <w:iCs/>
                <w:sz w:val="24"/>
                <w:szCs w:val="24"/>
              </w:rPr>
            </w:pPr>
          </w:p>
        </w:tc>
        <w:tc>
          <w:tcPr>
            <w:tcW w:w="7435" w:type="dxa"/>
          </w:tcPr>
          <w:p w14:paraId="0C3B5854" w14:textId="77777777" w:rsidR="0031671B" w:rsidRPr="000452F1" w:rsidRDefault="0031671B" w:rsidP="000452F1">
            <w:pPr>
              <w:jc w:val="both"/>
              <w:rPr>
                <w:rFonts w:ascii="Franklin Gothic Book" w:hAnsi="Franklin Gothic Book"/>
                <w:i/>
                <w:sz w:val="24"/>
              </w:rPr>
            </w:pPr>
          </w:p>
          <w:p w14:paraId="1E3B8ECB" w14:textId="1D7A993E" w:rsidR="000043A0" w:rsidRPr="00450272" w:rsidRDefault="0031671B" w:rsidP="00450272">
            <w:pPr>
              <w:jc w:val="both"/>
              <w:rPr>
                <w:rFonts w:ascii="Franklin Gothic Book" w:hAnsi="Franklin Gothic Book"/>
                <w:i/>
                <w:iCs/>
                <w:sz w:val="24"/>
                <w:szCs w:val="24"/>
              </w:rPr>
            </w:pPr>
            <w:r w:rsidRPr="000452F1">
              <w:rPr>
                <w:rFonts w:ascii="Franklin Gothic Book" w:hAnsi="Franklin Gothic Book"/>
                <w:i/>
                <w:sz w:val="24"/>
              </w:rPr>
              <w:t xml:space="preserve">The assessment should include a clear statement of challenges that </w:t>
            </w:r>
            <w:r w:rsidR="00D5727B">
              <w:rPr>
                <w:rFonts w:ascii="Franklin Gothic Book" w:hAnsi="Franklin Gothic Book"/>
                <w:sz w:val="24"/>
                <w:szCs w:val="24"/>
              </w:rPr>
              <w:t xml:space="preserve">are </w:t>
            </w:r>
            <w:r w:rsidRPr="000452F1">
              <w:rPr>
                <w:rFonts w:ascii="Franklin Gothic Book" w:hAnsi="Franklin Gothic Book"/>
                <w:i/>
                <w:sz w:val="24"/>
              </w:rPr>
              <w:t xml:space="preserve">1) inherent to the human security crisis given the context in which it emerges </w:t>
            </w:r>
            <w:r w:rsidR="00D5727B">
              <w:rPr>
                <w:rFonts w:ascii="Franklin Gothic Book" w:hAnsi="Franklin Gothic Book"/>
                <w:sz w:val="24"/>
                <w:szCs w:val="24"/>
              </w:rPr>
              <w:t xml:space="preserve">and </w:t>
            </w:r>
            <w:r w:rsidRPr="000452F1">
              <w:rPr>
                <w:rFonts w:ascii="Franklin Gothic Book" w:hAnsi="Franklin Gothic Book"/>
                <w:i/>
                <w:sz w:val="24"/>
              </w:rPr>
              <w:t>given the analysis conducted as part of Step I; and 2) unique to ECOWAS given its mandate, resources and limitations. Defining challenges helps leadership and staff prioritize how to respond while managing concurrent commitments and larger strategic risks.</w:t>
            </w:r>
          </w:p>
          <w:p w14:paraId="47E51224" w14:textId="77777777" w:rsidR="0031671B" w:rsidRPr="000452F1" w:rsidRDefault="0031671B" w:rsidP="000452F1">
            <w:pPr>
              <w:jc w:val="both"/>
              <w:rPr>
                <w:rFonts w:ascii="Franklin Gothic Book" w:hAnsi="Franklin Gothic Book"/>
                <w:i/>
                <w:sz w:val="24"/>
              </w:rPr>
            </w:pPr>
          </w:p>
        </w:tc>
      </w:tr>
      <w:tr w:rsidR="0031671B" w14:paraId="707AD8A0" w14:textId="77777777" w:rsidTr="000452F1">
        <w:trPr>
          <w:trHeight w:val="2690"/>
        </w:trPr>
        <w:tc>
          <w:tcPr>
            <w:tcW w:w="2010" w:type="dxa"/>
            <w:shd w:val="clear" w:color="auto" w:fill="auto"/>
            <w:vAlign w:val="center"/>
          </w:tcPr>
          <w:p w14:paraId="2731F9A3" w14:textId="0355A4C3" w:rsidR="0031671B" w:rsidRPr="00D32BF1" w:rsidRDefault="0031671B" w:rsidP="000452F1">
            <w:pPr>
              <w:ind w:left="360"/>
              <w:jc w:val="both"/>
              <w:rPr>
                <w:rFonts w:ascii="Franklin Gothic Book" w:hAnsi="Franklin Gothic Book"/>
                <w:b/>
                <w:bCs/>
                <w:sz w:val="24"/>
                <w:szCs w:val="24"/>
              </w:rPr>
            </w:pPr>
            <w:r w:rsidRPr="00D32BF1">
              <w:rPr>
                <w:rFonts w:ascii="Franklin Gothic Book" w:hAnsi="Franklin Gothic Book"/>
                <w:b/>
                <w:bCs/>
                <w:i/>
                <w:iCs/>
                <w:sz w:val="24"/>
                <w:szCs w:val="24"/>
              </w:rPr>
              <w:t>Key Opportunities</w:t>
            </w:r>
            <w:r w:rsidRPr="00D32BF1">
              <w:rPr>
                <w:rFonts w:ascii="Franklin Gothic Book" w:hAnsi="Franklin Gothic Book"/>
                <w:b/>
                <w:bCs/>
                <w:sz w:val="24"/>
                <w:szCs w:val="24"/>
              </w:rPr>
              <w:t xml:space="preserve"> </w:t>
            </w:r>
          </w:p>
          <w:p w14:paraId="4342AA98" w14:textId="77777777" w:rsidR="0031671B" w:rsidRPr="00D32BF1" w:rsidRDefault="0031671B" w:rsidP="000452F1">
            <w:pPr>
              <w:pStyle w:val="ListParagraph"/>
              <w:contextualSpacing w:val="0"/>
              <w:jc w:val="both"/>
              <w:rPr>
                <w:rFonts w:ascii="Franklin Gothic Book" w:hAnsi="Franklin Gothic Book"/>
                <w:b/>
                <w:bCs/>
                <w:sz w:val="24"/>
                <w:szCs w:val="24"/>
              </w:rPr>
            </w:pPr>
          </w:p>
          <w:p w14:paraId="6F9774E3" w14:textId="77777777" w:rsidR="0031671B" w:rsidRPr="00D32BF1" w:rsidRDefault="0031671B" w:rsidP="000452F1">
            <w:pPr>
              <w:jc w:val="both"/>
              <w:rPr>
                <w:rFonts w:ascii="Franklin Gothic Book" w:hAnsi="Franklin Gothic Book"/>
                <w:b/>
                <w:bCs/>
                <w:i/>
                <w:iCs/>
                <w:sz w:val="24"/>
                <w:szCs w:val="24"/>
              </w:rPr>
            </w:pPr>
          </w:p>
        </w:tc>
        <w:tc>
          <w:tcPr>
            <w:tcW w:w="7435" w:type="dxa"/>
            <w:vAlign w:val="center"/>
          </w:tcPr>
          <w:p w14:paraId="206C2958" w14:textId="77777777" w:rsidR="0031671B" w:rsidRPr="000452F1" w:rsidRDefault="0031671B" w:rsidP="000452F1">
            <w:pPr>
              <w:jc w:val="both"/>
              <w:rPr>
                <w:rFonts w:ascii="Franklin Gothic Book" w:hAnsi="Franklin Gothic Book"/>
                <w:i/>
                <w:sz w:val="24"/>
              </w:rPr>
            </w:pPr>
            <w:r w:rsidRPr="000452F1">
              <w:rPr>
                <w:rFonts w:ascii="Franklin Gothic Book" w:hAnsi="Franklin Gothic Book"/>
                <w:i/>
                <w:sz w:val="24"/>
              </w:rPr>
              <w:t>The assessment should include a clear statement of opportunities that leaders and staff need to know about as they think about possible response options. These opportunities should consider time-sensitive windows of opportunity and larger resiliencies inherent in the social system and array of actors involved. Amplifying resiliencies in the system is often a low-cost, high impact way to respond that does not disrupt local institutions and complex relationships.</w:t>
            </w:r>
          </w:p>
        </w:tc>
      </w:tr>
      <w:tr w:rsidR="0031671B" w14:paraId="46BA5D41" w14:textId="77777777" w:rsidTr="006C2F04">
        <w:trPr>
          <w:trHeight w:val="1547"/>
        </w:trPr>
        <w:tc>
          <w:tcPr>
            <w:tcW w:w="2010" w:type="dxa"/>
            <w:vAlign w:val="center"/>
          </w:tcPr>
          <w:p w14:paraId="33D57327" w14:textId="079E7A06" w:rsidR="0031671B" w:rsidRPr="000452F1" w:rsidRDefault="0031671B" w:rsidP="0031671B">
            <w:pPr>
              <w:ind w:left="360"/>
              <w:rPr>
                <w:rFonts w:ascii="Franklin Gothic Book" w:hAnsi="Franklin Gothic Book"/>
                <w:b/>
                <w:i/>
              </w:rPr>
            </w:pPr>
            <w:r w:rsidRPr="000452F1">
              <w:rPr>
                <w:rFonts w:ascii="Franklin Gothic Book" w:hAnsi="Franklin Gothic Book"/>
                <w:b/>
                <w:i/>
              </w:rPr>
              <w:lastRenderedPageBreak/>
              <w:t xml:space="preserve">Key Risks </w:t>
            </w:r>
          </w:p>
          <w:p w14:paraId="1EAF70EB" w14:textId="77777777" w:rsidR="0031671B" w:rsidRPr="000452F1" w:rsidRDefault="0031671B" w:rsidP="0031671B">
            <w:pPr>
              <w:rPr>
                <w:rFonts w:ascii="Franklin Gothic Book" w:hAnsi="Franklin Gothic Book"/>
                <w:i/>
              </w:rPr>
            </w:pPr>
          </w:p>
        </w:tc>
        <w:tc>
          <w:tcPr>
            <w:tcW w:w="7435" w:type="dxa"/>
            <w:vAlign w:val="center"/>
          </w:tcPr>
          <w:p w14:paraId="4B8BA15D" w14:textId="77777777" w:rsidR="0031671B" w:rsidRPr="000452F1" w:rsidRDefault="0031671B" w:rsidP="000452F1">
            <w:pPr>
              <w:jc w:val="both"/>
              <w:rPr>
                <w:rFonts w:ascii="Franklin Gothic Book" w:hAnsi="Franklin Gothic Book"/>
                <w:i/>
                <w:sz w:val="24"/>
              </w:rPr>
            </w:pPr>
            <w:r w:rsidRPr="000452F1">
              <w:rPr>
                <w:rFonts w:ascii="Franklin Gothic Book" w:hAnsi="Franklin Gothic Book"/>
                <w:i/>
                <w:sz w:val="24"/>
              </w:rPr>
              <w:t xml:space="preserve">The assessment should articulate key risks inherent in the situation. In stating risks, the team should consider both risks to ECOWAS and risks to key local stakeholders.  </w:t>
            </w:r>
          </w:p>
        </w:tc>
      </w:tr>
      <w:tr w:rsidR="0031671B" w14:paraId="4CAB0B7B" w14:textId="77777777" w:rsidTr="000452F1">
        <w:tc>
          <w:tcPr>
            <w:tcW w:w="9445" w:type="dxa"/>
            <w:gridSpan w:val="2"/>
            <w:shd w:val="clear" w:color="auto" w:fill="F2DBDB"/>
          </w:tcPr>
          <w:p w14:paraId="769852BD" w14:textId="4A3DB426" w:rsidR="0031671B" w:rsidRDefault="0031671B" w:rsidP="000452F1">
            <w:pPr>
              <w:pStyle w:val="ListParagraph"/>
              <w:ind w:left="240"/>
              <w:contextualSpacing w:val="0"/>
              <w:jc w:val="center"/>
            </w:pPr>
            <w:r w:rsidRPr="00E1413B">
              <w:rPr>
                <w:rFonts w:ascii="Franklin Gothic Book" w:hAnsi="Franklin Gothic Book"/>
                <w:b/>
                <w:bCs/>
                <w:sz w:val="24"/>
                <w:szCs w:val="24"/>
              </w:rPr>
              <w:t>Planning Guidance</w:t>
            </w:r>
            <w:r>
              <w:rPr>
                <w:rFonts w:ascii="Franklin Gothic Book" w:hAnsi="Franklin Gothic Book"/>
                <w:b/>
                <w:bCs/>
                <w:sz w:val="24"/>
                <w:szCs w:val="24"/>
              </w:rPr>
              <w:t xml:space="preserve"> f</w:t>
            </w:r>
            <w:r w:rsidR="00017A1D">
              <w:rPr>
                <w:rFonts w:ascii="Franklin Gothic Book" w:hAnsi="Franklin Gothic Book"/>
                <w:b/>
                <w:bCs/>
                <w:sz w:val="24"/>
                <w:szCs w:val="24"/>
              </w:rPr>
              <w:t>rom</w:t>
            </w:r>
            <w:r>
              <w:rPr>
                <w:rFonts w:ascii="Franklin Gothic Book" w:hAnsi="Franklin Gothic Book"/>
                <w:b/>
                <w:bCs/>
                <w:sz w:val="24"/>
                <w:szCs w:val="24"/>
              </w:rPr>
              <w:t xml:space="preserve"> Leadership</w:t>
            </w:r>
          </w:p>
        </w:tc>
      </w:tr>
      <w:tr w:rsidR="0031671B" w14:paraId="26222EAE" w14:textId="77777777" w:rsidTr="000452F1">
        <w:trPr>
          <w:trHeight w:val="2312"/>
        </w:trPr>
        <w:tc>
          <w:tcPr>
            <w:tcW w:w="2010" w:type="dxa"/>
            <w:vAlign w:val="center"/>
          </w:tcPr>
          <w:p w14:paraId="58E43A09" w14:textId="3C34FCD5" w:rsidR="0031671B" w:rsidRPr="00D32BF1" w:rsidRDefault="0031671B" w:rsidP="0031671B">
            <w:pPr>
              <w:ind w:left="360"/>
              <w:rPr>
                <w:rFonts w:ascii="Franklin Gothic Book" w:hAnsi="Franklin Gothic Book"/>
                <w:b/>
                <w:bCs/>
                <w:i/>
                <w:iCs/>
                <w:sz w:val="24"/>
                <w:szCs w:val="24"/>
              </w:rPr>
            </w:pPr>
            <w:r w:rsidRPr="00D32BF1">
              <w:rPr>
                <w:rFonts w:ascii="Franklin Gothic Book" w:hAnsi="Franklin Gothic Book"/>
                <w:b/>
                <w:bCs/>
                <w:i/>
                <w:iCs/>
                <w:sz w:val="24"/>
                <w:szCs w:val="24"/>
              </w:rPr>
              <w:t xml:space="preserve">Planning Priorities </w:t>
            </w:r>
          </w:p>
          <w:p w14:paraId="469348A1" w14:textId="77777777" w:rsidR="0031671B" w:rsidRDefault="0031671B" w:rsidP="0031671B">
            <w:pPr>
              <w:pStyle w:val="ListParagraph"/>
              <w:ind w:left="1440"/>
              <w:rPr>
                <w:rFonts w:ascii="Franklin Gothic Book" w:hAnsi="Franklin Gothic Book"/>
                <w:sz w:val="24"/>
                <w:szCs w:val="24"/>
              </w:rPr>
            </w:pPr>
          </w:p>
          <w:p w14:paraId="1B562EC5" w14:textId="77777777" w:rsidR="0031671B" w:rsidRPr="00D32BF1" w:rsidRDefault="0031671B" w:rsidP="0031671B">
            <w:pPr>
              <w:rPr>
                <w:rFonts w:ascii="Franklin Gothic Book" w:hAnsi="Franklin Gothic Book"/>
                <w:sz w:val="24"/>
                <w:szCs w:val="24"/>
              </w:rPr>
            </w:pPr>
          </w:p>
        </w:tc>
        <w:tc>
          <w:tcPr>
            <w:tcW w:w="7435" w:type="dxa"/>
            <w:vAlign w:val="center"/>
          </w:tcPr>
          <w:p w14:paraId="544CECB8" w14:textId="77777777" w:rsidR="0031671B" w:rsidRPr="000452F1" w:rsidRDefault="0031671B" w:rsidP="000452F1">
            <w:pPr>
              <w:jc w:val="both"/>
              <w:rPr>
                <w:rFonts w:ascii="Franklin Gothic Book" w:hAnsi="Franklin Gothic Book"/>
                <w:i/>
                <w:sz w:val="24"/>
              </w:rPr>
            </w:pPr>
            <w:r w:rsidRPr="000452F1">
              <w:rPr>
                <w:rFonts w:ascii="Franklin Gothic Book" w:hAnsi="Franklin Gothic Book"/>
                <w:i/>
                <w:sz w:val="24"/>
              </w:rPr>
              <w:t>The assessment should include initial feedback from leadership and standing priorities as they relate to broader mandates. This statement helps the team develop more viable options. In the absence of leadership guidance, the team should base their assessment of planning priorities on existing ECOWAS mandates and authorities as well as key inputs and FPD feedback from their respective areas of competence.</w:t>
            </w:r>
          </w:p>
        </w:tc>
      </w:tr>
      <w:tr w:rsidR="0031671B" w14:paraId="08B6CF3E" w14:textId="77777777" w:rsidTr="000452F1">
        <w:trPr>
          <w:trHeight w:val="3635"/>
        </w:trPr>
        <w:tc>
          <w:tcPr>
            <w:tcW w:w="2010" w:type="dxa"/>
            <w:vAlign w:val="center"/>
          </w:tcPr>
          <w:p w14:paraId="086588E7" w14:textId="57D447DA" w:rsidR="0031671B" w:rsidRPr="00E1413B" w:rsidRDefault="0031671B" w:rsidP="0031671B">
            <w:pPr>
              <w:ind w:left="360"/>
              <w:rPr>
                <w:rFonts w:ascii="Franklin Gothic Book" w:hAnsi="Franklin Gothic Book"/>
                <w:i/>
                <w:iCs/>
                <w:sz w:val="24"/>
                <w:szCs w:val="24"/>
              </w:rPr>
            </w:pPr>
            <w:r w:rsidRPr="009B382B">
              <w:rPr>
                <w:rFonts w:ascii="Franklin Gothic Book" w:hAnsi="Franklin Gothic Book"/>
                <w:b/>
                <w:bCs/>
                <w:i/>
                <w:iCs/>
                <w:sz w:val="24"/>
                <w:szCs w:val="24"/>
              </w:rPr>
              <w:t>Coordinating Instructions</w:t>
            </w:r>
            <w:r w:rsidRPr="00E1413B">
              <w:rPr>
                <w:rFonts w:ascii="Franklin Gothic Book" w:hAnsi="Franklin Gothic Book"/>
                <w:sz w:val="24"/>
                <w:szCs w:val="24"/>
              </w:rPr>
              <w:t xml:space="preserve"> </w:t>
            </w:r>
          </w:p>
        </w:tc>
        <w:tc>
          <w:tcPr>
            <w:tcW w:w="7435" w:type="dxa"/>
            <w:vAlign w:val="center"/>
          </w:tcPr>
          <w:p w14:paraId="167C3F2E" w14:textId="77777777" w:rsidR="00BA04B3" w:rsidRDefault="00BA04B3" w:rsidP="00BA04B3">
            <w:pPr>
              <w:jc w:val="both"/>
              <w:rPr>
                <w:rFonts w:ascii="Franklin Gothic Book" w:hAnsi="Franklin Gothic Book"/>
                <w:i/>
                <w:iCs/>
                <w:sz w:val="24"/>
                <w:szCs w:val="24"/>
              </w:rPr>
            </w:pPr>
          </w:p>
          <w:p w14:paraId="64707437" w14:textId="4820F8A6" w:rsidR="0031671B" w:rsidRDefault="0031671B" w:rsidP="00BA04B3">
            <w:pPr>
              <w:jc w:val="both"/>
              <w:rPr>
                <w:rFonts w:ascii="Franklin Gothic Book" w:hAnsi="Franklin Gothic Book"/>
                <w:i/>
                <w:iCs/>
                <w:sz w:val="24"/>
                <w:szCs w:val="24"/>
              </w:rPr>
            </w:pPr>
            <w:r w:rsidRPr="006516C5">
              <w:rPr>
                <w:rFonts w:ascii="Franklin Gothic Book" w:hAnsi="Franklin Gothic Book"/>
                <w:i/>
                <w:sz w:val="24"/>
              </w:rPr>
              <w:t xml:space="preserve">The assessment should include a list of key FPDs and </w:t>
            </w:r>
            <w:r w:rsidR="00017A1D">
              <w:rPr>
                <w:rFonts w:ascii="Franklin Gothic Book" w:hAnsi="Franklin Gothic Book"/>
                <w:sz w:val="24"/>
                <w:szCs w:val="24"/>
              </w:rPr>
              <w:t xml:space="preserve">a </w:t>
            </w:r>
            <w:r w:rsidRPr="006516C5">
              <w:rPr>
                <w:rFonts w:ascii="Franklin Gothic Book" w:hAnsi="Franklin Gothic Book"/>
                <w:i/>
                <w:sz w:val="24"/>
              </w:rPr>
              <w:t xml:space="preserve">designated lead FPD. In the event leadership has not designated a lead FPD, the team will recommend one based </w:t>
            </w:r>
            <w:r w:rsidR="004A4DA9" w:rsidRPr="00450272">
              <w:rPr>
                <w:rFonts w:ascii="Franklin Gothic Book" w:hAnsi="Franklin Gothic Book"/>
                <w:i/>
                <w:iCs/>
                <w:sz w:val="24"/>
                <w:szCs w:val="24"/>
              </w:rPr>
              <w:t>on</w:t>
            </w:r>
            <w:r w:rsidRPr="006516C5">
              <w:rPr>
                <w:rFonts w:ascii="Franklin Gothic Book" w:hAnsi="Franklin Gothic Book"/>
                <w:i/>
                <w:sz w:val="24"/>
              </w:rPr>
              <w:t xml:space="preserve"> the human security issue at hand. In listing which FPD could help develop viable response options, the team should coordinate with the FPDs to get a point of contact. The assessment should list this point of contact. The coordinating instructions should also contain other information relevant to increasing cross-directorate collaboration. This information includes key knowledge management considerations such as where relevant files will be posted</w:t>
            </w:r>
            <w:r w:rsidR="008F1CF6">
              <w:rPr>
                <w:rFonts w:ascii="Franklin Gothic Book" w:hAnsi="Franklin Gothic Book"/>
                <w:sz w:val="24"/>
                <w:szCs w:val="24"/>
              </w:rPr>
              <w:t>,</w:t>
            </w:r>
            <w:r w:rsidRPr="006516C5">
              <w:rPr>
                <w:rFonts w:ascii="Franklin Gothic Book" w:hAnsi="Franklin Gothic Book"/>
                <w:i/>
                <w:sz w:val="24"/>
              </w:rPr>
              <w:t xml:space="preserve"> sharing protocols</w:t>
            </w:r>
            <w:r w:rsidR="008F1CF6">
              <w:rPr>
                <w:rFonts w:ascii="Franklin Gothic Book" w:hAnsi="Franklin Gothic Book"/>
                <w:sz w:val="24"/>
                <w:szCs w:val="24"/>
              </w:rPr>
              <w:t>, and</w:t>
            </w:r>
            <w:r w:rsidRPr="006516C5">
              <w:rPr>
                <w:rFonts w:ascii="Franklin Gothic Book" w:hAnsi="Franklin Gothic Book"/>
                <w:i/>
                <w:sz w:val="24"/>
              </w:rPr>
              <w:t xml:space="preserve"> a contact roster. In addition, should the team deem it necessary, the coordinating instructions will specify the frequency of community of interest updates and the format (i.e</w:t>
            </w:r>
            <w:r w:rsidRPr="00E1413B">
              <w:rPr>
                <w:rFonts w:ascii="Franklin Gothic Book" w:hAnsi="Franklin Gothic Book"/>
                <w:sz w:val="24"/>
                <w:szCs w:val="24"/>
              </w:rPr>
              <w:t>.</w:t>
            </w:r>
            <w:r w:rsidR="00017A1D">
              <w:rPr>
                <w:rFonts w:ascii="Franklin Gothic Book" w:hAnsi="Franklin Gothic Book"/>
                <w:sz w:val="24"/>
                <w:szCs w:val="24"/>
              </w:rPr>
              <w:t>;</w:t>
            </w:r>
            <w:r w:rsidRPr="006516C5">
              <w:rPr>
                <w:rFonts w:ascii="Franklin Gothic Book" w:hAnsi="Franklin Gothic Book"/>
                <w:i/>
                <w:sz w:val="24"/>
              </w:rPr>
              <w:t xml:space="preserve"> calls, e-mails, workshops, etc.).</w:t>
            </w:r>
          </w:p>
          <w:p w14:paraId="3A41C888" w14:textId="60D63945" w:rsidR="0031671B" w:rsidRPr="009B382B" w:rsidRDefault="0031671B" w:rsidP="006516C5">
            <w:pPr>
              <w:jc w:val="both"/>
              <w:rPr>
                <w:rFonts w:ascii="Franklin Gothic Book" w:hAnsi="Franklin Gothic Book"/>
                <w:i/>
                <w:iCs/>
                <w:sz w:val="24"/>
                <w:szCs w:val="24"/>
              </w:rPr>
            </w:pPr>
          </w:p>
        </w:tc>
      </w:tr>
      <w:tr w:rsidR="0031671B" w14:paraId="58B18EAF" w14:textId="77777777" w:rsidTr="000452F1">
        <w:trPr>
          <w:trHeight w:val="2600"/>
        </w:trPr>
        <w:tc>
          <w:tcPr>
            <w:tcW w:w="2010" w:type="dxa"/>
            <w:vAlign w:val="center"/>
          </w:tcPr>
          <w:p w14:paraId="68393C16" w14:textId="33EFCBB3" w:rsidR="0031671B" w:rsidRPr="009B382B" w:rsidRDefault="0031671B" w:rsidP="006516C5">
            <w:pPr>
              <w:jc w:val="center"/>
              <w:rPr>
                <w:rFonts w:ascii="Franklin Gothic Book" w:hAnsi="Franklin Gothic Book"/>
                <w:sz w:val="24"/>
                <w:szCs w:val="24"/>
              </w:rPr>
            </w:pPr>
            <w:r w:rsidRPr="009B382B">
              <w:rPr>
                <w:rFonts w:ascii="Franklin Gothic Book" w:hAnsi="Franklin Gothic Book"/>
                <w:b/>
                <w:bCs/>
                <w:i/>
                <w:iCs/>
                <w:sz w:val="24"/>
                <w:szCs w:val="24"/>
              </w:rPr>
              <w:t>Resource and Time Considerations</w:t>
            </w:r>
          </w:p>
          <w:p w14:paraId="76C30B87" w14:textId="77777777" w:rsidR="0031671B" w:rsidRPr="00E1413B" w:rsidRDefault="0031671B" w:rsidP="006516C5">
            <w:pPr>
              <w:pStyle w:val="ListParagraph"/>
              <w:ind w:left="1440"/>
              <w:jc w:val="center"/>
              <w:rPr>
                <w:rFonts w:ascii="Franklin Gothic Book" w:hAnsi="Franklin Gothic Book"/>
                <w:i/>
                <w:iCs/>
                <w:sz w:val="24"/>
                <w:szCs w:val="24"/>
              </w:rPr>
            </w:pPr>
          </w:p>
        </w:tc>
        <w:tc>
          <w:tcPr>
            <w:tcW w:w="7435" w:type="dxa"/>
            <w:vAlign w:val="center"/>
          </w:tcPr>
          <w:p w14:paraId="339E3DB1" w14:textId="77777777" w:rsidR="0031671B" w:rsidRPr="009B382B" w:rsidRDefault="0031671B" w:rsidP="006516C5">
            <w:pPr>
              <w:jc w:val="both"/>
              <w:rPr>
                <w:rFonts w:ascii="Franklin Gothic Book" w:hAnsi="Franklin Gothic Book"/>
                <w:i/>
                <w:iCs/>
                <w:sz w:val="24"/>
                <w:szCs w:val="24"/>
              </w:rPr>
            </w:pPr>
            <w:r w:rsidRPr="006516C5">
              <w:rPr>
                <w:rFonts w:ascii="Franklin Gothic Book" w:hAnsi="Franklin Gothic Book"/>
                <w:i/>
                <w:sz w:val="24"/>
              </w:rPr>
              <w:t>The assessment should also include a clear statement of available resources and time considerations. Resources are not simply money or personnel. They include authorities and mandates as well as key relationships that give ECOWAS a strategic advantage. The team should list these resources and state any significant resource discrepancies in order to help leadership prioritize their response relative to other contingencies. Second, the assessment must be clear about timelines, listing key events on the horizon shaping response planning.</w:t>
            </w:r>
          </w:p>
        </w:tc>
      </w:tr>
    </w:tbl>
    <w:p w14:paraId="0C3AD342" w14:textId="07A26073" w:rsidR="00F51CA4" w:rsidRPr="00F51CA4" w:rsidRDefault="00F51CA4" w:rsidP="00D94204">
      <w:pPr>
        <w:spacing w:after="0"/>
      </w:pPr>
    </w:p>
    <w:p w14:paraId="5A2D058D" w14:textId="49830502" w:rsidR="00F51CA4" w:rsidRDefault="00AA603D" w:rsidP="008D7C23">
      <w:pPr>
        <w:jc w:val="both"/>
        <w:rPr>
          <w:rFonts w:ascii="Franklin Gothic Book" w:hAnsi="Franklin Gothic Book"/>
          <w:sz w:val="24"/>
          <w:szCs w:val="24"/>
        </w:rPr>
      </w:pPr>
      <w:r>
        <w:rPr>
          <w:rFonts w:ascii="Franklin Gothic Book" w:hAnsi="Franklin Gothic Book"/>
          <w:sz w:val="24"/>
          <w:szCs w:val="24"/>
        </w:rPr>
        <w:t>It is important to note that staff level assessments of the strategic position are the starting point.</w:t>
      </w:r>
      <w:r w:rsidR="00597C5D">
        <w:rPr>
          <w:rFonts w:ascii="Franklin Gothic Book" w:hAnsi="Franklin Gothic Book"/>
          <w:sz w:val="24"/>
          <w:szCs w:val="24"/>
        </w:rPr>
        <w:t xml:space="preserve"> </w:t>
      </w:r>
      <w:r>
        <w:rPr>
          <w:rFonts w:ascii="Franklin Gothic Book" w:hAnsi="Franklin Gothic Book"/>
          <w:sz w:val="24"/>
          <w:szCs w:val="24"/>
        </w:rPr>
        <w:t xml:space="preserve">Often, </w:t>
      </w:r>
      <w:r w:rsidR="001B2349">
        <w:rPr>
          <w:rFonts w:ascii="Franklin Gothic Book" w:hAnsi="Franklin Gothic Book"/>
          <w:sz w:val="24"/>
          <w:szCs w:val="24"/>
        </w:rPr>
        <w:t>ECOWAS management</w:t>
      </w:r>
      <w:r>
        <w:rPr>
          <w:rFonts w:ascii="Franklin Gothic Book" w:hAnsi="Franklin Gothic Book"/>
          <w:sz w:val="24"/>
          <w:szCs w:val="24"/>
        </w:rPr>
        <w:t xml:space="preserve"> have key insights and access to sensitive information about behind the scenes political considerations that alter this assessment.</w:t>
      </w:r>
      <w:r w:rsidR="00597C5D">
        <w:rPr>
          <w:rFonts w:ascii="Franklin Gothic Book" w:hAnsi="Franklin Gothic Book"/>
          <w:sz w:val="24"/>
          <w:szCs w:val="24"/>
        </w:rPr>
        <w:t xml:space="preserve"> </w:t>
      </w:r>
      <w:r>
        <w:rPr>
          <w:rFonts w:ascii="Franklin Gothic Book" w:hAnsi="Franklin Gothic Book"/>
          <w:sz w:val="24"/>
          <w:szCs w:val="24"/>
        </w:rPr>
        <w:t xml:space="preserve">These political considerations are critical to factor in as </w:t>
      </w:r>
      <w:r w:rsidR="001B2349">
        <w:rPr>
          <w:rFonts w:ascii="Franklin Gothic Book" w:hAnsi="Franklin Gothic Book"/>
          <w:sz w:val="24"/>
          <w:szCs w:val="24"/>
        </w:rPr>
        <w:t>management</w:t>
      </w:r>
      <w:r>
        <w:rPr>
          <w:rFonts w:ascii="Franklin Gothic Book" w:hAnsi="Franklin Gothic Book"/>
          <w:sz w:val="24"/>
          <w:szCs w:val="24"/>
        </w:rPr>
        <w:t xml:space="preserve"> respond</w:t>
      </w:r>
      <w:r w:rsidR="00017A1D">
        <w:rPr>
          <w:rFonts w:ascii="Franklin Gothic Book" w:hAnsi="Franklin Gothic Book"/>
          <w:sz w:val="24"/>
          <w:szCs w:val="24"/>
        </w:rPr>
        <w:t>s</w:t>
      </w:r>
      <w:r>
        <w:rPr>
          <w:rFonts w:ascii="Franklin Gothic Book" w:hAnsi="Franklin Gothic Book"/>
          <w:sz w:val="24"/>
          <w:szCs w:val="24"/>
        </w:rPr>
        <w:t xml:space="preserve"> to the situation and provide</w:t>
      </w:r>
      <w:r w:rsidR="00017A1D">
        <w:rPr>
          <w:rFonts w:ascii="Franklin Gothic Book" w:hAnsi="Franklin Gothic Book"/>
          <w:sz w:val="24"/>
          <w:szCs w:val="24"/>
        </w:rPr>
        <w:t>s</w:t>
      </w:r>
      <w:r>
        <w:rPr>
          <w:rFonts w:ascii="Franklin Gothic Book" w:hAnsi="Franklin Gothic Book"/>
          <w:sz w:val="24"/>
          <w:szCs w:val="24"/>
        </w:rPr>
        <w:t xml:space="preserve"> guidance that updates the living documents produced in Step 1. </w:t>
      </w:r>
    </w:p>
    <w:p w14:paraId="3BFFB33E" w14:textId="2A2D4E79" w:rsidR="00F51CA4" w:rsidRDefault="00434A3C" w:rsidP="008D7C23">
      <w:pPr>
        <w:pStyle w:val="Heading3"/>
        <w:jc w:val="both"/>
        <w:rPr>
          <w:rFonts w:ascii="Franklin Gothic Book" w:hAnsi="Franklin Gothic Book"/>
          <w:i/>
          <w:iCs/>
        </w:rPr>
      </w:pPr>
      <w:bookmarkStart w:id="9" w:name="_Toc16238275"/>
      <w:bookmarkStart w:id="10" w:name="_Toc20398416"/>
      <w:r w:rsidRPr="000A7C7D">
        <w:rPr>
          <w:rFonts w:ascii="Franklin Gothic Book" w:hAnsi="Franklin Gothic Book"/>
          <w:i/>
          <w:iCs/>
        </w:rPr>
        <w:lastRenderedPageBreak/>
        <w:t>Strategic Position Assessment</w:t>
      </w:r>
      <w:r w:rsidR="008C7082">
        <w:rPr>
          <w:rFonts w:ascii="Franklin Gothic Book" w:hAnsi="Franklin Gothic Book"/>
          <w:i/>
          <w:iCs/>
        </w:rPr>
        <w:t xml:space="preserve"> Template</w:t>
      </w:r>
      <w:bookmarkEnd w:id="9"/>
      <w:bookmarkEnd w:id="10"/>
    </w:p>
    <w:p w14:paraId="2728450F" w14:textId="77777777" w:rsidR="00157684" w:rsidRPr="00157684" w:rsidRDefault="00157684" w:rsidP="00157684"/>
    <w:tbl>
      <w:tblPr>
        <w:tblStyle w:val="TableGrid"/>
        <w:tblW w:w="0" w:type="auto"/>
        <w:tblLook w:val="04A0" w:firstRow="1" w:lastRow="0" w:firstColumn="1" w:lastColumn="0" w:noHBand="0" w:noVBand="1"/>
      </w:tblPr>
      <w:tblGrid>
        <w:gridCol w:w="2965"/>
        <w:gridCol w:w="6385"/>
      </w:tblGrid>
      <w:tr w:rsidR="00157684" w14:paraId="1546DB82" w14:textId="77777777" w:rsidTr="00840040">
        <w:tc>
          <w:tcPr>
            <w:tcW w:w="9350" w:type="dxa"/>
            <w:gridSpan w:val="2"/>
            <w:shd w:val="clear" w:color="auto" w:fill="A50021"/>
          </w:tcPr>
          <w:p w14:paraId="26E0B32F" w14:textId="77777777" w:rsidR="00157684" w:rsidRPr="00434A3C" w:rsidRDefault="00157684" w:rsidP="00840040">
            <w:pPr>
              <w:jc w:val="both"/>
              <w:rPr>
                <w:rFonts w:ascii="Franklin Gothic Book" w:hAnsi="Franklin Gothic Book"/>
                <w:b/>
                <w:bCs/>
                <w:sz w:val="24"/>
                <w:szCs w:val="24"/>
              </w:rPr>
            </w:pPr>
            <w:r>
              <w:rPr>
                <w:rFonts w:ascii="Franklin Gothic Book" w:hAnsi="Franklin Gothic Book"/>
                <w:b/>
                <w:bCs/>
                <w:sz w:val="24"/>
                <w:szCs w:val="24"/>
              </w:rPr>
              <w:t>Strategic Position Assessment</w:t>
            </w:r>
          </w:p>
        </w:tc>
      </w:tr>
      <w:tr w:rsidR="00157684" w14:paraId="2608F38C" w14:textId="77777777" w:rsidTr="00840040">
        <w:tc>
          <w:tcPr>
            <w:tcW w:w="9350" w:type="dxa"/>
            <w:gridSpan w:val="2"/>
            <w:shd w:val="clear" w:color="auto" w:fill="F2DBDB"/>
          </w:tcPr>
          <w:p w14:paraId="5A5FBE00" w14:textId="77777777" w:rsidR="00157684" w:rsidRPr="00434A3C" w:rsidRDefault="00157684" w:rsidP="00840040">
            <w:pPr>
              <w:jc w:val="center"/>
              <w:rPr>
                <w:rFonts w:ascii="Franklin Gothic Book" w:hAnsi="Franklin Gothic Book"/>
                <w:b/>
                <w:bCs/>
                <w:sz w:val="24"/>
                <w:szCs w:val="24"/>
              </w:rPr>
            </w:pPr>
            <w:r w:rsidRPr="00434A3C">
              <w:rPr>
                <w:rFonts w:ascii="Franklin Gothic Book" w:hAnsi="Franklin Gothic Book"/>
                <w:b/>
                <w:bCs/>
                <w:sz w:val="24"/>
                <w:szCs w:val="24"/>
              </w:rPr>
              <w:t>Situation</w:t>
            </w:r>
          </w:p>
        </w:tc>
      </w:tr>
      <w:tr w:rsidR="00157684" w14:paraId="3F44A7E0" w14:textId="77777777" w:rsidTr="00840040">
        <w:trPr>
          <w:trHeight w:val="1628"/>
        </w:trPr>
        <w:tc>
          <w:tcPr>
            <w:tcW w:w="2965" w:type="dxa"/>
          </w:tcPr>
          <w:p w14:paraId="40740AC4"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Overview:</w:t>
            </w:r>
          </w:p>
        </w:tc>
        <w:tc>
          <w:tcPr>
            <w:tcW w:w="6385" w:type="dxa"/>
          </w:tcPr>
          <w:p w14:paraId="3ECDD0ED" w14:textId="77777777" w:rsidR="00157684" w:rsidRDefault="00157684" w:rsidP="00840040">
            <w:pPr>
              <w:jc w:val="both"/>
              <w:rPr>
                <w:rFonts w:ascii="Franklin Gothic Book" w:hAnsi="Franklin Gothic Book"/>
                <w:sz w:val="24"/>
                <w:szCs w:val="24"/>
              </w:rPr>
            </w:pPr>
          </w:p>
          <w:p w14:paraId="78D4F820" w14:textId="77777777" w:rsidR="00157684" w:rsidRDefault="00157684" w:rsidP="00840040">
            <w:pPr>
              <w:jc w:val="both"/>
              <w:rPr>
                <w:rFonts w:ascii="Franklin Gothic Book" w:hAnsi="Franklin Gothic Book"/>
                <w:sz w:val="24"/>
                <w:szCs w:val="24"/>
              </w:rPr>
            </w:pPr>
          </w:p>
          <w:p w14:paraId="1D3FD046" w14:textId="77777777" w:rsidR="00157684" w:rsidRDefault="00157684" w:rsidP="00840040">
            <w:pPr>
              <w:jc w:val="both"/>
              <w:rPr>
                <w:rFonts w:ascii="Franklin Gothic Book" w:hAnsi="Franklin Gothic Book"/>
                <w:sz w:val="24"/>
                <w:szCs w:val="24"/>
              </w:rPr>
            </w:pPr>
          </w:p>
          <w:p w14:paraId="3425CF98" w14:textId="77777777" w:rsidR="00157684" w:rsidRDefault="00157684" w:rsidP="00840040">
            <w:pPr>
              <w:jc w:val="both"/>
              <w:rPr>
                <w:rFonts w:ascii="Franklin Gothic Book" w:hAnsi="Franklin Gothic Book"/>
                <w:sz w:val="24"/>
                <w:szCs w:val="24"/>
              </w:rPr>
            </w:pPr>
          </w:p>
          <w:p w14:paraId="2999BC9B" w14:textId="77777777" w:rsidR="00157684" w:rsidRDefault="00157684" w:rsidP="00840040">
            <w:pPr>
              <w:jc w:val="both"/>
              <w:rPr>
                <w:rFonts w:ascii="Franklin Gothic Book" w:hAnsi="Franklin Gothic Book"/>
                <w:sz w:val="24"/>
                <w:szCs w:val="24"/>
              </w:rPr>
            </w:pPr>
          </w:p>
          <w:p w14:paraId="09E55D9B" w14:textId="77777777" w:rsidR="00157684" w:rsidRDefault="00157684" w:rsidP="00840040">
            <w:pPr>
              <w:jc w:val="both"/>
              <w:rPr>
                <w:rFonts w:ascii="Franklin Gothic Book" w:hAnsi="Franklin Gothic Book"/>
                <w:sz w:val="24"/>
                <w:szCs w:val="24"/>
              </w:rPr>
            </w:pPr>
          </w:p>
        </w:tc>
      </w:tr>
      <w:tr w:rsidR="00157684" w14:paraId="7B4BC731" w14:textId="77777777" w:rsidTr="00840040">
        <w:tc>
          <w:tcPr>
            <w:tcW w:w="2965" w:type="dxa"/>
          </w:tcPr>
          <w:p w14:paraId="47E9086D"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Key Challenges:</w:t>
            </w:r>
          </w:p>
        </w:tc>
        <w:tc>
          <w:tcPr>
            <w:tcW w:w="6385" w:type="dxa"/>
          </w:tcPr>
          <w:p w14:paraId="51F52573" w14:textId="77777777" w:rsidR="00157684" w:rsidRDefault="00157684" w:rsidP="00840040">
            <w:pPr>
              <w:jc w:val="both"/>
              <w:rPr>
                <w:rFonts w:ascii="Franklin Gothic Book" w:hAnsi="Franklin Gothic Book"/>
                <w:sz w:val="24"/>
                <w:szCs w:val="24"/>
              </w:rPr>
            </w:pPr>
          </w:p>
          <w:p w14:paraId="44AA7D2D" w14:textId="77777777" w:rsidR="00157684" w:rsidRDefault="00157684" w:rsidP="00840040">
            <w:pPr>
              <w:jc w:val="both"/>
              <w:rPr>
                <w:rFonts w:ascii="Franklin Gothic Book" w:hAnsi="Franklin Gothic Book"/>
                <w:sz w:val="24"/>
                <w:szCs w:val="24"/>
              </w:rPr>
            </w:pPr>
          </w:p>
          <w:p w14:paraId="5B90FD5D" w14:textId="77777777" w:rsidR="00157684" w:rsidRDefault="00157684" w:rsidP="00840040">
            <w:pPr>
              <w:jc w:val="both"/>
              <w:rPr>
                <w:rFonts w:ascii="Franklin Gothic Book" w:hAnsi="Franklin Gothic Book"/>
                <w:sz w:val="24"/>
                <w:szCs w:val="24"/>
              </w:rPr>
            </w:pPr>
          </w:p>
          <w:p w14:paraId="6454C6B4" w14:textId="77777777" w:rsidR="00157684" w:rsidRDefault="00157684" w:rsidP="00840040">
            <w:pPr>
              <w:jc w:val="both"/>
              <w:rPr>
                <w:rFonts w:ascii="Franklin Gothic Book" w:hAnsi="Franklin Gothic Book"/>
                <w:sz w:val="24"/>
                <w:szCs w:val="24"/>
              </w:rPr>
            </w:pPr>
          </w:p>
          <w:p w14:paraId="2357D324" w14:textId="77777777" w:rsidR="00157684" w:rsidRDefault="00157684" w:rsidP="00840040">
            <w:pPr>
              <w:jc w:val="both"/>
              <w:rPr>
                <w:rFonts w:ascii="Franklin Gothic Book" w:hAnsi="Franklin Gothic Book"/>
                <w:sz w:val="24"/>
                <w:szCs w:val="24"/>
              </w:rPr>
            </w:pPr>
          </w:p>
        </w:tc>
      </w:tr>
      <w:tr w:rsidR="00157684" w14:paraId="44829C36" w14:textId="77777777" w:rsidTr="00840040">
        <w:tc>
          <w:tcPr>
            <w:tcW w:w="2965" w:type="dxa"/>
          </w:tcPr>
          <w:p w14:paraId="2525AF12"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Key Opportunities:</w:t>
            </w:r>
          </w:p>
        </w:tc>
        <w:tc>
          <w:tcPr>
            <w:tcW w:w="6385" w:type="dxa"/>
          </w:tcPr>
          <w:p w14:paraId="31B9FA37" w14:textId="77777777" w:rsidR="00157684" w:rsidRDefault="00157684" w:rsidP="00840040">
            <w:pPr>
              <w:jc w:val="both"/>
              <w:rPr>
                <w:rFonts w:ascii="Franklin Gothic Book" w:hAnsi="Franklin Gothic Book"/>
                <w:sz w:val="24"/>
                <w:szCs w:val="24"/>
              </w:rPr>
            </w:pPr>
          </w:p>
          <w:p w14:paraId="46C0DE0E" w14:textId="77777777" w:rsidR="00157684" w:rsidRDefault="00157684" w:rsidP="00840040">
            <w:pPr>
              <w:jc w:val="both"/>
              <w:rPr>
                <w:rFonts w:ascii="Franklin Gothic Book" w:hAnsi="Franklin Gothic Book"/>
                <w:sz w:val="24"/>
                <w:szCs w:val="24"/>
              </w:rPr>
            </w:pPr>
          </w:p>
          <w:p w14:paraId="7013A343" w14:textId="77777777" w:rsidR="00157684" w:rsidRDefault="00157684" w:rsidP="00840040">
            <w:pPr>
              <w:jc w:val="both"/>
              <w:rPr>
                <w:rFonts w:ascii="Franklin Gothic Book" w:hAnsi="Franklin Gothic Book"/>
                <w:sz w:val="24"/>
                <w:szCs w:val="24"/>
              </w:rPr>
            </w:pPr>
          </w:p>
          <w:p w14:paraId="3C6B3BEC" w14:textId="77777777" w:rsidR="00157684" w:rsidRDefault="00157684" w:rsidP="00840040">
            <w:pPr>
              <w:jc w:val="both"/>
              <w:rPr>
                <w:rFonts w:ascii="Franklin Gothic Book" w:hAnsi="Franklin Gothic Book"/>
                <w:sz w:val="24"/>
                <w:szCs w:val="24"/>
              </w:rPr>
            </w:pPr>
          </w:p>
          <w:p w14:paraId="78E6ACDD" w14:textId="77777777" w:rsidR="00157684" w:rsidRDefault="00157684" w:rsidP="00840040">
            <w:pPr>
              <w:jc w:val="both"/>
              <w:rPr>
                <w:rFonts w:ascii="Franklin Gothic Book" w:hAnsi="Franklin Gothic Book"/>
                <w:sz w:val="24"/>
                <w:szCs w:val="24"/>
              </w:rPr>
            </w:pPr>
          </w:p>
        </w:tc>
      </w:tr>
      <w:tr w:rsidR="00157684" w14:paraId="3E658493" w14:textId="77777777" w:rsidTr="00840040">
        <w:tc>
          <w:tcPr>
            <w:tcW w:w="2965" w:type="dxa"/>
          </w:tcPr>
          <w:p w14:paraId="61AF9C41"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Key Risks:</w:t>
            </w:r>
          </w:p>
        </w:tc>
        <w:tc>
          <w:tcPr>
            <w:tcW w:w="6385" w:type="dxa"/>
          </w:tcPr>
          <w:p w14:paraId="290A653F" w14:textId="77777777" w:rsidR="00157684" w:rsidRDefault="00157684" w:rsidP="00840040">
            <w:pPr>
              <w:jc w:val="both"/>
              <w:rPr>
                <w:rFonts w:ascii="Franklin Gothic Book" w:hAnsi="Franklin Gothic Book"/>
                <w:sz w:val="24"/>
                <w:szCs w:val="24"/>
              </w:rPr>
            </w:pPr>
          </w:p>
          <w:p w14:paraId="0EDAF07D" w14:textId="77777777" w:rsidR="00157684" w:rsidRDefault="00157684" w:rsidP="00840040">
            <w:pPr>
              <w:jc w:val="both"/>
              <w:rPr>
                <w:rFonts w:ascii="Franklin Gothic Book" w:hAnsi="Franklin Gothic Book"/>
                <w:sz w:val="24"/>
                <w:szCs w:val="24"/>
              </w:rPr>
            </w:pPr>
          </w:p>
          <w:p w14:paraId="0048B3A5" w14:textId="77777777" w:rsidR="00157684" w:rsidRDefault="00157684" w:rsidP="00840040">
            <w:pPr>
              <w:jc w:val="both"/>
              <w:rPr>
                <w:rFonts w:ascii="Franklin Gothic Book" w:hAnsi="Franklin Gothic Book"/>
                <w:sz w:val="24"/>
                <w:szCs w:val="24"/>
              </w:rPr>
            </w:pPr>
          </w:p>
          <w:p w14:paraId="00207851" w14:textId="77777777" w:rsidR="00157684" w:rsidRDefault="00157684" w:rsidP="00840040">
            <w:pPr>
              <w:jc w:val="both"/>
              <w:rPr>
                <w:rFonts w:ascii="Franklin Gothic Book" w:hAnsi="Franklin Gothic Book"/>
                <w:sz w:val="24"/>
                <w:szCs w:val="24"/>
              </w:rPr>
            </w:pPr>
          </w:p>
          <w:p w14:paraId="78B477D1" w14:textId="77777777" w:rsidR="00157684" w:rsidRDefault="00157684" w:rsidP="00840040">
            <w:pPr>
              <w:jc w:val="both"/>
              <w:rPr>
                <w:rFonts w:ascii="Franklin Gothic Book" w:hAnsi="Franklin Gothic Book"/>
                <w:sz w:val="24"/>
                <w:szCs w:val="24"/>
              </w:rPr>
            </w:pPr>
          </w:p>
        </w:tc>
      </w:tr>
      <w:tr w:rsidR="00157684" w14:paraId="0FEEC198" w14:textId="77777777" w:rsidTr="00840040">
        <w:tc>
          <w:tcPr>
            <w:tcW w:w="9350" w:type="dxa"/>
            <w:gridSpan w:val="2"/>
            <w:shd w:val="clear" w:color="auto" w:fill="F2DBDB"/>
          </w:tcPr>
          <w:p w14:paraId="579BD2B1" w14:textId="77777777" w:rsidR="00157684" w:rsidRPr="00434A3C" w:rsidRDefault="00157684" w:rsidP="00840040">
            <w:pPr>
              <w:jc w:val="center"/>
              <w:rPr>
                <w:rFonts w:ascii="Franklin Gothic Book" w:hAnsi="Franklin Gothic Book"/>
                <w:b/>
                <w:bCs/>
                <w:sz w:val="24"/>
                <w:szCs w:val="24"/>
              </w:rPr>
            </w:pPr>
            <w:r w:rsidRPr="00434A3C">
              <w:rPr>
                <w:rFonts w:ascii="Franklin Gothic Book" w:hAnsi="Franklin Gothic Book"/>
                <w:b/>
                <w:bCs/>
                <w:sz w:val="24"/>
                <w:szCs w:val="24"/>
              </w:rPr>
              <w:t>Planning Guidance</w:t>
            </w:r>
          </w:p>
        </w:tc>
      </w:tr>
      <w:tr w:rsidR="00157684" w14:paraId="6B328B29" w14:textId="77777777" w:rsidTr="00840040">
        <w:tc>
          <w:tcPr>
            <w:tcW w:w="2965" w:type="dxa"/>
          </w:tcPr>
          <w:p w14:paraId="5585B045"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Planning Priorities:</w:t>
            </w:r>
          </w:p>
        </w:tc>
        <w:tc>
          <w:tcPr>
            <w:tcW w:w="6385" w:type="dxa"/>
          </w:tcPr>
          <w:p w14:paraId="04C82EEC" w14:textId="77777777" w:rsidR="00157684" w:rsidRDefault="00157684" w:rsidP="00840040">
            <w:pPr>
              <w:jc w:val="both"/>
              <w:rPr>
                <w:rFonts w:ascii="Franklin Gothic Book" w:hAnsi="Franklin Gothic Book"/>
                <w:sz w:val="24"/>
                <w:szCs w:val="24"/>
              </w:rPr>
            </w:pPr>
          </w:p>
          <w:p w14:paraId="0EBCBDC6" w14:textId="77777777" w:rsidR="00157684" w:rsidRDefault="00157684" w:rsidP="00840040">
            <w:pPr>
              <w:jc w:val="both"/>
              <w:rPr>
                <w:rFonts w:ascii="Franklin Gothic Book" w:hAnsi="Franklin Gothic Book"/>
                <w:sz w:val="24"/>
                <w:szCs w:val="24"/>
              </w:rPr>
            </w:pPr>
          </w:p>
          <w:p w14:paraId="79C90495" w14:textId="77777777" w:rsidR="00157684" w:rsidRDefault="00157684" w:rsidP="00840040">
            <w:pPr>
              <w:jc w:val="both"/>
              <w:rPr>
                <w:rFonts w:ascii="Franklin Gothic Book" w:hAnsi="Franklin Gothic Book"/>
                <w:sz w:val="24"/>
                <w:szCs w:val="24"/>
              </w:rPr>
            </w:pPr>
          </w:p>
          <w:p w14:paraId="2FC1B60D" w14:textId="77777777" w:rsidR="00157684" w:rsidRDefault="00157684" w:rsidP="00840040">
            <w:pPr>
              <w:jc w:val="both"/>
              <w:rPr>
                <w:rFonts w:ascii="Franklin Gothic Book" w:hAnsi="Franklin Gothic Book"/>
                <w:sz w:val="24"/>
                <w:szCs w:val="24"/>
              </w:rPr>
            </w:pPr>
          </w:p>
          <w:p w14:paraId="3571D62F" w14:textId="77777777" w:rsidR="00157684" w:rsidRDefault="00157684" w:rsidP="00840040">
            <w:pPr>
              <w:jc w:val="both"/>
              <w:rPr>
                <w:rFonts w:ascii="Franklin Gothic Book" w:hAnsi="Franklin Gothic Book"/>
                <w:sz w:val="24"/>
                <w:szCs w:val="24"/>
              </w:rPr>
            </w:pPr>
          </w:p>
        </w:tc>
      </w:tr>
      <w:tr w:rsidR="00157684" w14:paraId="0A60A2A1" w14:textId="77777777" w:rsidTr="00840040">
        <w:tc>
          <w:tcPr>
            <w:tcW w:w="2965" w:type="dxa"/>
          </w:tcPr>
          <w:p w14:paraId="0D1185AE"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Coordinating Instructions:</w:t>
            </w:r>
          </w:p>
        </w:tc>
        <w:tc>
          <w:tcPr>
            <w:tcW w:w="6385" w:type="dxa"/>
          </w:tcPr>
          <w:p w14:paraId="74421955" w14:textId="77777777" w:rsidR="00157684" w:rsidRDefault="00157684" w:rsidP="00840040">
            <w:pPr>
              <w:jc w:val="both"/>
              <w:rPr>
                <w:rFonts w:ascii="Franklin Gothic Book" w:hAnsi="Franklin Gothic Book"/>
                <w:sz w:val="24"/>
                <w:szCs w:val="24"/>
              </w:rPr>
            </w:pPr>
          </w:p>
          <w:p w14:paraId="26D2C9C4" w14:textId="77777777" w:rsidR="00157684" w:rsidRDefault="00157684" w:rsidP="00840040">
            <w:pPr>
              <w:jc w:val="both"/>
              <w:rPr>
                <w:rFonts w:ascii="Franklin Gothic Book" w:hAnsi="Franklin Gothic Book"/>
                <w:sz w:val="24"/>
                <w:szCs w:val="24"/>
              </w:rPr>
            </w:pPr>
          </w:p>
          <w:p w14:paraId="7F932FA7" w14:textId="77777777" w:rsidR="00157684" w:rsidRDefault="00157684" w:rsidP="00840040">
            <w:pPr>
              <w:jc w:val="both"/>
              <w:rPr>
                <w:rFonts w:ascii="Franklin Gothic Book" w:hAnsi="Franklin Gothic Book"/>
                <w:sz w:val="24"/>
                <w:szCs w:val="24"/>
              </w:rPr>
            </w:pPr>
          </w:p>
          <w:p w14:paraId="4C981680" w14:textId="77777777" w:rsidR="00157684" w:rsidRDefault="00157684" w:rsidP="00840040">
            <w:pPr>
              <w:jc w:val="both"/>
              <w:rPr>
                <w:rFonts w:ascii="Franklin Gothic Book" w:hAnsi="Franklin Gothic Book"/>
                <w:sz w:val="24"/>
                <w:szCs w:val="24"/>
              </w:rPr>
            </w:pPr>
          </w:p>
          <w:p w14:paraId="01A3F7A8" w14:textId="77777777" w:rsidR="00157684" w:rsidRDefault="00157684" w:rsidP="00840040">
            <w:pPr>
              <w:jc w:val="both"/>
              <w:rPr>
                <w:rFonts w:ascii="Franklin Gothic Book" w:hAnsi="Franklin Gothic Book"/>
                <w:sz w:val="24"/>
                <w:szCs w:val="24"/>
              </w:rPr>
            </w:pPr>
          </w:p>
        </w:tc>
      </w:tr>
      <w:tr w:rsidR="00157684" w14:paraId="5B214363" w14:textId="77777777" w:rsidTr="00840040">
        <w:tc>
          <w:tcPr>
            <w:tcW w:w="2965" w:type="dxa"/>
          </w:tcPr>
          <w:p w14:paraId="384BAF9D" w14:textId="77777777" w:rsidR="00157684" w:rsidRDefault="00157684" w:rsidP="00840040">
            <w:pPr>
              <w:jc w:val="both"/>
              <w:rPr>
                <w:rFonts w:ascii="Franklin Gothic Book" w:hAnsi="Franklin Gothic Book"/>
                <w:sz w:val="24"/>
                <w:szCs w:val="24"/>
              </w:rPr>
            </w:pPr>
            <w:r>
              <w:rPr>
                <w:rFonts w:ascii="Franklin Gothic Book" w:hAnsi="Franklin Gothic Book"/>
                <w:sz w:val="24"/>
                <w:szCs w:val="24"/>
              </w:rPr>
              <w:t>Resources and Timelines:</w:t>
            </w:r>
          </w:p>
        </w:tc>
        <w:tc>
          <w:tcPr>
            <w:tcW w:w="6385" w:type="dxa"/>
          </w:tcPr>
          <w:p w14:paraId="4A9CF70F" w14:textId="77777777" w:rsidR="00157684" w:rsidRDefault="00157684" w:rsidP="00840040">
            <w:pPr>
              <w:jc w:val="both"/>
              <w:rPr>
                <w:rFonts w:ascii="Franklin Gothic Book" w:hAnsi="Franklin Gothic Book"/>
                <w:sz w:val="24"/>
                <w:szCs w:val="24"/>
              </w:rPr>
            </w:pPr>
          </w:p>
          <w:p w14:paraId="02BED484" w14:textId="77777777" w:rsidR="00157684" w:rsidRDefault="00157684" w:rsidP="00840040">
            <w:pPr>
              <w:jc w:val="both"/>
              <w:rPr>
                <w:rFonts w:ascii="Franklin Gothic Book" w:hAnsi="Franklin Gothic Book"/>
                <w:sz w:val="24"/>
                <w:szCs w:val="24"/>
              </w:rPr>
            </w:pPr>
          </w:p>
          <w:p w14:paraId="6DEB8C2A" w14:textId="77777777" w:rsidR="00157684" w:rsidRDefault="00157684" w:rsidP="00840040">
            <w:pPr>
              <w:jc w:val="both"/>
              <w:rPr>
                <w:rFonts w:ascii="Franklin Gothic Book" w:hAnsi="Franklin Gothic Book"/>
                <w:sz w:val="24"/>
                <w:szCs w:val="24"/>
              </w:rPr>
            </w:pPr>
          </w:p>
          <w:p w14:paraId="006D1AA7" w14:textId="77777777" w:rsidR="00157684" w:rsidRDefault="00157684" w:rsidP="00840040">
            <w:pPr>
              <w:jc w:val="both"/>
              <w:rPr>
                <w:rFonts w:ascii="Franklin Gothic Book" w:hAnsi="Franklin Gothic Book"/>
                <w:sz w:val="24"/>
                <w:szCs w:val="24"/>
              </w:rPr>
            </w:pPr>
          </w:p>
          <w:p w14:paraId="74A438BB" w14:textId="77777777" w:rsidR="00157684" w:rsidRDefault="00157684" w:rsidP="00840040">
            <w:pPr>
              <w:jc w:val="both"/>
              <w:rPr>
                <w:rFonts w:ascii="Franklin Gothic Book" w:hAnsi="Franklin Gothic Book"/>
                <w:sz w:val="24"/>
                <w:szCs w:val="24"/>
              </w:rPr>
            </w:pPr>
          </w:p>
        </w:tc>
      </w:tr>
    </w:tbl>
    <w:p w14:paraId="7BDE35BB" w14:textId="26231019" w:rsidR="00157684" w:rsidRDefault="00157684">
      <w:r>
        <w:t xml:space="preserve"> </w:t>
      </w:r>
      <w:r>
        <w:br w:type="page"/>
      </w:r>
    </w:p>
    <w:p w14:paraId="2EA685C6" w14:textId="733FEDC1" w:rsidR="00AD7C69" w:rsidRPr="006516C5" w:rsidRDefault="00AD7C69" w:rsidP="006516C5">
      <w:pPr>
        <w:pStyle w:val="Heading1"/>
        <w:shd w:val="clear" w:color="auto" w:fill="31849B"/>
        <w:spacing w:before="0"/>
        <w:jc w:val="both"/>
        <w:rPr>
          <w:rFonts w:ascii="Franklin Gothic Medium Cond" w:hAnsi="Franklin Gothic Medium Cond"/>
          <w:color w:val="FFFFFF" w:themeColor="background1"/>
        </w:rPr>
      </w:pPr>
      <w:bookmarkStart w:id="11" w:name="_Toc16238276"/>
      <w:bookmarkStart w:id="12" w:name="_Toc20398417"/>
      <w:r w:rsidRPr="006516C5">
        <w:rPr>
          <w:rFonts w:ascii="Franklin Gothic Medium Cond" w:hAnsi="Franklin Gothic Medium Cond"/>
          <w:color w:val="FFFFFF" w:themeColor="background1"/>
        </w:rPr>
        <w:lastRenderedPageBreak/>
        <w:t xml:space="preserve">Step </w:t>
      </w:r>
      <w:r w:rsidR="002F7734" w:rsidRPr="00DD767A">
        <w:rPr>
          <w:rFonts w:ascii="Franklin Gothic Medium Cond" w:hAnsi="Franklin Gothic Medium Cond"/>
          <w:color w:val="FFFFFF" w:themeColor="background1"/>
        </w:rPr>
        <w:t>2</w:t>
      </w:r>
      <w:r w:rsidRPr="006516C5">
        <w:rPr>
          <w:rFonts w:ascii="Franklin Gothic Medium Cond" w:hAnsi="Franklin Gothic Medium Cond"/>
          <w:color w:val="FFFFFF" w:themeColor="background1"/>
        </w:rPr>
        <w:t xml:space="preserve">: </w:t>
      </w:r>
      <w:r w:rsidR="00B5589B" w:rsidRPr="006516C5">
        <w:rPr>
          <w:rFonts w:ascii="Franklin Gothic Medium Cond" w:hAnsi="Franklin Gothic Medium Cond"/>
          <w:color w:val="FFFFFF" w:themeColor="background1"/>
        </w:rPr>
        <w:t xml:space="preserve">Develop </w:t>
      </w:r>
      <w:r w:rsidR="00EA275A" w:rsidRPr="006516C5">
        <w:rPr>
          <w:rFonts w:ascii="Franklin Gothic Medium Cond" w:hAnsi="Franklin Gothic Medium Cond"/>
          <w:color w:val="FFFFFF" w:themeColor="background1"/>
        </w:rPr>
        <w:t xml:space="preserve">and Analyze </w:t>
      </w:r>
      <w:r w:rsidR="000A7C7D" w:rsidRPr="006516C5">
        <w:rPr>
          <w:rFonts w:ascii="Franklin Gothic Medium Cond" w:hAnsi="Franklin Gothic Medium Cond"/>
          <w:color w:val="FFFFFF" w:themeColor="background1"/>
        </w:rPr>
        <w:t xml:space="preserve">Response </w:t>
      </w:r>
      <w:r w:rsidR="00B5589B" w:rsidRPr="006516C5">
        <w:rPr>
          <w:rFonts w:ascii="Franklin Gothic Medium Cond" w:hAnsi="Franklin Gothic Medium Cond"/>
          <w:color w:val="FFFFFF" w:themeColor="background1"/>
        </w:rPr>
        <w:t>Options</w:t>
      </w:r>
      <w:bookmarkEnd w:id="11"/>
      <w:bookmarkEnd w:id="12"/>
    </w:p>
    <w:p w14:paraId="5BBD2571" w14:textId="77777777" w:rsidR="00434A3C" w:rsidRPr="00434A3C" w:rsidRDefault="00434A3C" w:rsidP="00043B7D">
      <w:pPr>
        <w:spacing w:after="0"/>
        <w:jc w:val="both"/>
      </w:pPr>
    </w:p>
    <w:p w14:paraId="3A5B9B72" w14:textId="70010C40" w:rsidR="00636D50" w:rsidRDefault="009F42C9" w:rsidP="00043B7D">
      <w:pPr>
        <w:jc w:val="both"/>
        <w:rPr>
          <w:rFonts w:ascii="Franklin Gothic Book" w:hAnsi="Franklin Gothic Book"/>
          <w:sz w:val="24"/>
          <w:szCs w:val="24"/>
        </w:rPr>
      </w:pPr>
      <w:r w:rsidRPr="00EA1B29">
        <w:rPr>
          <w:rFonts w:ascii="Franklin Gothic Book" w:hAnsi="Franklin Gothic Book"/>
          <w:sz w:val="24"/>
          <w:szCs w:val="24"/>
        </w:rPr>
        <w:t>T</w:t>
      </w:r>
      <w:r w:rsidR="003B4C85" w:rsidRPr="00EA1B29">
        <w:rPr>
          <w:rFonts w:ascii="Franklin Gothic Book" w:hAnsi="Franklin Gothic Book"/>
          <w:sz w:val="24"/>
          <w:szCs w:val="24"/>
        </w:rPr>
        <w:t xml:space="preserve">he second step of the </w:t>
      </w:r>
      <w:r w:rsidR="00194C4D">
        <w:rPr>
          <w:rFonts w:ascii="Franklin Gothic Book" w:hAnsi="Franklin Gothic Book"/>
          <w:sz w:val="24"/>
          <w:szCs w:val="24"/>
        </w:rPr>
        <w:t xml:space="preserve">response planning </w:t>
      </w:r>
      <w:r w:rsidR="003B4C85" w:rsidRPr="00EA1B29">
        <w:rPr>
          <w:rFonts w:ascii="Franklin Gothic Book" w:hAnsi="Franklin Gothic Book"/>
          <w:sz w:val="24"/>
          <w:szCs w:val="24"/>
        </w:rPr>
        <w:t xml:space="preserve">process involves transitioning </w:t>
      </w:r>
      <w:r w:rsidR="006C3657">
        <w:rPr>
          <w:rFonts w:ascii="Franklin Gothic Book" w:hAnsi="Franklin Gothic Book"/>
          <w:sz w:val="24"/>
          <w:szCs w:val="24"/>
        </w:rPr>
        <w:t xml:space="preserve">from problem framing </w:t>
      </w:r>
      <w:r w:rsidR="003B4C85" w:rsidRPr="00EA1B29">
        <w:rPr>
          <w:rFonts w:ascii="Franklin Gothic Book" w:hAnsi="Franklin Gothic Book"/>
          <w:sz w:val="24"/>
          <w:szCs w:val="24"/>
        </w:rPr>
        <w:t>to option development.</w:t>
      </w:r>
      <w:r w:rsidR="00597C5D">
        <w:rPr>
          <w:rFonts w:ascii="Franklin Gothic Book" w:hAnsi="Franklin Gothic Book"/>
          <w:sz w:val="24"/>
          <w:szCs w:val="24"/>
        </w:rPr>
        <w:t xml:space="preserve"> </w:t>
      </w:r>
      <w:r w:rsidR="003B4C85" w:rsidRPr="00043B7D">
        <w:rPr>
          <w:rFonts w:ascii="Franklin Gothic Book" w:hAnsi="Franklin Gothic Book"/>
          <w:sz w:val="24"/>
          <w:szCs w:val="24"/>
        </w:rPr>
        <w:t xml:space="preserve">The purpose of this step is </w:t>
      </w:r>
      <w:r w:rsidR="00277F3A" w:rsidRPr="00043B7D">
        <w:rPr>
          <w:rFonts w:ascii="Franklin Gothic Book" w:hAnsi="Franklin Gothic Book"/>
          <w:sz w:val="24"/>
          <w:szCs w:val="24"/>
        </w:rPr>
        <w:t>to</w:t>
      </w:r>
      <w:r w:rsidR="00277F3A" w:rsidRPr="000569C1">
        <w:rPr>
          <w:rFonts w:ascii="Franklin Gothic Book" w:hAnsi="Franklin Gothic Book"/>
          <w:b/>
          <w:bCs/>
          <w:i/>
          <w:iCs/>
          <w:sz w:val="24"/>
          <w:szCs w:val="24"/>
        </w:rPr>
        <w:t xml:space="preserve"> </w:t>
      </w:r>
      <w:r w:rsidR="003B4C85" w:rsidRPr="000569C1">
        <w:rPr>
          <w:rFonts w:ascii="Franklin Gothic Book" w:hAnsi="Franklin Gothic Book"/>
          <w:b/>
          <w:bCs/>
          <w:i/>
          <w:iCs/>
          <w:sz w:val="24"/>
          <w:szCs w:val="24"/>
        </w:rPr>
        <w:t xml:space="preserve">develop a range of viable response options and </w:t>
      </w:r>
      <w:r w:rsidR="00277F3A" w:rsidRPr="000569C1">
        <w:rPr>
          <w:rFonts w:ascii="Franklin Gothic Book" w:hAnsi="Franklin Gothic Book"/>
          <w:b/>
          <w:bCs/>
          <w:i/>
          <w:iCs/>
          <w:sz w:val="24"/>
          <w:szCs w:val="24"/>
        </w:rPr>
        <w:t>make recommendations to leadership.</w:t>
      </w:r>
      <w:r w:rsidR="00277F3A" w:rsidRPr="00EA1B29">
        <w:rPr>
          <w:rFonts w:ascii="Franklin Gothic Book" w:hAnsi="Franklin Gothic Book"/>
          <w:sz w:val="24"/>
          <w:szCs w:val="24"/>
        </w:rPr>
        <w:t xml:space="preserve"> </w:t>
      </w:r>
      <w:r w:rsidR="00E9489E">
        <w:rPr>
          <w:rFonts w:ascii="Franklin Gothic Book" w:hAnsi="Franklin Gothic Book"/>
          <w:sz w:val="24"/>
          <w:szCs w:val="24"/>
        </w:rPr>
        <w:t>First, teams generate response options that address the causes of human insecurity identified in previous step</w:t>
      </w:r>
      <w:r w:rsidR="006E1E5A">
        <w:rPr>
          <w:rFonts w:ascii="Franklin Gothic Book" w:hAnsi="Franklin Gothic Book"/>
          <w:sz w:val="24"/>
          <w:szCs w:val="24"/>
        </w:rPr>
        <w:t>s</w:t>
      </w:r>
      <w:r w:rsidR="00E9489E">
        <w:rPr>
          <w:rFonts w:ascii="Franklin Gothic Book" w:hAnsi="Franklin Gothic Book"/>
          <w:sz w:val="24"/>
          <w:szCs w:val="24"/>
        </w:rPr>
        <w:t xml:space="preserve"> given existing resources and the organization</w:t>
      </w:r>
      <w:r w:rsidR="00017A1D">
        <w:rPr>
          <w:rFonts w:ascii="Franklin Gothic Book" w:hAnsi="Franklin Gothic Book"/>
          <w:sz w:val="24"/>
          <w:szCs w:val="24"/>
        </w:rPr>
        <w:t>’</w:t>
      </w:r>
      <w:r w:rsidR="00E9489E">
        <w:rPr>
          <w:rFonts w:ascii="Franklin Gothic Book" w:hAnsi="Franklin Gothic Book"/>
          <w:sz w:val="24"/>
          <w:szCs w:val="24"/>
        </w:rPr>
        <w:t>s strategic position. Second, the staff analyzes and refines response options. Last</w:t>
      </w:r>
      <w:r w:rsidR="00017A1D">
        <w:rPr>
          <w:rFonts w:ascii="Franklin Gothic Book" w:hAnsi="Franklin Gothic Book"/>
          <w:sz w:val="24"/>
          <w:szCs w:val="24"/>
        </w:rPr>
        <w:t>,</w:t>
      </w:r>
      <w:r w:rsidR="00E9489E">
        <w:rPr>
          <w:rFonts w:ascii="Franklin Gothic Book" w:hAnsi="Franklin Gothic Book"/>
          <w:sz w:val="24"/>
          <w:szCs w:val="24"/>
        </w:rPr>
        <w:t xml:space="preserve"> the staff presents them to leadership for decision.  </w:t>
      </w:r>
    </w:p>
    <w:tbl>
      <w:tblPr>
        <w:tblStyle w:val="TableGrid"/>
        <w:tblpPr w:leftFromText="180" w:rightFromText="180" w:vertAnchor="text" w:tblpY="109"/>
        <w:tblW w:w="0" w:type="auto"/>
        <w:tblLook w:val="04A0" w:firstRow="1" w:lastRow="0" w:firstColumn="1" w:lastColumn="0" w:noHBand="0" w:noVBand="1"/>
      </w:tblPr>
      <w:tblGrid>
        <w:gridCol w:w="4675"/>
        <w:gridCol w:w="4675"/>
      </w:tblGrid>
      <w:tr w:rsidR="00636D50" w:rsidRPr="00EA1B29" w14:paraId="6AF01286" w14:textId="77777777" w:rsidTr="006516C5">
        <w:tc>
          <w:tcPr>
            <w:tcW w:w="4675" w:type="dxa"/>
            <w:shd w:val="clear" w:color="auto" w:fill="DBEEF4"/>
          </w:tcPr>
          <w:p w14:paraId="67672E11" w14:textId="77777777" w:rsidR="00636D50" w:rsidRPr="00956153" w:rsidRDefault="00636D50" w:rsidP="00F15CBD">
            <w:pPr>
              <w:pStyle w:val="ListParagraph"/>
              <w:ind w:left="0"/>
              <w:rPr>
                <w:rFonts w:ascii="Franklin Gothic Book" w:hAnsi="Franklin Gothic Book"/>
                <w:b/>
                <w:bCs/>
                <w:i/>
                <w:iCs/>
                <w:sz w:val="24"/>
                <w:szCs w:val="24"/>
              </w:rPr>
            </w:pPr>
            <w:r w:rsidRPr="00956153">
              <w:rPr>
                <w:rFonts w:ascii="Franklin Gothic Book" w:hAnsi="Franklin Gothic Book"/>
                <w:b/>
                <w:bCs/>
                <w:i/>
                <w:iCs/>
                <w:sz w:val="24"/>
                <w:szCs w:val="24"/>
              </w:rPr>
              <w:t>Inputs</w:t>
            </w:r>
          </w:p>
        </w:tc>
        <w:tc>
          <w:tcPr>
            <w:tcW w:w="4675" w:type="dxa"/>
            <w:shd w:val="clear" w:color="auto" w:fill="DBEEF4"/>
          </w:tcPr>
          <w:p w14:paraId="7C5F3137" w14:textId="77777777" w:rsidR="00636D50" w:rsidRPr="00956153" w:rsidRDefault="00636D50" w:rsidP="00F15CBD">
            <w:pPr>
              <w:pStyle w:val="ListParagraph"/>
              <w:ind w:left="0"/>
              <w:rPr>
                <w:rFonts w:ascii="Franklin Gothic Book" w:hAnsi="Franklin Gothic Book"/>
                <w:b/>
                <w:bCs/>
                <w:i/>
                <w:iCs/>
                <w:sz w:val="24"/>
                <w:szCs w:val="24"/>
              </w:rPr>
            </w:pPr>
            <w:r w:rsidRPr="00956153">
              <w:rPr>
                <w:rFonts w:ascii="Franklin Gothic Book" w:hAnsi="Franklin Gothic Book"/>
                <w:b/>
                <w:bCs/>
                <w:i/>
                <w:iCs/>
                <w:sz w:val="24"/>
                <w:szCs w:val="24"/>
              </w:rPr>
              <w:t>Outputs</w:t>
            </w:r>
          </w:p>
        </w:tc>
      </w:tr>
      <w:tr w:rsidR="00636D50" w:rsidRPr="00EA1B29" w14:paraId="56BDF93F" w14:textId="77777777" w:rsidTr="00F15CBD">
        <w:tc>
          <w:tcPr>
            <w:tcW w:w="4675" w:type="dxa"/>
          </w:tcPr>
          <w:p w14:paraId="7F4FCE00" w14:textId="77777777" w:rsidR="00636D50" w:rsidRPr="00B522B4" w:rsidRDefault="00636D50" w:rsidP="00636D50">
            <w:pPr>
              <w:pStyle w:val="ListParagraph"/>
              <w:numPr>
                <w:ilvl w:val="0"/>
                <w:numId w:val="53"/>
              </w:numPr>
              <w:jc w:val="both"/>
              <w:rPr>
                <w:rFonts w:ascii="Franklin Gothic Book" w:hAnsi="Franklin Gothic Book"/>
                <w:sz w:val="24"/>
                <w:szCs w:val="24"/>
              </w:rPr>
            </w:pPr>
            <w:r>
              <w:rPr>
                <w:rFonts w:ascii="Franklin Gothic Book" w:hAnsi="Franklin Gothic Book"/>
                <w:sz w:val="24"/>
                <w:szCs w:val="24"/>
              </w:rPr>
              <w:t>Description of the Environment</w:t>
            </w:r>
          </w:p>
          <w:p w14:paraId="7E977101" w14:textId="4F76BCC3" w:rsidR="00636D50" w:rsidRPr="00C62F30" w:rsidRDefault="00636D50" w:rsidP="00636D50">
            <w:pPr>
              <w:pStyle w:val="ListParagraph"/>
              <w:numPr>
                <w:ilvl w:val="0"/>
                <w:numId w:val="53"/>
              </w:numPr>
              <w:rPr>
                <w:rFonts w:ascii="Franklin Gothic Book" w:hAnsi="Franklin Gothic Book"/>
                <w:sz w:val="24"/>
                <w:szCs w:val="24"/>
              </w:rPr>
            </w:pPr>
            <w:r>
              <w:rPr>
                <w:rFonts w:ascii="Franklin Gothic Book" w:hAnsi="Franklin Gothic Book"/>
                <w:sz w:val="24"/>
                <w:szCs w:val="24"/>
              </w:rPr>
              <w:t>Strategic Position Assessment</w:t>
            </w:r>
            <w:r w:rsidRPr="00B522B4">
              <w:rPr>
                <w:rFonts w:ascii="Franklin Gothic Book" w:hAnsi="Franklin Gothic Book"/>
                <w:sz w:val="24"/>
                <w:szCs w:val="24"/>
              </w:rPr>
              <w:t xml:space="preserve"> </w:t>
            </w:r>
          </w:p>
        </w:tc>
        <w:tc>
          <w:tcPr>
            <w:tcW w:w="4675" w:type="dxa"/>
          </w:tcPr>
          <w:p w14:paraId="09EE75EB" w14:textId="77777777" w:rsidR="00636D50" w:rsidRDefault="00636D50" w:rsidP="00043B7D">
            <w:pPr>
              <w:pStyle w:val="ListParagraph"/>
              <w:numPr>
                <w:ilvl w:val="0"/>
                <w:numId w:val="55"/>
              </w:numPr>
              <w:jc w:val="both"/>
              <w:rPr>
                <w:rFonts w:ascii="Franklin Gothic Book" w:hAnsi="Franklin Gothic Book"/>
                <w:sz w:val="24"/>
                <w:szCs w:val="24"/>
              </w:rPr>
            </w:pPr>
            <w:r>
              <w:rPr>
                <w:rFonts w:ascii="Franklin Gothic Book" w:hAnsi="Franklin Gothic Book"/>
                <w:sz w:val="24"/>
                <w:szCs w:val="24"/>
              </w:rPr>
              <w:t xml:space="preserve">Response Plan Options </w:t>
            </w:r>
          </w:p>
          <w:p w14:paraId="6FD197EB" w14:textId="1C2E6EC6" w:rsidR="00636D50" w:rsidRPr="00B522B4" w:rsidRDefault="00636D50" w:rsidP="00043B7D">
            <w:pPr>
              <w:pStyle w:val="ListParagraph"/>
              <w:numPr>
                <w:ilvl w:val="0"/>
                <w:numId w:val="55"/>
              </w:numPr>
              <w:rPr>
                <w:rFonts w:ascii="Franklin Gothic Book" w:hAnsi="Franklin Gothic Book"/>
                <w:sz w:val="24"/>
                <w:szCs w:val="24"/>
              </w:rPr>
            </w:pPr>
            <w:r>
              <w:rPr>
                <w:rFonts w:ascii="Franklin Gothic Book" w:hAnsi="Franklin Gothic Book"/>
                <w:sz w:val="24"/>
                <w:szCs w:val="24"/>
              </w:rPr>
              <w:t>Risk Analysis</w:t>
            </w:r>
          </w:p>
        </w:tc>
      </w:tr>
    </w:tbl>
    <w:p w14:paraId="741AB04E" w14:textId="77777777" w:rsidR="00636D50" w:rsidRPr="00EA1B29" w:rsidRDefault="00636D50" w:rsidP="00043B7D">
      <w:pPr>
        <w:spacing w:after="0"/>
        <w:jc w:val="both"/>
        <w:rPr>
          <w:rFonts w:ascii="Franklin Gothic Book" w:hAnsi="Franklin Gothic Book"/>
          <w:sz w:val="24"/>
          <w:szCs w:val="24"/>
        </w:rPr>
      </w:pPr>
    </w:p>
    <w:p w14:paraId="794F6B51" w14:textId="77777777" w:rsidR="00CA4598" w:rsidRPr="00EA1B29" w:rsidRDefault="00CA4598" w:rsidP="00043B7D">
      <w:pPr>
        <w:spacing w:after="0"/>
        <w:jc w:val="both"/>
        <w:rPr>
          <w:rFonts w:ascii="Franklin Gothic Book" w:hAnsi="Franklin Gothic Book"/>
          <w:sz w:val="24"/>
          <w:szCs w:val="24"/>
        </w:rPr>
      </w:pPr>
    </w:p>
    <w:p w14:paraId="16072F95" w14:textId="0489A0CE" w:rsidR="00AD7C69" w:rsidRPr="00D501B7" w:rsidRDefault="00B5589B" w:rsidP="00D501B7">
      <w:pPr>
        <w:pStyle w:val="Heading3"/>
        <w:numPr>
          <w:ilvl w:val="0"/>
          <w:numId w:val="61"/>
        </w:numPr>
        <w:shd w:val="clear" w:color="auto" w:fill="31849B"/>
        <w:jc w:val="both"/>
        <w:rPr>
          <w:rFonts w:ascii="Franklin Gothic Book" w:hAnsi="Franklin Gothic Book"/>
          <w:b/>
          <w:i/>
          <w:color w:val="FFFFFF" w:themeColor="background1"/>
        </w:rPr>
      </w:pPr>
      <w:bookmarkStart w:id="13" w:name="_Toc16238277"/>
      <w:bookmarkStart w:id="14" w:name="_Toc20398418"/>
      <w:r w:rsidRPr="00D501B7">
        <w:rPr>
          <w:rFonts w:ascii="Franklin Gothic Book" w:hAnsi="Franklin Gothic Book"/>
          <w:b/>
          <w:i/>
          <w:color w:val="FFFFFF" w:themeColor="background1"/>
        </w:rPr>
        <w:t xml:space="preserve">Generate </w:t>
      </w:r>
      <w:r w:rsidR="000A7C7D" w:rsidRPr="00D501B7">
        <w:rPr>
          <w:rFonts w:ascii="Franklin Gothic Book" w:hAnsi="Franklin Gothic Book"/>
          <w:b/>
          <w:i/>
          <w:color w:val="FFFFFF" w:themeColor="background1"/>
        </w:rPr>
        <w:t xml:space="preserve">Response </w:t>
      </w:r>
      <w:r w:rsidR="00A90D1E" w:rsidRPr="00D501B7">
        <w:rPr>
          <w:rFonts w:ascii="Franklin Gothic Book" w:hAnsi="Franklin Gothic Book"/>
          <w:b/>
          <w:i/>
          <w:color w:val="FFFFFF" w:themeColor="background1"/>
        </w:rPr>
        <w:t>Options</w:t>
      </w:r>
      <w:bookmarkEnd w:id="13"/>
      <w:bookmarkEnd w:id="14"/>
    </w:p>
    <w:p w14:paraId="0B1A82BA" w14:textId="77777777" w:rsidR="00684C9F" w:rsidRPr="00D501B7" w:rsidRDefault="00684C9F" w:rsidP="00D501B7">
      <w:pPr>
        <w:pStyle w:val="Heading3"/>
        <w:jc w:val="both"/>
        <w:rPr>
          <w:rFonts w:ascii="Franklin Gothic Book" w:hAnsi="Franklin Gothic Book"/>
          <w:i/>
        </w:rPr>
      </w:pPr>
    </w:p>
    <w:p w14:paraId="3070D2D5" w14:textId="3434C4C9" w:rsidR="00CD462E" w:rsidRDefault="008863E1" w:rsidP="00684C9F">
      <w:pPr>
        <w:spacing w:after="0"/>
        <w:jc w:val="both"/>
        <w:rPr>
          <w:rFonts w:ascii="Franklin Gothic Book" w:hAnsi="Franklin Gothic Book"/>
          <w:sz w:val="24"/>
          <w:szCs w:val="24"/>
        </w:rPr>
      </w:pPr>
      <w:r>
        <w:rPr>
          <w:rFonts w:ascii="Franklin Gothic Book" w:hAnsi="Franklin Gothic Book"/>
          <w:sz w:val="24"/>
          <w:szCs w:val="24"/>
        </w:rPr>
        <w:t xml:space="preserve">The first task is to </w:t>
      </w:r>
      <w:r w:rsidRPr="00043B7D">
        <w:rPr>
          <w:rFonts w:ascii="Franklin Gothic Book" w:hAnsi="Franklin Gothic Book"/>
          <w:b/>
          <w:bCs/>
          <w:i/>
          <w:iCs/>
          <w:sz w:val="24"/>
          <w:szCs w:val="24"/>
        </w:rPr>
        <w:t xml:space="preserve">list possible </w:t>
      </w:r>
      <w:r w:rsidR="00775C74" w:rsidRPr="00043B7D">
        <w:rPr>
          <w:rFonts w:ascii="Franklin Gothic Book" w:hAnsi="Franklin Gothic Book"/>
          <w:b/>
          <w:bCs/>
          <w:i/>
          <w:iCs/>
          <w:sz w:val="24"/>
          <w:szCs w:val="24"/>
        </w:rPr>
        <w:t xml:space="preserve">response </w:t>
      </w:r>
      <w:r w:rsidRPr="00043B7D">
        <w:rPr>
          <w:rFonts w:ascii="Franklin Gothic Book" w:hAnsi="Franklin Gothic Book"/>
          <w:b/>
          <w:bCs/>
          <w:i/>
          <w:iCs/>
          <w:sz w:val="24"/>
          <w:szCs w:val="24"/>
        </w:rPr>
        <w:t>options as they relate to the description of the environment and strategic position assessment</w:t>
      </w:r>
      <w:r>
        <w:rPr>
          <w:rFonts w:ascii="Franklin Gothic Book" w:hAnsi="Franklin Gothic Book"/>
          <w:sz w:val="24"/>
          <w:szCs w:val="24"/>
        </w:rPr>
        <w:t xml:space="preserve"> </w:t>
      </w:r>
      <w:r w:rsidR="00F2190E">
        <w:rPr>
          <w:rFonts w:ascii="Franklin Gothic Book" w:hAnsi="Franklin Gothic Book"/>
          <w:sz w:val="24"/>
          <w:szCs w:val="24"/>
        </w:rPr>
        <w:t xml:space="preserve">from </w:t>
      </w:r>
      <w:r w:rsidRPr="008863E1">
        <w:rPr>
          <w:rFonts w:ascii="Franklin Gothic Book" w:hAnsi="Franklin Gothic Book"/>
          <w:i/>
          <w:iCs/>
          <w:sz w:val="24"/>
          <w:szCs w:val="24"/>
        </w:rPr>
        <w:t>Step 1: Fram</w:t>
      </w:r>
      <w:r w:rsidR="0026033E">
        <w:rPr>
          <w:rFonts w:ascii="Franklin Gothic Book" w:hAnsi="Franklin Gothic Book"/>
          <w:i/>
          <w:iCs/>
          <w:sz w:val="24"/>
          <w:szCs w:val="24"/>
        </w:rPr>
        <w:t>e the Problem</w:t>
      </w:r>
      <w:r>
        <w:rPr>
          <w:rFonts w:ascii="Franklin Gothic Book" w:hAnsi="Franklin Gothic Book"/>
          <w:sz w:val="24"/>
          <w:szCs w:val="24"/>
        </w:rPr>
        <w:t>.</w:t>
      </w:r>
      <w:r w:rsidR="00597C5D">
        <w:rPr>
          <w:rFonts w:ascii="Franklin Gothic Book" w:hAnsi="Franklin Gothic Book"/>
          <w:sz w:val="24"/>
          <w:szCs w:val="24"/>
        </w:rPr>
        <w:t xml:space="preserve"> </w:t>
      </w:r>
      <w:r w:rsidR="003979AA" w:rsidRPr="00EA1B29">
        <w:rPr>
          <w:rFonts w:ascii="Franklin Gothic Book" w:hAnsi="Franklin Gothic Book"/>
          <w:sz w:val="24"/>
          <w:szCs w:val="24"/>
        </w:rPr>
        <w:t xml:space="preserve">In generating initial options, the team lists </w:t>
      </w:r>
      <w:r w:rsidR="00C56A9B" w:rsidRPr="00EA1B29">
        <w:rPr>
          <w:rFonts w:ascii="Franklin Gothic Book" w:hAnsi="Franklin Gothic Book"/>
          <w:sz w:val="24"/>
          <w:szCs w:val="24"/>
        </w:rPr>
        <w:t xml:space="preserve">all </w:t>
      </w:r>
      <w:r w:rsidR="003979AA" w:rsidRPr="00EA1B29">
        <w:rPr>
          <w:rFonts w:ascii="Franklin Gothic Book" w:hAnsi="Franklin Gothic Book"/>
          <w:sz w:val="24"/>
          <w:szCs w:val="24"/>
        </w:rPr>
        <w:t>available options.</w:t>
      </w:r>
      <w:r w:rsidR="00597C5D">
        <w:rPr>
          <w:rFonts w:ascii="Franklin Gothic Book" w:hAnsi="Franklin Gothic Book"/>
          <w:sz w:val="24"/>
          <w:szCs w:val="24"/>
        </w:rPr>
        <w:t xml:space="preserve"> </w:t>
      </w:r>
      <w:r w:rsidR="003979AA" w:rsidRPr="00EA1B29">
        <w:rPr>
          <w:rFonts w:ascii="Franklin Gothic Book" w:hAnsi="Franklin Gothic Book"/>
          <w:sz w:val="24"/>
          <w:szCs w:val="24"/>
        </w:rPr>
        <w:t>This process is best conducted in a brainstorming session to ensure diverse inputs and an open, creative environment.</w:t>
      </w:r>
      <w:r w:rsidR="00597C5D">
        <w:rPr>
          <w:rFonts w:ascii="Franklin Gothic Book" w:hAnsi="Franklin Gothic Book"/>
          <w:sz w:val="24"/>
          <w:szCs w:val="24"/>
        </w:rPr>
        <w:t xml:space="preserve"> </w:t>
      </w:r>
      <w:r w:rsidR="003979AA" w:rsidRPr="00EA1B29">
        <w:rPr>
          <w:rFonts w:ascii="Franklin Gothic Book" w:hAnsi="Franklin Gothic Book"/>
          <w:sz w:val="24"/>
          <w:szCs w:val="24"/>
        </w:rPr>
        <w:t>Ideally, the process involves representatives from multiple FPDs.</w:t>
      </w:r>
      <w:r w:rsidR="00597C5D">
        <w:rPr>
          <w:rFonts w:ascii="Franklin Gothic Book" w:hAnsi="Franklin Gothic Book"/>
          <w:sz w:val="24"/>
          <w:szCs w:val="24"/>
        </w:rPr>
        <w:t xml:space="preserve"> </w:t>
      </w:r>
      <w:r w:rsidR="003979AA" w:rsidRPr="00EA1B29">
        <w:rPr>
          <w:rFonts w:ascii="Franklin Gothic Book" w:hAnsi="Franklin Gothic Book"/>
          <w:sz w:val="24"/>
          <w:szCs w:val="24"/>
        </w:rPr>
        <w:t xml:space="preserve">If they are not available, the team should make every effort </w:t>
      </w:r>
      <w:r w:rsidR="00AA0FB9">
        <w:rPr>
          <w:rFonts w:ascii="Franklin Gothic Book" w:hAnsi="Franklin Gothic Book"/>
          <w:sz w:val="24"/>
          <w:szCs w:val="24"/>
        </w:rPr>
        <w:t xml:space="preserve">– whether in-person or virtually – </w:t>
      </w:r>
      <w:r w:rsidR="003979AA" w:rsidRPr="00EA1B29">
        <w:rPr>
          <w:rFonts w:ascii="Franklin Gothic Book" w:hAnsi="Franklin Gothic Book"/>
          <w:sz w:val="24"/>
          <w:szCs w:val="24"/>
        </w:rPr>
        <w:t>to gather their perspective and input to facilitate a combined response.</w:t>
      </w:r>
      <w:r w:rsidR="00597C5D">
        <w:rPr>
          <w:rFonts w:ascii="Franklin Gothic Book" w:hAnsi="Franklin Gothic Book"/>
          <w:sz w:val="24"/>
          <w:szCs w:val="24"/>
        </w:rPr>
        <w:t xml:space="preserve"> </w:t>
      </w:r>
    </w:p>
    <w:p w14:paraId="400F1C0D" w14:textId="77777777" w:rsidR="00684C9F" w:rsidRDefault="00684C9F" w:rsidP="00043B7D">
      <w:pPr>
        <w:spacing w:after="0"/>
        <w:jc w:val="both"/>
        <w:rPr>
          <w:rFonts w:ascii="Franklin Gothic Book" w:hAnsi="Franklin Gothic Book"/>
          <w:sz w:val="24"/>
          <w:szCs w:val="24"/>
        </w:rPr>
      </w:pPr>
    </w:p>
    <w:p w14:paraId="0819D934" w14:textId="1A76AA12" w:rsidR="00E06726" w:rsidRDefault="00D2378F" w:rsidP="00684C9F">
      <w:pPr>
        <w:spacing w:after="0"/>
        <w:jc w:val="both"/>
        <w:rPr>
          <w:rFonts w:ascii="Franklin Gothic Book" w:hAnsi="Franklin Gothic Book"/>
          <w:sz w:val="24"/>
          <w:szCs w:val="24"/>
        </w:rPr>
      </w:pPr>
      <w:r w:rsidRPr="00EA1B29">
        <w:rPr>
          <w:rFonts w:ascii="Franklin Gothic Book" w:hAnsi="Franklin Gothic Book"/>
          <w:sz w:val="24"/>
          <w:szCs w:val="24"/>
        </w:rPr>
        <w:t xml:space="preserve">Options should take into account ECOWAS’ core capacities, which are listed in Appendix I. </w:t>
      </w:r>
      <w:r w:rsidR="003979AA" w:rsidRPr="00EA1B29">
        <w:rPr>
          <w:rFonts w:ascii="Franklin Gothic Book" w:hAnsi="Franklin Gothic Book"/>
          <w:sz w:val="24"/>
          <w:szCs w:val="24"/>
        </w:rPr>
        <w:t>When listing options, the team considers temporal factors (immediate, short</w:t>
      </w:r>
      <w:r w:rsidR="00093107">
        <w:rPr>
          <w:rFonts w:ascii="Franklin Gothic Book" w:hAnsi="Franklin Gothic Book"/>
          <w:sz w:val="24"/>
          <w:szCs w:val="24"/>
        </w:rPr>
        <w:t>-, and</w:t>
      </w:r>
      <w:r w:rsidR="003979AA" w:rsidRPr="00EA1B29">
        <w:rPr>
          <w:rFonts w:ascii="Franklin Gothic Book" w:hAnsi="Franklin Gothic Book"/>
          <w:sz w:val="24"/>
          <w:szCs w:val="24"/>
        </w:rPr>
        <w:t xml:space="preserve"> long</w:t>
      </w:r>
      <w:r w:rsidR="00093107">
        <w:rPr>
          <w:rFonts w:ascii="Franklin Gothic Book" w:hAnsi="Franklin Gothic Book"/>
          <w:sz w:val="24"/>
          <w:szCs w:val="24"/>
        </w:rPr>
        <w:t>-</w:t>
      </w:r>
      <w:r w:rsidR="003979AA" w:rsidRPr="00EA1B29">
        <w:rPr>
          <w:rFonts w:ascii="Franklin Gothic Book" w:hAnsi="Franklin Gothic Book"/>
          <w:sz w:val="24"/>
          <w:szCs w:val="24"/>
        </w:rPr>
        <w:t>term)</w:t>
      </w:r>
      <w:r w:rsidR="00FE6611">
        <w:rPr>
          <w:rFonts w:ascii="Franklin Gothic Book" w:hAnsi="Franklin Gothic Book"/>
          <w:sz w:val="24"/>
          <w:szCs w:val="24"/>
        </w:rPr>
        <w:t>, whether the option is geared toward operational or structural prevention,</w:t>
      </w:r>
      <w:r w:rsidR="003979AA" w:rsidRPr="00EA1B29">
        <w:rPr>
          <w:rFonts w:ascii="Franklin Gothic Book" w:hAnsi="Franklin Gothic Book"/>
          <w:sz w:val="24"/>
          <w:szCs w:val="24"/>
        </w:rPr>
        <w:t xml:space="preserve"> and the range of potential partners in terms of their interests, resources and key relationships.</w:t>
      </w:r>
      <w:r w:rsidR="00597C5D">
        <w:rPr>
          <w:rFonts w:ascii="Franklin Gothic Book" w:hAnsi="Franklin Gothic Book"/>
          <w:sz w:val="24"/>
          <w:szCs w:val="24"/>
        </w:rPr>
        <w:t xml:space="preserve"> </w:t>
      </w:r>
      <w:r w:rsidR="003979AA" w:rsidRPr="00F1295C">
        <w:rPr>
          <w:rFonts w:ascii="Franklin Gothic Book" w:hAnsi="Franklin Gothic Book"/>
          <w:b/>
          <w:bCs/>
          <w:sz w:val="24"/>
          <w:szCs w:val="24"/>
          <w:u w:val="single"/>
        </w:rPr>
        <w:t xml:space="preserve">These three factors – interests, resources, and key relationships – help the team determine which partners are best placed to assist </w:t>
      </w:r>
      <w:r w:rsidR="005562DD">
        <w:rPr>
          <w:rFonts w:ascii="Franklin Gothic Book" w:hAnsi="Franklin Gothic Book"/>
          <w:b/>
          <w:bCs/>
          <w:sz w:val="24"/>
          <w:szCs w:val="24"/>
          <w:u w:val="single"/>
        </w:rPr>
        <w:t xml:space="preserve">in implementing </w:t>
      </w:r>
      <w:r w:rsidR="003979AA" w:rsidRPr="00F1295C">
        <w:rPr>
          <w:rFonts w:ascii="Franklin Gothic Book" w:hAnsi="Franklin Gothic Book"/>
          <w:b/>
          <w:bCs/>
          <w:sz w:val="24"/>
          <w:szCs w:val="24"/>
          <w:u w:val="single"/>
        </w:rPr>
        <w:t>the response options.</w:t>
      </w:r>
      <w:r w:rsidR="003979AA" w:rsidRPr="00F1295C">
        <w:rPr>
          <w:rFonts w:ascii="Franklin Gothic Book" w:hAnsi="Franklin Gothic Book"/>
          <w:sz w:val="24"/>
          <w:szCs w:val="24"/>
        </w:rPr>
        <w:t xml:space="preserve"> </w:t>
      </w:r>
      <w:r w:rsidR="0031671B">
        <w:rPr>
          <w:rFonts w:ascii="Franklin Gothic Book" w:hAnsi="Franklin Gothic Book"/>
          <w:sz w:val="24"/>
          <w:szCs w:val="24"/>
        </w:rPr>
        <w:t>The team should draw on both EWD products and other staff insights</w:t>
      </w:r>
      <w:r w:rsidR="00B031C5">
        <w:rPr>
          <w:rFonts w:ascii="Franklin Gothic Book" w:hAnsi="Franklin Gothic Book"/>
          <w:sz w:val="24"/>
          <w:szCs w:val="24"/>
        </w:rPr>
        <w:t xml:space="preserve">, including stakeholder analysis from Step I, in making this determination. </w:t>
      </w:r>
      <w:r w:rsidR="00112CFC" w:rsidRPr="006230AE">
        <w:rPr>
          <w:rFonts w:ascii="Franklin Gothic Book" w:hAnsi="Franklin Gothic Book"/>
          <w:sz w:val="24"/>
          <w:szCs w:val="24"/>
        </w:rPr>
        <w:t xml:space="preserve">Once the team has </w:t>
      </w:r>
      <w:r w:rsidR="00093DCF">
        <w:rPr>
          <w:rFonts w:ascii="Franklin Gothic Book" w:hAnsi="Franklin Gothic Book"/>
          <w:sz w:val="24"/>
          <w:szCs w:val="24"/>
        </w:rPr>
        <w:t xml:space="preserve">an </w:t>
      </w:r>
      <w:r w:rsidR="00112CFC" w:rsidRPr="006230AE">
        <w:rPr>
          <w:rFonts w:ascii="Franklin Gothic Book" w:hAnsi="Franklin Gothic Book"/>
          <w:sz w:val="24"/>
          <w:szCs w:val="24"/>
        </w:rPr>
        <w:t xml:space="preserve">array of options, they can begin the process of </w:t>
      </w:r>
      <w:r w:rsidR="00093DCF">
        <w:rPr>
          <w:rFonts w:ascii="Franklin Gothic Book" w:hAnsi="Franklin Gothic Book"/>
          <w:sz w:val="24"/>
          <w:szCs w:val="24"/>
        </w:rPr>
        <w:t xml:space="preserve">narrowing them down from “all available options” to those deemed most </w:t>
      </w:r>
      <w:r w:rsidR="000806F5">
        <w:rPr>
          <w:rFonts w:ascii="Franklin Gothic Book" w:hAnsi="Franklin Gothic Book"/>
          <w:sz w:val="24"/>
          <w:szCs w:val="24"/>
        </w:rPr>
        <w:t>viable and</w:t>
      </w:r>
      <w:r w:rsidR="00093DCF">
        <w:rPr>
          <w:rFonts w:ascii="Franklin Gothic Book" w:hAnsi="Franklin Gothic Book"/>
          <w:sz w:val="24"/>
          <w:szCs w:val="24"/>
        </w:rPr>
        <w:t xml:space="preserve"> </w:t>
      </w:r>
      <w:r w:rsidR="00112CFC" w:rsidRPr="006230AE">
        <w:rPr>
          <w:rFonts w:ascii="Franklin Gothic Book" w:hAnsi="Franklin Gothic Book"/>
          <w:sz w:val="24"/>
          <w:szCs w:val="24"/>
        </w:rPr>
        <w:t>organiz</w:t>
      </w:r>
      <w:r w:rsidR="00093DCF">
        <w:rPr>
          <w:rFonts w:ascii="Franklin Gothic Book" w:hAnsi="Franklin Gothic Book"/>
          <w:sz w:val="24"/>
          <w:szCs w:val="24"/>
        </w:rPr>
        <w:t>e</w:t>
      </w:r>
      <w:r w:rsidR="00112CFC" w:rsidRPr="006230AE">
        <w:rPr>
          <w:rFonts w:ascii="Franklin Gothic Book" w:hAnsi="Franklin Gothic Book"/>
          <w:sz w:val="24"/>
          <w:szCs w:val="24"/>
        </w:rPr>
        <w:t xml:space="preserve"> them into </w:t>
      </w:r>
      <w:r w:rsidR="0048603A" w:rsidRPr="006230AE">
        <w:rPr>
          <w:rFonts w:ascii="Franklin Gothic Book" w:hAnsi="Franklin Gothic Book"/>
          <w:sz w:val="24"/>
          <w:szCs w:val="24"/>
        </w:rPr>
        <w:t xml:space="preserve">a coherent response </w:t>
      </w:r>
      <w:r w:rsidR="00A5497D" w:rsidRPr="006230AE">
        <w:rPr>
          <w:rFonts w:ascii="Franklin Gothic Book" w:hAnsi="Franklin Gothic Book"/>
          <w:sz w:val="24"/>
          <w:szCs w:val="24"/>
        </w:rPr>
        <w:t>plan</w:t>
      </w:r>
      <w:r w:rsidR="005243A0" w:rsidRPr="006230AE">
        <w:rPr>
          <w:rFonts w:ascii="Franklin Gothic Book" w:hAnsi="Franklin Gothic Book"/>
          <w:sz w:val="24"/>
          <w:szCs w:val="24"/>
        </w:rPr>
        <w:t>.</w:t>
      </w:r>
      <w:r w:rsidR="00112CFC" w:rsidRPr="006230AE">
        <w:rPr>
          <w:rFonts w:ascii="Franklin Gothic Book" w:hAnsi="Franklin Gothic Book"/>
          <w:sz w:val="24"/>
          <w:szCs w:val="24"/>
        </w:rPr>
        <w:t xml:space="preserve"> </w:t>
      </w:r>
    </w:p>
    <w:p w14:paraId="3FA38C15" w14:textId="77777777" w:rsidR="00684C9F" w:rsidRDefault="00684C9F" w:rsidP="00D94204">
      <w:pPr>
        <w:spacing w:after="0"/>
        <w:jc w:val="both"/>
        <w:rPr>
          <w:rFonts w:ascii="Franklin Gothic Book" w:hAnsi="Franklin Gothic Book"/>
          <w:sz w:val="24"/>
          <w:szCs w:val="24"/>
        </w:rPr>
      </w:pPr>
    </w:p>
    <w:p w14:paraId="45B0DE18" w14:textId="3600FBEF" w:rsidR="00393E4F" w:rsidRDefault="0048603A" w:rsidP="00D94204">
      <w:pPr>
        <w:spacing w:after="0"/>
        <w:jc w:val="both"/>
        <w:rPr>
          <w:rFonts w:ascii="Franklin Gothic Book" w:hAnsi="Franklin Gothic Book"/>
          <w:sz w:val="24"/>
          <w:szCs w:val="24"/>
        </w:rPr>
      </w:pPr>
      <w:r w:rsidRPr="006230AE">
        <w:rPr>
          <w:rFonts w:ascii="Franklin Gothic Book" w:hAnsi="Franklin Gothic Book"/>
          <w:sz w:val="24"/>
          <w:szCs w:val="24"/>
        </w:rPr>
        <w:t>These p</w:t>
      </w:r>
      <w:r w:rsidR="005243A0" w:rsidRPr="006230AE">
        <w:rPr>
          <w:rFonts w:ascii="Franklin Gothic Book" w:hAnsi="Franklin Gothic Book"/>
          <w:sz w:val="24"/>
          <w:szCs w:val="24"/>
        </w:rPr>
        <w:t>lans</w:t>
      </w:r>
      <w:r w:rsidRPr="006230AE">
        <w:rPr>
          <w:rFonts w:ascii="Franklin Gothic Book" w:hAnsi="Franklin Gothic Book"/>
          <w:sz w:val="24"/>
          <w:szCs w:val="24"/>
        </w:rPr>
        <w:t xml:space="preserve"> should contain multiple options organized into a coherent </w:t>
      </w:r>
      <w:r w:rsidR="004B6B8D" w:rsidRPr="00D8342D">
        <w:rPr>
          <w:rFonts w:ascii="Franklin Gothic Book" w:hAnsi="Franklin Gothic Book"/>
          <w:sz w:val="24"/>
          <w:szCs w:val="24"/>
        </w:rPr>
        <w:t>response strategy</w:t>
      </w:r>
      <w:r w:rsidRPr="006230AE">
        <w:rPr>
          <w:rFonts w:ascii="Franklin Gothic Book" w:hAnsi="Franklin Gothic Book"/>
          <w:sz w:val="24"/>
          <w:szCs w:val="24"/>
        </w:rPr>
        <w:t>.</w:t>
      </w:r>
      <w:r w:rsidR="00597C5D">
        <w:rPr>
          <w:rFonts w:ascii="Franklin Gothic Book" w:hAnsi="Franklin Gothic Book"/>
          <w:sz w:val="24"/>
          <w:szCs w:val="24"/>
        </w:rPr>
        <w:t xml:space="preserve"> </w:t>
      </w:r>
      <w:r w:rsidRPr="006230AE">
        <w:rPr>
          <w:rFonts w:ascii="Franklin Gothic Book" w:hAnsi="Franklin Gothic Book"/>
          <w:sz w:val="24"/>
          <w:szCs w:val="24"/>
        </w:rPr>
        <w:t xml:space="preserve">The </w:t>
      </w:r>
      <w:r w:rsidR="004B6B8D" w:rsidRPr="00D8342D">
        <w:rPr>
          <w:rFonts w:ascii="Franklin Gothic Book" w:hAnsi="Franklin Gothic Book"/>
          <w:sz w:val="24"/>
          <w:szCs w:val="24"/>
        </w:rPr>
        <w:t>response strategy</w:t>
      </w:r>
      <w:r w:rsidR="004B6B8D" w:rsidRPr="006230AE">
        <w:rPr>
          <w:rFonts w:ascii="Franklin Gothic Book" w:hAnsi="Franklin Gothic Book"/>
          <w:sz w:val="24"/>
          <w:szCs w:val="24"/>
        </w:rPr>
        <w:t xml:space="preserve"> </w:t>
      </w:r>
      <w:r w:rsidRPr="006230AE">
        <w:rPr>
          <w:rFonts w:ascii="Franklin Gothic Book" w:hAnsi="Franklin Gothic Book"/>
          <w:sz w:val="24"/>
          <w:szCs w:val="24"/>
        </w:rPr>
        <w:t>should illustrate how these options are linked and any key sequencing issues associated with their deployment.</w:t>
      </w:r>
      <w:r w:rsidR="00597C5D">
        <w:rPr>
          <w:rFonts w:ascii="Franklin Gothic Book" w:hAnsi="Franklin Gothic Book"/>
          <w:sz w:val="24"/>
          <w:szCs w:val="24"/>
        </w:rPr>
        <w:t xml:space="preserve"> </w:t>
      </w:r>
      <w:r w:rsidRPr="006230AE">
        <w:rPr>
          <w:rFonts w:ascii="Franklin Gothic Book" w:hAnsi="Franklin Gothic Book"/>
          <w:sz w:val="24"/>
          <w:szCs w:val="24"/>
        </w:rPr>
        <w:t>For example, are there options that must be complete</w:t>
      </w:r>
      <w:r w:rsidR="00E06726">
        <w:rPr>
          <w:rFonts w:ascii="Franklin Gothic Book" w:hAnsi="Franklin Gothic Book"/>
          <w:sz w:val="24"/>
          <w:szCs w:val="24"/>
        </w:rPr>
        <w:t>d</w:t>
      </w:r>
      <w:r w:rsidRPr="006230AE">
        <w:rPr>
          <w:rFonts w:ascii="Franklin Gothic Book" w:hAnsi="Franklin Gothic Book"/>
          <w:sz w:val="24"/>
          <w:szCs w:val="24"/>
        </w:rPr>
        <w:t xml:space="preserve"> before an additional option in the p</w:t>
      </w:r>
      <w:r w:rsidR="005243A0" w:rsidRPr="006230AE">
        <w:rPr>
          <w:rFonts w:ascii="Franklin Gothic Book" w:hAnsi="Franklin Gothic Book"/>
          <w:sz w:val="24"/>
          <w:szCs w:val="24"/>
        </w:rPr>
        <w:t>lan</w:t>
      </w:r>
      <w:r w:rsidRPr="006230AE">
        <w:rPr>
          <w:rFonts w:ascii="Franklin Gothic Book" w:hAnsi="Franklin Gothic Book"/>
          <w:sz w:val="24"/>
          <w:szCs w:val="24"/>
        </w:rPr>
        <w:t xml:space="preserve"> can be considered?</w:t>
      </w:r>
      <w:r w:rsidR="00597C5D">
        <w:rPr>
          <w:rFonts w:ascii="Franklin Gothic Book" w:hAnsi="Franklin Gothic Book"/>
          <w:sz w:val="24"/>
          <w:szCs w:val="24"/>
        </w:rPr>
        <w:t xml:space="preserve"> </w:t>
      </w:r>
      <w:r w:rsidRPr="006230AE">
        <w:rPr>
          <w:rFonts w:ascii="Franklin Gothic Book" w:hAnsi="Franklin Gothic Book"/>
          <w:sz w:val="24"/>
          <w:szCs w:val="24"/>
        </w:rPr>
        <w:t>Are there key decision points in which</w:t>
      </w:r>
      <w:r w:rsidR="00093107">
        <w:rPr>
          <w:rFonts w:ascii="Franklin Gothic Book" w:hAnsi="Franklin Gothic Book"/>
          <w:sz w:val="24"/>
          <w:szCs w:val="24"/>
        </w:rPr>
        <w:t>,</w:t>
      </w:r>
      <w:r w:rsidRPr="006230AE">
        <w:rPr>
          <w:rFonts w:ascii="Franklin Gothic Book" w:hAnsi="Franklin Gothic Book"/>
          <w:sz w:val="24"/>
          <w:szCs w:val="24"/>
        </w:rPr>
        <w:t xml:space="preserve"> depending on how a particular option unfolds, the team has to alter the next response option?</w:t>
      </w:r>
      <w:r w:rsidR="00597C5D">
        <w:rPr>
          <w:rFonts w:ascii="Franklin Gothic Book" w:hAnsi="Franklin Gothic Book"/>
          <w:sz w:val="24"/>
          <w:szCs w:val="24"/>
        </w:rPr>
        <w:t xml:space="preserve"> </w:t>
      </w:r>
    </w:p>
    <w:p w14:paraId="0B425D41" w14:textId="0C004F26" w:rsidR="000569C1" w:rsidRDefault="000569C1" w:rsidP="00D94204">
      <w:pPr>
        <w:spacing w:after="0"/>
        <w:jc w:val="both"/>
        <w:rPr>
          <w:rFonts w:ascii="Franklin Gothic Book" w:hAnsi="Franklin Gothic Book"/>
          <w:sz w:val="24"/>
          <w:szCs w:val="24"/>
        </w:rPr>
      </w:pPr>
    </w:p>
    <w:p w14:paraId="6DC64CB9" w14:textId="447AD429" w:rsidR="008863E1" w:rsidRDefault="008863E1" w:rsidP="00D94204">
      <w:pPr>
        <w:spacing w:after="0"/>
        <w:jc w:val="both"/>
        <w:rPr>
          <w:rFonts w:ascii="Franklin Gothic Book" w:hAnsi="Franklin Gothic Book"/>
          <w:sz w:val="24"/>
          <w:szCs w:val="24"/>
        </w:rPr>
      </w:pPr>
      <w:r>
        <w:rPr>
          <w:rFonts w:ascii="Franklin Gothic Book" w:hAnsi="Franklin Gothic Book"/>
          <w:sz w:val="24"/>
          <w:szCs w:val="24"/>
        </w:rPr>
        <w:t>The resulting product should be a list of available options that includes the following:</w:t>
      </w:r>
    </w:p>
    <w:p w14:paraId="3729FFD0" w14:textId="303034D4" w:rsidR="00030EC8" w:rsidRDefault="00030EC8" w:rsidP="00D94204">
      <w:pPr>
        <w:spacing w:after="0"/>
        <w:jc w:val="both"/>
        <w:rPr>
          <w:rFonts w:ascii="Franklin Gothic Book" w:hAnsi="Franklin Gothic Book"/>
          <w:sz w:val="24"/>
          <w:szCs w:val="24"/>
        </w:rPr>
      </w:pPr>
    </w:p>
    <w:p w14:paraId="6B7A4440" w14:textId="081DACB6" w:rsidR="008863E1" w:rsidRPr="00F1295C" w:rsidRDefault="008863E1" w:rsidP="00F1295C">
      <w:pPr>
        <w:spacing w:after="0"/>
        <w:jc w:val="both"/>
        <w:rPr>
          <w:rFonts w:ascii="Franklin Gothic Book" w:hAnsi="Franklin Gothic Book"/>
          <w:sz w:val="24"/>
          <w:szCs w:val="24"/>
        </w:rPr>
      </w:pPr>
      <w:r w:rsidRPr="00F1295C">
        <w:rPr>
          <w:rFonts w:ascii="Franklin Gothic Book" w:hAnsi="Franklin Gothic Book"/>
          <w:b/>
          <w:bCs/>
          <w:sz w:val="24"/>
          <w:szCs w:val="24"/>
          <w:u w:val="single"/>
        </w:rPr>
        <w:t>Initial Condition</w:t>
      </w:r>
      <w:r w:rsidR="00597C5D" w:rsidRPr="00F1295C">
        <w:rPr>
          <w:rFonts w:ascii="Franklin Gothic Book" w:hAnsi="Franklin Gothic Book"/>
          <w:sz w:val="24"/>
          <w:szCs w:val="24"/>
        </w:rPr>
        <w:t xml:space="preserve"> </w:t>
      </w:r>
    </w:p>
    <w:p w14:paraId="355C95CF" w14:textId="77777777" w:rsidR="007513BF" w:rsidRDefault="007513BF" w:rsidP="00F1295C">
      <w:pPr>
        <w:pStyle w:val="ListParagraph"/>
        <w:spacing w:after="0"/>
        <w:ind w:left="360"/>
        <w:contextualSpacing w:val="0"/>
        <w:jc w:val="both"/>
        <w:rPr>
          <w:rFonts w:ascii="Franklin Gothic Book" w:hAnsi="Franklin Gothic Book"/>
          <w:sz w:val="24"/>
          <w:szCs w:val="24"/>
        </w:rPr>
      </w:pPr>
    </w:p>
    <w:p w14:paraId="4C992C95" w14:textId="49856276" w:rsidR="008863E1" w:rsidRDefault="008863E1" w:rsidP="00F1295C">
      <w:pPr>
        <w:pStyle w:val="ListParagraph"/>
        <w:numPr>
          <w:ilvl w:val="1"/>
          <w:numId w:val="18"/>
        </w:numPr>
        <w:spacing w:after="0"/>
        <w:ind w:left="360"/>
        <w:contextualSpacing w:val="0"/>
        <w:jc w:val="both"/>
        <w:rPr>
          <w:rFonts w:ascii="Franklin Gothic Book" w:hAnsi="Franklin Gothic Book"/>
          <w:sz w:val="24"/>
          <w:szCs w:val="24"/>
        </w:rPr>
      </w:pPr>
      <w:r w:rsidRPr="00F1295C">
        <w:rPr>
          <w:rFonts w:ascii="Franklin Gothic Book" w:hAnsi="Franklin Gothic Book"/>
          <w:b/>
          <w:bCs/>
          <w:i/>
          <w:iCs/>
          <w:sz w:val="24"/>
          <w:szCs w:val="24"/>
        </w:rPr>
        <w:t>Problem Statement.</w:t>
      </w:r>
      <w:r>
        <w:rPr>
          <w:rFonts w:ascii="Franklin Gothic Book" w:hAnsi="Franklin Gothic Book"/>
          <w:sz w:val="24"/>
          <w:szCs w:val="24"/>
        </w:rPr>
        <w:t xml:space="preserve"> </w:t>
      </w:r>
      <w:r w:rsidR="00393E4F">
        <w:rPr>
          <w:rFonts w:ascii="Franklin Gothic Book" w:hAnsi="Franklin Gothic Book"/>
          <w:sz w:val="24"/>
          <w:szCs w:val="24"/>
        </w:rPr>
        <w:t xml:space="preserve">The </w:t>
      </w:r>
      <w:r w:rsidR="005243A0">
        <w:rPr>
          <w:rFonts w:ascii="Franklin Gothic Book" w:hAnsi="Franklin Gothic Book"/>
          <w:sz w:val="24"/>
          <w:szCs w:val="24"/>
        </w:rPr>
        <w:t xml:space="preserve">response </w:t>
      </w:r>
      <w:r w:rsidR="00393E4F">
        <w:rPr>
          <w:rFonts w:ascii="Franklin Gothic Book" w:hAnsi="Franklin Gothic Book"/>
          <w:sz w:val="24"/>
          <w:szCs w:val="24"/>
        </w:rPr>
        <w:t>option p</w:t>
      </w:r>
      <w:r w:rsidR="005243A0">
        <w:rPr>
          <w:rFonts w:ascii="Franklin Gothic Book" w:hAnsi="Franklin Gothic Book"/>
          <w:sz w:val="24"/>
          <w:szCs w:val="24"/>
        </w:rPr>
        <w:t>lan</w:t>
      </w:r>
      <w:r w:rsidR="00393E4F">
        <w:rPr>
          <w:rFonts w:ascii="Franklin Gothic Book" w:hAnsi="Franklin Gothic Book"/>
          <w:sz w:val="24"/>
          <w:szCs w:val="24"/>
        </w:rPr>
        <w:t xml:space="preserve"> should have a short statement that summarizes the description of the environment and strategic position assessment.</w:t>
      </w:r>
      <w:r w:rsidR="00597C5D">
        <w:rPr>
          <w:rFonts w:ascii="Franklin Gothic Book" w:hAnsi="Franklin Gothic Book"/>
          <w:sz w:val="24"/>
          <w:szCs w:val="24"/>
        </w:rPr>
        <w:t xml:space="preserve"> </w:t>
      </w:r>
      <w:r w:rsidR="00393E4F">
        <w:rPr>
          <w:rFonts w:ascii="Franklin Gothic Book" w:hAnsi="Franklin Gothic Book"/>
          <w:sz w:val="24"/>
          <w:szCs w:val="24"/>
        </w:rPr>
        <w:t>This statement helps focus the response planning team.</w:t>
      </w:r>
    </w:p>
    <w:p w14:paraId="63A9F0D4" w14:textId="77777777" w:rsidR="007513BF" w:rsidRDefault="007513BF" w:rsidP="00F1295C">
      <w:pPr>
        <w:pStyle w:val="ListParagraph"/>
        <w:spacing w:after="0"/>
        <w:ind w:left="360"/>
        <w:contextualSpacing w:val="0"/>
        <w:jc w:val="both"/>
        <w:rPr>
          <w:rFonts w:ascii="Franklin Gothic Book" w:hAnsi="Franklin Gothic Book"/>
          <w:sz w:val="24"/>
          <w:szCs w:val="24"/>
        </w:rPr>
      </w:pPr>
    </w:p>
    <w:p w14:paraId="66035936" w14:textId="40420B1E" w:rsidR="007513BF" w:rsidRDefault="00393E4F" w:rsidP="00F1295C">
      <w:pPr>
        <w:pStyle w:val="ListParagraph"/>
        <w:numPr>
          <w:ilvl w:val="1"/>
          <w:numId w:val="18"/>
        </w:numPr>
        <w:spacing w:after="0"/>
        <w:ind w:left="360"/>
        <w:contextualSpacing w:val="0"/>
        <w:jc w:val="both"/>
        <w:rPr>
          <w:rFonts w:ascii="Franklin Gothic Book" w:hAnsi="Franklin Gothic Book"/>
          <w:sz w:val="24"/>
          <w:szCs w:val="24"/>
        </w:rPr>
      </w:pPr>
      <w:r w:rsidRPr="00F1295C">
        <w:rPr>
          <w:rFonts w:ascii="Franklin Gothic Book" w:hAnsi="Franklin Gothic Book"/>
          <w:b/>
          <w:bCs/>
          <w:i/>
          <w:iCs/>
          <w:sz w:val="24"/>
          <w:szCs w:val="24"/>
        </w:rPr>
        <w:t>Initial Condition List.</w:t>
      </w:r>
      <w:r>
        <w:rPr>
          <w:rFonts w:ascii="Franklin Gothic Book" w:hAnsi="Franklin Gothic Book"/>
          <w:sz w:val="24"/>
          <w:szCs w:val="24"/>
        </w:rPr>
        <w:t xml:space="preserve"> The team should deco</w:t>
      </w:r>
      <w:r w:rsidR="00136710">
        <w:rPr>
          <w:rFonts w:ascii="Franklin Gothic Book" w:hAnsi="Franklin Gothic Book"/>
          <w:sz w:val="24"/>
          <w:szCs w:val="24"/>
        </w:rPr>
        <w:t>nstruct</w:t>
      </w:r>
      <w:r>
        <w:rPr>
          <w:rFonts w:ascii="Franklin Gothic Book" w:hAnsi="Franklin Gothic Book"/>
          <w:sz w:val="24"/>
          <w:szCs w:val="24"/>
        </w:rPr>
        <w:t xml:space="preserve"> the overall problem into a set of distinct challenges and/or opportunities.</w:t>
      </w:r>
      <w:r w:rsidR="00597C5D">
        <w:rPr>
          <w:rFonts w:ascii="Franklin Gothic Book" w:hAnsi="Franklin Gothic Book"/>
          <w:sz w:val="24"/>
          <w:szCs w:val="24"/>
        </w:rPr>
        <w:t xml:space="preserve"> </w:t>
      </w:r>
      <w:r>
        <w:rPr>
          <w:rFonts w:ascii="Franklin Gothic Book" w:hAnsi="Franklin Gothic Book"/>
          <w:sz w:val="24"/>
          <w:szCs w:val="24"/>
        </w:rPr>
        <w:t xml:space="preserve">For example, the initial condition might be growing unrest </w:t>
      </w:r>
      <w:r w:rsidR="0026033E">
        <w:rPr>
          <w:rFonts w:ascii="Franklin Gothic Book" w:hAnsi="Franklin Gothic Book"/>
          <w:sz w:val="24"/>
          <w:szCs w:val="24"/>
        </w:rPr>
        <w:t>and/</w:t>
      </w:r>
      <w:r>
        <w:rPr>
          <w:rFonts w:ascii="Franklin Gothic Book" w:hAnsi="Franklin Gothic Book"/>
          <w:sz w:val="24"/>
          <w:szCs w:val="24"/>
        </w:rPr>
        <w:t xml:space="preserve">or </w:t>
      </w:r>
      <w:r w:rsidR="0026033E">
        <w:rPr>
          <w:rFonts w:ascii="Franklin Gothic Book" w:hAnsi="Franklin Gothic Book"/>
          <w:sz w:val="24"/>
          <w:szCs w:val="24"/>
        </w:rPr>
        <w:t xml:space="preserve">include </w:t>
      </w:r>
      <w:r>
        <w:rPr>
          <w:rFonts w:ascii="Franklin Gothic Book" w:hAnsi="Franklin Gothic Book"/>
          <w:sz w:val="24"/>
          <w:szCs w:val="24"/>
        </w:rPr>
        <w:t xml:space="preserve">a key resiliency </w:t>
      </w:r>
      <w:r w:rsidR="0026033E">
        <w:rPr>
          <w:rFonts w:ascii="Franklin Gothic Book" w:hAnsi="Franklin Gothic Book"/>
          <w:sz w:val="24"/>
          <w:szCs w:val="24"/>
        </w:rPr>
        <w:t xml:space="preserve">such as </w:t>
      </w:r>
      <w:r>
        <w:rPr>
          <w:rFonts w:ascii="Franklin Gothic Book" w:hAnsi="Franklin Gothic Book"/>
          <w:sz w:val="24"/>
          <w:szCs w:val="24"/>
        </w:rPr>
        <w:t>the presence of a peacebuilding network of civil society actors.</w:t>
      </w:r>
      <w:r w:rsidR="00597C5D">
        <w:rPr>
          <w:rFonts w:ascii="Franklin Gothic Book" w:hAnsi="Franklin Gothic Book"/>
          <w:sz w:val="24"/>
          <w:szCs w:val="24"/>
        </w:rPr>
        <w:t xml:space="preserve"> </w:t>
      </w:r>
      <w:r>
        <w:rPr>
          <w:rFonts w:ascii="Franklin Gothic Book" w:hAnsi="Franklin Gothic Book"/>
          <w:sz w:val="24"/>
          <w:szCs w:val="24"/>
        </w:rPr>
        <w:t>Each challenge/opportunity is used to organize different response options.</w:t>
      </w:r>
      <w:r w:rsidR="00597C5D">
        <w:rPr>
          <w:rFonts w:ascii="Franklin Gothic Book" w:hAnsi="Franklin Gothic Book"/>
          <w:sz w:val="24"/>
          <w:szCs w:val="24"/>
        </w:rPr>
        <w:t xml:space="preserve"> </w:t>
      </w:r>
      <w:r>
        <w:rPr>
          <w:rFonts w:ascii="Franklin Gothic Book" w:hAnsi="Franklin Gothic Book"/>
          <w:sz w:val="24"/>
          <w:szCs w:val="24"/>
        </w:rPr>
        <w:t xml:space="preserve">The options should address the initial condition. </w:t>
      </w:r>
    </w:p>
    <w:p w14:paraId="643E684F" w14:textId="77777777" w:rsidR="007513BF" w:rsidRPr="007513BF" w:rsidRDefault="007513BF" w:rsidP="00F739DC">
      <w:pPr>
        <w:pStyle w:val="ListParagraph"/>
        <w:spacing w:after="0"/>
        <w:contextualSpacing w:val="0"/>
        <w:jc w:val="both"/>
        <w:rPr>
          <w:rFonts w:ascii="Franklin Gothic Book" w:hAnsi="Franklin Gothic Book"/>
          <w:sz w:val="24"/>
          <w:szCs w:val="24"/>
        </w:rPr>
      </w:pPr>
    </w:p>
    <w:p w14:paraId="2B50282C" w14:textId="7577719E" w:rsidR="008863E1" w:rsidRPr="00F1295C" w:rsidRDefault="008863E1" w:rsidP="00F1295C">
      <w:pPr>
        <w:spacing w:after="0"/>
        <w:jc w:val="both"/>
        <w:rPr>
          <w:rFonts w:ascii="Franklin Gothic Book" w:hAnsi="Franklin Gothic Book"/>
          <w:sz w:val="24"/>
          <w:szCs w:val="24"/>
        </w:rPr>
      </w:pPr>
      <w:r w:rsidRPr="00F1295C">
        <w:rPr>
          <w:rFonts w:ascii="Franklin Gothic Book" w:hAnsi="Franklin Gothic Book"/>
          <w:b/>
          <w:bCs/>
          <w:sz w:val="24"/>
          <w:szCs w:val="24"/>
          <w:u w:val="single"/>
        </w:rPr>
        <w:t>Desired Condition</w:t>
      </w:r>
      <w:r w:rsidR="00597C5D" w:rsidRPr="00F1295C">
        <w:rPr>
          <w:rFonts w:ascii="Franklin Gothic Book" w:hAnsi="Franklin Gothic Book"/>
          <w:sz w:val="24"/>
          <w:szCs w:val="24"/>
        </w:rPr>
        <w:t xml:space="preserve"> </w:t>
      </w:r>
    </w:p>
    <w:p w14:paraId="7449EF6C" w14:textId="77777777" w:rsidR="007513BF" w:rsidRPr="0003672E" w:rsidRDefault="007513BF" w:rsidP="00F1295C">
      <w:pPr>
        <w:pStyle w:val="ListParagraph"/>
        <w:spacing w:after="0"/>
        <w:ind w:left="360"/>
        <w:contextualSpacing w:val="0"/>
        <w:jc w:val="both"/>
        <w:rPr>
          <w:rFonts w:ascii="Franklin Gothic Book" w:hAnsi="Franklin Gothic Book"/>
          <w:sz w:val="24"/>
          <w:szCs w:val="24"/>
        </w:rPr>
      </w:pPr>
    </w:p>
    <w:p w14:paraId="5876126C" w14:textId="59F52167" w:rsidR="0003672E" w:rsidRPr="00D8342D" w:rsidRDefault="008863E1" w:rsidP="00F1295C">
      <w:pPr>
        <w:pStyle w:val="ListParagraph"/>
        <w:numPr>
          <w:ilvl w:val="1"/>
          <w:numId w:val="18"/>
        </w:numPr>
        <w:spacing w:after="0"/>
        <w:ind w:left="360"/>
        <w:contextualSpacing w:val="0"/>
        <w:jc w:val="both"/>
        <w:rPr>
          <w:rFonts w:ascii="Franklin Gothic Book" w:hAnsi="Franklin Gothic Book"/>
          <w:sz w:val="24"/>
          <w:szCs w:val="24"/>
        </w:rPr>
      </w:pPr>
      <w:r w:rsidRPr="00F1295C">
        <w:rPr>
          <w:rFonts w:ascii="Franklin Gothic Book" w:hAnsi="Franklin Gothic Book"/>
          <w:b/>
          <w:bCs/>
          <w:i/>
          <w:iCs/>
          <w:sz w:val="24"/>
          <w:szCs w:val="24"/>
        </w:rPr>
        <w:t>Theory of Change Statement.</w:t>
      </w:r>
      <w:r w:rsidRPr="000448C4">
        <w:rPr>
          <w:rFonts w:ascii="Franklin Gothic Book" w:hAnsi="Franklin Gothic Book"/>
          <w:sz w:val="24"/>
          <w:szCs w:val="24"/>
        </w:rPr>
        <w:t xml:space="preserve"> T</w:t>
      </w:r>
      <w:r w:rsidR="00393E4F" w:rsidRPr="000448C4">
        <w:rPr>
          <w:rFonts w:ascii="Franklin Gothic Book" w:hAnsi="Franklin Gothic Book"/>
          <w:sz w:val="24"/>
          <w:szCs w:val="24"/>
        </w:rPr>
        <w:t xml:space="preserve">he </w:t>
      </w:r>
      <w:r w:rsidR="005243A0" w:rsidRPr="000448C4">
        <w:rPr>
          <w:rFonts w:ascii="Franklin Gothic Book" w:hAnsi="Franklin Gothic Book"/>
          <w:sz w:val="24"/>
          <w:szCs w:val="24"/>
        </w:rPr>
        <w:t>response option plan</w:t>
      </w:r>
      <w:r w:rsidR="00393E4F" w:rsidRPr="000448C4">
        <w:rPr>
          <w:rFonts w:ascii="Franklin Gothic Book" w:hAnsi="Franklin Gothic Book"/>
          <w:sz w:val="24"/>
          <w:szCs w:val="24"/>
        </w:rPr>
        <w:t xml:space="preserve"> should capture how the response plans envision changing the situation to create more favorable conditions.</w:t>
      </w:r>
      <w:r w:rsidR="00597C5D">
        <w:rPr>
          <w:rFonts w:ascii="Franklin Gothic Book" w:hAnsi="Franklin Gothic Book"/>
          <w:sz w:val="24"/>
          <w:szCs w:val="24"/>
        </w:rPr>
        <w:t xml:space="preserve"> </w:t>
      </w:r>
      <w:r w:rsidR="0003672E" w:rsidRPr="00D8342D">
        <w:rPr>
          <w:rFonts w:ascii="Franklin Gothic Book" w:hAnsi="Franklin Gothic Book"/>
          <w:sz w:val="24"/>
          <w:szCs w:val="24"/>
        </w:rPr>
        <w:t>A Theory of Change (T</w:t>
      </w:r>
      <w:r w:rsidR="000448C4">
        <w:rPr>
          <w:rFonts w:ascii="Franklin Gothic Book" w:hAnsi="Franklin Gothic Book"/>
          <w:sz w:val="24"/>
          <w:szCs w:val="24"/>
        </w:rPr>
        <w:t>o</w:t>
      </w:r>
      <w:r w:rsidR="0003672E" w:rsidRPr="00D8342D">
        <w:rPr>
          <w:rFonts w:ascii="Franklin Gothic Book" w:hAnsi="Franklin Gothic Book"/>
          <w:sz w:val="24"/>
          <w:szCs w:val="24"/>
        </w:rPr>
        <w:t>C) is an</w:t>
      </w:r>
      <w:r w:rsidR="00597C5D">
        <w:rPr>
          <w:rFonts w:ascii="Franklin Gothic Book" w:hAnsi="Franklin Gothic Book"/>
          <w:sz w:val="24"/>
          <w:szCs w:val="24"/>
        </w:rPr>
        <w:t xml:space="preserve"> </w:t>
      </w:r>
      <w:r w:rsidR="0003672E" w:rsidRPr="00D8342D">
        <w:rPr>
          <w:rFonts w:ascii="Franklin Gothic Book" w:hAnsi="Franklin Gothic Book"/>
          <w:bCs/>
          <w:i/>
          <w:iCs/>
          <w:sz w:val="24"/>
          <w:szCs w:val="24"/>
        </w:rPr>
        <w:t xml:space="preserve">“if …., then….” </w:t>
      </w:r>
      <w:r w:rsidR="0003672E" w:rsidRPr="00D8342D">
        <w:rPr>
          <w:rFonts w:ascii="Franklin Gothic Book" w:hAnsi="Franklin Gothic Book"/>
          <w:sz w:val="24"/>
          <w:szCs w:val="24"/>
        </w:rPr>
        <w:t xml:space="preserve">statement that makes explicit how a specific intervention will lead to desired change, such as prevent or mitigate conflict. It </w:t>
      </w:r>
      <w:r w:rsidR="00753CBD">
        <w:rPr>
          <w:rFonts w:ascii="Franklin Gothic Book" w:hAnsi="Franklin Gothic Book"/>
          <w:sz w:val="24"/>
          <w:szCs w:val="24"/>
        </w:rPr>
        <w:t xml:space="preserve">expresses the logic of the </w:t>
      </w:r>
      <w:r w:rsidR="00910DFA">
        <w:rPr>
          <w:rFonts w:ascii="Franklin Gothic Book" w:hAnsi="Franklin Gothic Book"/>
          <w:sz w:val="24"/>
          <w:szCs w:val="24"/>
        </w:rPr>
        <w:t>response option</w:t>
      </w:r>
      <w:r w:rsidR="00753CBD">
        <w:rPr>
          <w:rFonts w:ascii="Franklin Gothic Book" w:hAnsi="Franklin Gothic Book"/>
          <w:sz w:val="24"/>
          <w:szCs w:val="24"/>
        </w:rPr>
        <w:t xml:space="preserve">. It </w:t>
      </w:r>
      <w:r w:rsidR="0003672E" w:rsidRPr="00D8342D">
        <w:rPr>
          <w:rFonts w:ascii="Franklin Gothic Book" w:hAnsi="Franklin Gothic Book"/>
          <w:sz w:val="24"/>
          <w:szCs w:val="24"/>
        </w:rPr>
        <w:t>is usually expressed this way:</w:t>
      </w:r>
    </w:p>
    <w:p w14:paraId="22995019" w14:textId="77777777" w:rsidR="000448C4" w:rsidRDefault="000448C4" w:rsidP="00F1295C">
      <w:pPr>
        <w:pStyle w:val="ListParagraph"/>
        <w:spacing w:after="0"/>
        <w:ind w:left="360"/>
        <w:contextualSpacing w:val="0"/>
        <w:jc w:val="both"/>
        <w:rPr>
          <w:rFonts w:ascii="Franklin Gothic Book" w:hAnsi="Franklin Gothic Book"/>
          <w:bCs/>
          <w:i/>
          <w:iCs/>
          <w:sz w:val="24"/>
          <w:szCs w:val="24"/>
        </w:rPr>
      </w:pPr>
    </w:p>
    <w:p w14:paraId="55EC83AA" w14:textId="1667AE60" w:rsidR="0003672E" w:rsidRPr="00D8342D" w:rsidRDefault="0003672E" w:rsidP="00F1295C">
      <w:pPr>
        <w:pStyle w:val="ListParagraph"/>
        <w:spacing w:after="0"/>
        <w:ind w:left="360" w:firstLine="720"/>
        <w:contextualSpacing w:val="0"/>
        <w:jc w:val="both"/>
        <w:rPr>
          <w:rFonts w:ascii="Franklin Gothic Book" w:hAnsi="Franklin Gothic Book"/>
          <w:sz w:val="24"/>
          <w:szCs w:val="24"/>
        </w:rPr>
      </w:pPr>
      <w:r w:rsidRPr="00D8342D">
        <w:rPr>
          <w:rFonts w:ascii="Franklin Gothic Book" w:hAnsi="Franklin Gothic Book"/>
          <w:bCs/>
          <w:i/>
          <w:iCs/>
          <w:sz w:val="24"/>
          <w:szCs w:val="24"/>
        </w:rPr>
        <w:t>“</w:t>
      </w:r>
      <w:r w:rsidR="000448C4">
        <w:rPr>
          <w:rFonts w:ascii="Franklin Gothic Book" w:hAnsi="Franklin Gothic Book"/>
          <w:bCs/>
          <w:i/>
          <w:iCs/>
          <w:sz w:val="24"/>
          <w:szCs w:val="24"/>
        </w:rPr>
        <w:t>I</w:t>
      </w:r>
      <w:r w:rsidRPr="00D8342D">
        <w:rPr>
          <w:rFonts w:ascii="Franklin Gothic Book" w:hAnsi="Franklin Gothic Book"/>
          <w:bCs/>
          <w:i/>
          <w:iCs/>
          <w:sz w:val="24"/>
          <w:szCs w:val="24"/>
        </w:rPr>
        <w:t>f we do X …., then Y…is likely to happen because Z…..”</w:t>
      </w:r>
    </w:p>
    <w:p w14:paraId="6D83E4FA" w14:textId="77777777" w:rsidR="0003672E" w:rsidRPr="0003672E" w:rsidRDefault="0003672E" w:rsidP="00F1295C">
      <w:pPr>
        <w:pStyle w:val="ListParagraph"/>
        <w:spacing w:after="0"/>
        <w:ind w:left="360"/>
        <w:contextualSpacing w:val="0"/>
        <w:jc w:val="both"/>
        <w:rPr>
          <w:rFonts w:ascii="Franklin Gothic Book" w:hAnsi="Franklin Gothic Book"/>
          <w:sz w:val="24"/>
          <w:szCs w:val="24"/>
        </w:rPr>
      </w:pPr>
      <w:r w:rsidRPr="00D8342D">
        <w:rPr>
          <w:rFonts w:ascii="Franklin Gothic Book" w:hAnsi="Franklin Gothic Book"/>
          <w:bCs/>
          <w:i/>
          <w:iCs/>
          <w:sz w:val="24"/>
          <w:szCs w:val="24"/>
        </w:rPr>
        <w:t> </w:t>
      </w:r>
    </w:p>
    <w:p w14:paraId="01E91B12" w14:textId="06DB8240" w:rsidR="00231132" w:rsidRPr="00D57436" w:rsidRDefault="000448C4" w:rsidP="00BE1389">
      <w:pPr>
        <w:pStyle w:val="ListParagraph"/>
        <w:spacing w:after="0"/>
        <w:ind w:left="360"/>
        <w:contextualSpacing w:val="0"/>
        <w:jc w:val="both"/>
        <w:rPr>
          <w:rFonts w:ascii="Franklin Gothic Book" w:hAnsi="Franklin Gothic Book"/>
          <w:sz w:val="24"/>
        </w:rPr>
      </w:pPr>
      <w:r>
        <w:rPr>
          <w:rFonts w:ascii="Franklin Gothic Book" w:hAnsi="Franklin Gothic Book"/>
          <w:sz w:val="24"/>
          <w:szCs w:val="24"/>
        </w:rPr>
        <w:t>A</w:t>
      </w:r>
      <w:r w:rsidR="0003672E" w:rsidRPr="000448C4">
        <w:rPr>
          <w:rFonts w:ascii="Franklin Gothic Book" w:hAnsi="Franklin Gothic Book"/>
          <w:sz w:val="24"/>
          <w:szCs w:val="24"/>
        </w:rPr>
        <w:t xml:space="preserve"> strong ToC </w:t>
      </w:r>
      <w:r w:rsidR="0003672E" w:rsidRPr="00D8342D">
        <w:rPr>
          <w:rFonts w:ascii="Franklin Gothic Book" w:hAnsi="Franklin Gothic Book"/>
          <w:bCs/>
          <w:i/>
          <w:iCs/>
          <w:sz w:val="24"/>
          <w:szCs w:val="24"/>
        </w:rPr>
        <w:t xml:space="preserve">creates a bridge </w:t>
      </w:r>
      <w:r w:rsidR="0003672E" w:rsidRPr="0003672E">
        <w:rPr>
          <w:rFonts w:ascii="Franklin Gothic Book" w:hAnsi="Franklin Gothic Book"/>
          <w:sz w:val="24"/>
          <w:szCs w:val="24"/>
        </w:rPr>
        <w:t>between</w:t>
      </w:r>
      <w:r w:rsidR="0003672E" w:rsidRPr="000448C4">
        <w:rPr>
          <w:rFonts w:ascii="Franklin Gothic Book" w:hAnsi="Franklin Gothic Book"/>
          <w:i/>
          <w:iCs/>
          <w:sz w:val="24"/>
          <w:szCs w:val="24"/>
        </w:rPr>
        <w:t xml:space="preserve"> </w:t>
      </w:r>
      <w:r w:rsidR="0003672E" w:rsidRPr="000448C4">
        <w:rPr>
          <w:rFonts w:ascii="Franklin Gothic Book" w:hAnsi="Franklin Gothic Book"/>
          <w:sz w:val="24"/>
          <w:szCs w:val="24"/>
        </w:rPr>
        <w:t>analysis and a response intervention.</w:t>
      </w:r>
      <w:r>
        <w:rPr>
          <w:rFonts w:ascii="Franklin Gothic Book" w:hAnsi="Franklin Gothic Book"/>
          <w:sz w:val="24"/>
          <w:szCs w:val="24"/>
        </w:rPr>
        <w:t xml:space="preserve"> </w:t>
      </w:r>
      <w:r w:rsidR="00EC365F">
        <w:rPr>
          <w:rFonts w:ascii="Franklin Gothic Book" w:hAnsi="Franklin Gothic Book"/>
          <w:sz w:val="24"/>
          <w:szCs w:val="24"/>
        </w:rPr>
        <w:t xml:space="preserve">It </w:t>
      </w:r>
      <w:r w:rsidR="00927801">
        <w:rPr>
          <w:rFonts w:ascii="Franklin Gothic Book" w:hAnsi="Franklin Gothic Book"/>
          <w:sz w:val="24"/>
          <w:szCs w:val="24"/>
        </w:rPr>
        <w:t>identifies the critical drivers that will be addressed and a</w:t>
      </w:r>
      <w:r w:rsidR="007A4243" w:rsidRPr="000448C4">
        <w:rPr>
          <w:rFonts w:ascii="Franklin Gothic Book" w:hAnsi="Franklin Gothic Book"/>
          <w:sz w:val="24"/>
          <w:szCs w:val="24"/>
        </w:rPr>
        <w:t>rticulate</w:t>
      </w:r>
      <w:r w:rsidR="00927801">
        <w:rPr>
          <w:rFonts w:ascii="Franklin Gothic Book" w:hAnsi="Franklin Gothic Book"/>
          <w:sz w:val="24"/>
          <w:szCs w:val="24"/>
        </w:rPr>
        <w:t>s</w:t>
      </w:r>
      <w:r w:rsidR="007A4243" w:rsidRPr="000448C4">
        <w:rPr>
          <w:rFonts w:ascii="Franklin Gothic Book" w:hAnsi="Franklin Gothic Book"/>
          <w:sz w:val="24"/>
          <w:szCs w:val="24"/>
        </w:rPr>
        <w:t xml:space="preserve"> </w:t>
      </w:r>
      <w:r w:rsidR="007A4243" w:rsidRPr="000448C4">
        <w:rPr>
          <w:rFonts w:ascii="Franklin Gothic Book" w:hAnsi="Franklin Gothic Book"/>
          <w:i/>
          <w:iCs/>
          <w:sz w:val="24"/>
          <w:szCs w:val="24"/>
        </w:rPr>
        <w:t>how</w:t>
      </w:r>
      <w:r w:rsidR="007A4243" w:rsidRPr="000448C4">
        <w:rPr>
          <w:rFonts w:ascii="Franklin Gothic Book" w:hAnsi="Franklin Gothic Book"/>
          <w:sz w:val="24"/>
          <w:szCs w:val="24"/>
        </w:rPr>
        <w:t xml:space="preserve"> the intervention will address </w:t>
      </w:r>
      <w:r w:rsidR="00927801">
        <w:rPr>
          <w:rFonts w:ascii="Franklin Gothic Book" w:hAnsi="Franklin Gothic Book"/>
          <w:sz w:val="24"/>
          <w:szCs w:val="24"/>
        </w:rPr>
        <w:t xml:space="preserve">these and </w:t>
      </w:r>
      <w:r w:rsidR="00927801" w:rsidRPr="00D8342D">
        <w:rPr>
          <w:rFonts w:ascii="Franklin Gothic Book" w:hAnsi="Franklin Gothic Book"/>
          <w:i/>
          <w:sz w:val="24"/>
          <w:szCs w:val="24"/>
        </w:rPr>
        <w:t>how</w:t>
      </w:r>
      <w:r w:rsidR="00927801">
        <w:rPr>
          <w:rFonts w:ascii="Franklin Gothic Book" w:hAnsi="Franklin Gothic Book"/>
          <w:sz w:val="24"/>
          <w:szCs w:val="24"/>
        </w:rPr>
        <w:t xml:space="preserve"> it will</w:t>
      </w:r>
      <w:r w:rsidR="007A4243" w:rsidRPr="000448C4">
        <w:rPr>
          <w:rFonts w:ascii="Franklin Gothic Book" w:hAnsi="Franklin Gothic Book"/>
          <w:sz w:val="24"/>
          <w:szCs w:val="24"/>
        </w:rPr>
        <w:t xml:space="preserve"> achieve its intended </w:t>
      </w:r>
      <w:r w:rsidR="00927801">
        <w:rPr>
          <w:rFonts w:ascii="Franklin Gothic Book" w:hAnsi="Franklin Gothic Book"/>
          <w:sz w:val="24"/>
          <w:szCs w:val="24"/>
        </w:rPr>
        <w:t>outcome.</w:t>
      </w:r>
      <w:r w:rsidR="00927801">
        <w:rPr>
          <w:rFonts w:ascii="Franklin Gothic Book" w:hAnsi="Franklin Gothic Book"/>
          <w:i/>
          <w:iCs/>
          <w:sz w:val="24"/>
          <w:szCs w:val="24"/>
        </w:rPr>
        <w:t xml:space="preserve"> </w:t>
      </w:r>
      <w:r w:rsidR="00927801">
        <w:rPr>
          <w:rFonts w:ascii="Franklin Gothic Book" w:hAnsi="Franklin Gothic Book"/>
          <w:iCs/>
          <w:sz w:val="24"/>
          <w:szCs w:val="24"/>
        </w:rPr>
        <w:t xml:space="preserve">It can also </w:t>
      </w:r>
      <w:r w:rsidR="00927801">
        <w:rPr>
          <w:rFonts w:ascii="Franklin Gothic Book" w:hAnsi="Franklin Gothic Book"/>
          <w:sz w:val="24"/>
          <w:szCs w:val="24"/>
        </w:rPr>
        <w:t>provide</w:t>
      </w:r>
      <w:r w:rsidR="00227F1B">
        <w:rPr>
          <w:rFonts w:ascii="Franklin Gothic Book" w:hAnsi="Franklin Gothic Book"/>
          <w:sz w:val="24"/>
          <w:szCs w:val="24"/>
        </w:rPr>
        <w:t xml:space="preserve"> </w:t>
      </w:r>
      <w:r w:rsidR="00231132">
        <w:rPr>
          <w:rFonts w:ascii="Franklin Gothic Book" w:hAnsi="Franklin Gothic Book"/>
          <w:sz w:val="24"/>
          <w:szCs w:val="24"/>
        </w:rPr>
        <w:t xml:space="preserve">key indicators </w:t>
      </w:r>
      <w:r w:rsidR="00927801">
        <w:rPr>
          <w:rFonts w:ascii="Franklin Gothic Book" w:hAnsi="Franklin Gothic Book"/>
          <w:sz w:val="24"/>
          <w:szCs w:val="24"/>
        </w:rPr>
        <w:t xml:space="preserve">for </w:t>
      </w:r>
      <w:r w:rsidR="007A4243" w:rsidRPr="00D8342D">
        <w:rPr>
          <w:rFonts w:ascii="Franklin Gothic Book" w:hAnsi="Franklin Gothic Book"/>
          <w:sz w:val="24"/>
          <w:szCs w:val="24"/>
        </w:rPr>
        <w:t xml:space="preserve">the </w:t>
      </w:r>
      <w:r w:rsidR="00927801">
        <w:rPr>
          <w:rFonts w:ascii="Franklin Gothic Book" w:hAnsi="Franklin Gothic Book"/>
          <w:sz w:val="24"/>
          <w:szCs w:val="24"/>
        </w:rPr>
        <w:t>monitoring and evaluation (M&amp;E) plan that will be developed.</w:t>
      </w:r>
      <w:r w:rsidR="00BE1389">
        <w:rPr>
          <w:rFonts w:ascii="Franklin Gothic Book" w:hAnsi="Franklin Gothic Book"/>
          <w:sz w:val="24"/>
          <w:szCs w:val="24"/>
        </w:rPr>
        <w:t xml:space="preserve"> Here is an example of a TOC that ECOWAS might use in a hypothetical situation:</w:t>
      </w:r>
    </w:p>
    <w:p w14:paraId="2DC3DAB6" w14:textId="4DAA37A6" w:rsidR="00231132" w:rsidRDefault="00231132" w:rsidP="00F1295C">
      <w:pPr>
        <w:pStyle w:val="ListParagraph"/>
        <w:spacing w:after="0"/>
        <w:ind w:left="360"/>
        <w:contextualSpacing w:val="0"/>
        <w:jc w:val="both"/>
        <w:rPr>
          <w:rFonts w:ascii="Franklin Gothic Book" w:hAnsi="Franklin Gothic Book"/>
          <w:sz w:val="24"/>
          <w:szCs w:val="24"/>
        </w:rPr>
      </w:pPr>
    </w:p>
    <w:p w14:paraId="342A911E" w14:textId="308002AB" w:rsidR="00BE1389" w:rsidRDefault="00231132" w:rsidP="00F1295C">
      <w:pPr>
        <w:pStyle w:val="ListParagraph"/>
        <w:spacing w:after="0"/>
        <w:ind w:left="360"/>
        <w:contextualSpacing w:val="0"/>
        <w:jc w:val="both"/>
        <w:rPr>
          <w:rFonts w:ascii="Franklin Gothic Book" w:hAnsi="Franklin Gothic Book"/>
          <w:sz w:val="24"/>
          <w:szCs w:val="24"/>
        </w:rPr>
      </w:pPr>
      <w:r>
        <w:rPr>
          <w:rFonts w:ascii="Franklin Gothic Book" w:hAnsi="Franklin Gothic Book"/>
          <w:sz w:val="24"/>
          <w:szCs w:val="24"/>
        </w:rPr>
        <w:t>“</w:t>
      </w:r>
      <w:r w:rsidRPr="00F3137F">
        <w:rPr>
          <w:rFonts w:ascii="Franklin Gothic Book" w:hAnsi="Franklin Gothic Book"/>
          <w:b/>
          <w:bCs/>
          <w:i/>
          <w:iCs/>
          <w:sz w:val="24"/>
          <w:szCs w:val="24"/>
        </w:rPr>
        <w:t>If</w:t>
      </w:r>
      <w:r>
        <w:rPr>
          <w:rFonts w:ascii="Franklin Gothic Book" w:hAnsi="Franklin Gothic Book"/>
          <w:sz w:val="24"/>
          <w:szCs w:val="24"/>
        </w:rPr>
        <w:t xml:space="preserve"> ECOWAS </w:t>
      </w:r>
      <w:r w:rsidR="00A24CBD">
        <w:rPr>
          <w:rFonts w:ascii="Franklin Gothic Book" w:hAnsi="Franklin Gothic Book"/>
          <w:sz w:val="24"/>
          <w:szCs w:val="24"/>
        </w:rPr>
        <w:t xml:space="preserve">joins partners in the international community in calling for a ceasefire and provides a realistic opportunity for the parties to engage in a mediated solution to the conflict, </w:t>
      </w:r>
      <w:r w:rsidR="00A24CBD" w:rsidRPr="00F3137F">
        <w:rPr>
          <w:rFonts w:ascii="Franklin Gothic Book" w:hAnsi="Franklin Gothic Book"/>
          <w:b/>
          <w:bCs/>
          <w:i/>
          <w:iCs/>
          <w:sz w:val="24"/>
          <w:szCs w:val="24"/>
        </w:rPr>
        <w:t>then</w:t>
      </w:r>
      <w:r w:rsidR="00A24CBD">
        <w:rPr>
          <w:rFonts w:ascii="Franklin Gothic Book" w:hAnsi="Franklin Gothic Book"/>
          <w:sz w:val="24"/>
          <w:szCs w:val="24"/>
        </w:rPr>
        <w:t xml:space="preserve"> </w:t>
      </w:r>
      <w:r w:rsidR="00BE1389">
        <w:rPr>
          <w:rFonts w:ascii="Franklin Gothic Book" w:hAnsi="Franklin Gothic Book"/>
          <w:sz w:val="24"/>
          <w:szCs w:val="24"/>
        </w:rPr>
        <w:t xml:space="preserve">violence will </w:t>
      </w:r>
      <w:r w:rsidR="00A20236">
        <w:rPr>
          <w:rFonts w:ascii="Franklin Gothic Book" w:hAnsi="Franklin Gothic Book"/>
          <w:sz w:val="24"/>
          <w:szCs w:val="24"/>
        </w:rPr>
        <w:t>decrease,</w:t>
      </w:r>
      <w:r w:rsidR="00BE1389">
        <w:rPr>
          <w:rFonts w:ascii="Franklin Gothic Book" w:hAnsi="Franklin Gothic Book"/>
          <w:sz w:val="24"/>
          <w:szCs w:val="24"/>
        </w:rPr>
        <w:t xml:space="preserve"> and the ceasefire will be more likely to hold.”</w:t>
      </w:r>
    </w:p>
    <w:p w14:paraId="127FCF92" w14:textId="4C4ADC6B" w:rsidR="00BE1389" w:rsidRDefault="00BE1389" w:rsidP="00F1295C">
      <w:pPr>
        <w:pStyle w:val="ListParagraph"/>
        <w:spacing w:after="0"/>
        <w:ind w:left="360"/>
        <w:contextualSpacing w:val="0"/>
        <w:jc w:val="both"/>
        <w:rPr>
          <w:rFonts w:ascii="Franklin Gothic Book" w:hAnsi="Franklin Gothic Book"/>
          <w:sz w:val="24"/>
          <w:szCs w:val="24"/>
        </w:rPr>
      </w:pPr>
    </w:p>
    <w:p w14:paraId="6EF6E08A" w14:textId="5F1C66A1" w:rsidR="00BE1389" w:rsidRDefault="00BE1389" w:rsidP="00F1295C">
      <w:pPr>
        <w:pStyle w:val="ListParagraph"/>
        <w:spacing w:after="0"/>
        <w:ind w:left="360"/>
        <w:contextualSpacing w:val="0"/>
        <w:jc w:val="both"/>
        <w:rPr>
          <w:rFonts w:ascii="Franklin Gothic Book" w:hAnsi="Franklin Gothic Book"/>
          <w:sz w:val="24"/>
          <w:szCs w:val="24"/>
        </w:rPr>
      </w:pPr>
      <w:r>
        <w:rPr>
          <w:rFonts w:ascii="Franklin Gothic Book" w:hAnsi="Franklin Gothic Book"/>
          <w:sz w:val="24"/>
          <w:szCs w:val="24"/>
        </w:rPr>
        <w:t>This TOC provides two key indicators</w:t>
      </w:r>
      <w:r w:rsidR="004D02EB">
        <w:rPr>
          <w:rFonts w:ascii="Franklin Gothic Book" w:hAnsi="Franklin Gothic Book"/>
          <w:sz w:val="24"/>
          <w:szCs w:val="24"/>
        </w:rPr>
        <w:t xml:space="preserve"> to gauge the success of the intervention</w:t>
      </w:r>
      <w:r w:rsidR="00893F79">
        <w:rPr>
          <w:rFonts w:ascii="Franklin Gothic Book" w:hAnsi="Franklin Gothic Book"/>
          <w:sz w:val="24"/>
          <w:szCs w:val="24"/>
        </w:rPr>
        <w:t xml:space="preserve"> that can inform a M&amp;E plan</w:t>
      </w:r>
      <w:r>
        <w:rPr>
          <w:rFonts w:ascii="Franklin Gothic Book" w:hAnsi="Franklin Gothic Book"/>
          <w:sz w:val="24"/>
          <w:szCs w:val="24"/>
        </w:rPr>
        <w:t>: 1) a decrease in violence</w:t>
      </w:r>
      <w:r w:rsidR="00893F79">
        <w:rPr>
          <w:rFonts w:ascii="Franklin Gothic Book" w:hAnsi="Franklin Gothic Book"/>
          <w:sz w:val="24"/>
          <w:szCs w:val="24"/>
        </w:rPr>
        <w:t xml:space="preserve"> </w:t>
      </w:r>
      <w:r>
        <w:rPr>
          <w:rFonts w:ascii="Franklin Gothic Book" w:hAnsi="Franklin Gothic Book"/>
          <w:sz w:val="24"/>
          <w:szCs w:val="24"/>
        </w:rPr>
        <w:t>and 2) durability of the ceasefire.</w:t>
      </w:r>
      <w:r w:rsidR="004D02EB">
        <w:rPr>
          <w:rFonts w:ascii="Franklin Gothic Book" w:hAnsi="Franklin Gothic Book"/>
          <w:sz w:val="24"/>
          <w:szCs w:val="24"/>
        </w:rPr>
        <w:t xml:space="preserve"> It’s also important to note that if the TOC did not include the provision “and provides a realistic opportunity for </w:t>
      </w:r>
      <w:r w:rsidR="001C7A77">
        <w:rPr>
          <w:rFonts w:ascii="Franklin Gothic Book" w:hAnsi="Franklin Gothic Book"/>
          <w:sz w:val="24"/>
          <w:szCs w:val="24"/>
        </w:rPr>
        <w:t>the parties to engage in a mediated solution to the conflict,” then the results (indicators) would not be logically achievable.</w:t>
      </w:r>
    </w:p>
    <w:p w14:paraId="61963C97" w14:textId="77777777" w:rsidR="007513BF" w:rsidRPr="0003672E" w:rsidRDefault="007513BF" w:rsidP="00F1295C">
      <w:pPr>
        <w:pStyle w:val="ListParagraph"/>
        <w:spacing w:after="0"/>
        <w:ind w:left="360"/>
        <w:contextualSpacing w:val="0"/>
        <w:jc w:val="both"/>
        <w:rPr>
          <w:rFonts w:ascii="Franklin Gothic Book" w:hAnsi="Franklin Gothic Book"/>
          <w:sz w:val="24"/>
          <w:szCs w:val="24"/>
        </w:rPr>
      </w:pPr>
    </w:p>
    <w:p w14:paraId="097A4997" w14:textId="0612D573" w:rsidR="00393E4F" w:rsidRDefault="00393E4F" w:rsidP="00F1295C">
      <w:pPr>
        <w:pStyle w:val="ListParagraph"/>
        <w:numPr>
          <w:ilvl w:val="1"/>
          <w:numId w:val="18"/>
        </w:numPr>
        <w:spacing w:after="0"/>
        <w:ind w:left="360"/>
        <w:contextualSpacing w:val="0"/>
        <w:jc w:val="both"/>
        <w:rPr>
          <w:rFonts w:ascii="Franklin Gothic Book" w:hAnsi="Franklin Gothic Book"/>
          <w:sz w:val="24"/>
          <w:szCs w:val="24"/>
        </w:rPr>
      </w:pPr>
      <w:r w:rsidRPr="00F1295C">
        <w:rPr>
          <w:rFonts w:ascii="Franklin Gothic Book" w:hAnsi="Franklin Gothic Book"/>
          <w:b/>
          <w:bCs/>
          <w:i/>
          <w:iCs/>
          <w:sz w:val="24"/>
          <w:szCs w:val="24"/>
        </w:rPr>
        <w:t>Desired Condition List.</w:t>
      </w:r>
      <w:r w:rsidR="00597C5D">
        <w:rPr>
          <w:rFonts w:ascii="Franklin Gothic Book" w:hAnsi="Franklin Gothic Book"/>
          <w:sz w:val="24"/>
          <w:szCs w:val="24"/>
        </w:rPr>
        <w:t xml:space="preserve"> </w:t>
      </w:r>
      <w:r>
        <w:rPr>
          <w:rFonts w:ascii="Franklin Gothic Book" w:hAnsi="Franklin Gothic Book"/>
          <w:sz w:val="24"/>
          <w:szCs w:val="24"/>
        </w:rPr>
        <w:t>Each initial condition should be linked to a desired condition.</w:t>
      </w:r>
      <w:r w:rsidR="00597C5D">
        <w:rPr>
          <w:rFonts w:ascii="Franklin Gothic Book" w:hAnsi="Franklin Gothic Book"/>
          <w:sz w:val="24"/>
          <w:szCs w:val="24"/>
        </w:rPr>
        <w:t xml:space="preserve"> </w:t>
      </w:r>
      <w:r>
        <w:rPr>
          <w:rFonts w:ascii="Franklin Gothic Book" w:hAnsi="Franklin Gothic Book"/>
          <w:sz w:val="24"/>
          <w:szCs w:val="24"/>
        </w:rPr>
        <w:t>A desired condition is a simple statement about what the response planning team wants to see in the environment.</w:t>
      </w:r>
      <w:r w:rsidR="00597C5D">
        <w:rPr>
          <w:rFonts w:ascii="Franklin Gothic Book" w:hAnsi="Franklin Gothic Book"/>
          <w:sz w:val="24"/>
          <w:szCs w:val="24"/>
        </w:rPr>
        <w:t xml:space="preserve"> </w:t>
      </w:r>
      <w:r>
        <w:rPr>
          <w:rFonts w:ascii="Franklin Gothic Book" w:hAnsi="Franklin Gothic Book"/>
          <w:sz w:val="24"/>
          <w:szCs w:val="24"/>
        </w:rPr>
        <w:t>For example</w:t>
      </w:r>
      <w:r w:rsidR="004319A2">
        <w:rPr>
          <w:rFonts w:ascii="Franklin Gothic Book" w:hAnsi="Franklin Gothic Book"/>
          <w:sz w:val="24"/>
          <w:szCs w:val="24"/>
        </w:rPr>
        <w:t xml:space="preserve"> </w:t>
      </w:r>
      <w:r w:rsidR="00BE1389">
        <w:rPr>
          <w:rFonts w:ascii="Franklin Gothic Book" w:hAnsi="Franklin Gothic Book"/>
          <w:sz w:val="24"/>
          <w:szCs w:val="24"/>
        </w:rPr>
        <w:t>using the</w:t>
      </w:r>
      <w:r w:rsidR="00893F79">
        <w:rPr>
          <w:rFonts w:ascii="Franklin Gothic Book" w:hAnsi="Franklin Gothic Book"/>
          <w:sz w:val="24"/>
          <w:szCs w:val="24"/>
        </w:rPr>
        <w:t xml:space="preserve"> TOC</w:t>
      </w:r>
      <w:r w:rsidR="00BE1389">
        <w:rPr>
          <w:rFonts w:ascii="Franklin Gothic Book" w:hAnsi="Franklin Gothic Book"/>
          <w:sz w:val="24"/>
          <w:szCs w:val="24"/>
        </w:rPr>
        <w:t xml:space="preserve"> example above, </w:t>
      </w:r>
      <w:r>
        <w:rPr>
          <w:rFonts w:ascii="Franklin Gothic Book" w:hAnsi="Franklin Gothic Book"/>
          <w:sz w:val="24"/>
          <w:szCs w:val="24"/>
        </w:rPr>
        <w:t xml:space="preserve">if the initial condition is </w:t>
      </w:r>
      <w:r w:rsidR="00BE1389">
        <w:rPr>
          <w:rFonts w:ascii="Franklin Gothic Book" w:hAnsi="Franklin Gothic Book"/>
          <w:sz w:val="24"/>
          <w:szCs w:val="24"/>
        </w:rPr>
        <w:t>escalating violence</w:t>
      </w:r>
      <w:r>
        <w:rPr>
          <w:rFonts w:ascii="Franklin Gothic Book" w:hAnsi="Franklin Gothic Book"/>
          <w:sz w:val="24"/>
          <w:szCs w:val="24"/>
        </w:rPr>
        <w:t>, the desired condition might be a decline</w:t>
      </w:r>
      <w:r w:rsidR="00893F79">
        <w:rPr>
          <w:rFonts w:ascii="Franklin Gothic Book" w:hAnsi="Franklin Gothic Book"/>
          <w:sz w:val="24"/>
          <w:szCs w:val="24"/>
        </w:rPr>
        <w:t xml:space="preserve"> or cessation</w:t>
      </w:r>
      <w:r w:rsidR="004319A2">
        <w:rPr>
          <w:rFonts w:ascii="Franklin Gothic Book" w:hAnsi="Franklin Gothic Book"/>
          <w:sz w:val="24"/>
          <w:szCs w:val="24"/>
        </w:rPr>
        <w:t xml:space="preserve"> </w:t>
      </w:r>
      <w:r>
        <w:rPr>
          <w:rFonts w:ascii="Franklin Gothic Book" w:hAnsi="Franklin Gothic Book"/>
          <w:sz w:val="24"/>
          <w:szCs w:val="24"/>
        </w:rPr>
        <w:t>in violen</w:t>
      </w:r>
      <w:r w:rsidR="00BE1389">
        <w:rPr>
          <w:rFonts w:ascii="Franklin Gothic Book" w:hAnsi="Franklin Gothic Book"/>
          <w:sz w:val="24"/>
          <w:szCs w:val="24"/>
        </w:rPr>
        <w:t>ce</w:t>
      </w:r>
      <w:r>
        <w:rPr>
          <w:rFonts w:ascii="Franklin Gothic Book" w:hAnsi="Franklin Gothic Book"/>
          <w:sz w:val="24"/>
          <w:szCs w:val="24"/>
        </w:rPr>
        <w:t>.</w:t>
      </w:r>
    </w:p>
    <w:p w14:paraId="098FFF05" w14:textId="2CDC5EC8" w:rsidR="007513BF" w:rsidRPr="007D7B02" w:rsidRDefault="007513BF" w:rsidP="00F1295C">
      <w:pPr>
        <w:pStyle w:val="ListParagraph"/>
        <w:spacing w:after="0"/>
        <w:ind w:left="1080"/>
        <w:contextualSpacing w:val="0"/>
        <w:jc w:val="both"/>
        <w:rPr>
          <w:rFonts w:ascii="Franklin Gothic Book" w:hAnsi="Franklin Gothic Book"/>
          <w:sz w:val="24"/>
          <w:szCs w:val="24"/>
        </w:rPr>
      </w:pPr>
    </w:p>
    <w:p w14:paraId="2AF5BCB7" w14:textId="019C42DD" w:rsidR="00C87C58" w:rsidRDefault="008863E1" w:rsidP="00B22FCF">
      <w:pPr>
        <w:spacing w:after="0"/>
        <w:jc w:val="both"/>
        <w:rPr>
          <w:rFonts w:ascii="Franklin Gothic Book" w:hAnsi="Franklin Gothic Book"/>
          <w:sz w:val="24"/>
          <w:szCs w:val="24"/>
        </w:rPr>
      </w:pPr>
      <w:r w:rsidRPr="00F1295C">
        <w:rPr>
          <w:rFonts w:ascii="Franklin Gothic Book" w:hAnsi="Franklin Gothic Book"/>
          <w:b/>
          <w:bCs/>
          <w:sz w:val="24"/>
          <w:szCs w:val="24"/>
        </w:rPr>
        <w:lastRenderedPageBreak/>
        <w:t>Options</w:t>
      </w:r>
      <w:r w:rsidRPr="00F1295C">
        <w:rPr>
          <w:rFonts w:ascii="Franklin Gothic Book" w:hAnsi="Franklin Gothic Book"/>
          <w:sz w:val="24"/>
          <w:szCs w:val="24"/>
        </w:rPr>
        <w:t xml:space="preserve">. </w:t>
      </w:r>
      <w:r w:rsidR="00F96828" w:rsidRPr="00F1295C">
        <w:rPr>
          <w:rFonts w:ascii="Franklin Gothic Book" w:hAnsi="Franklin Gothic Book"/>
          <w:sz w:val="24"/>
          <w:szCs w:val="24"/>
        </w:rPr>
        <w:t>The p</w:t>
      </w:r>
      <w:r w:rsidR="005243A0" w:rsidRPr="00F1295C">
        <w:rPr>
          <w:rFonts w:ascii="Franklin Gothic Book" w:hAnsi="Franklin Gothic Book"/>
          <w:sz w:val="24"/>
          <w:szCs w:val="24"/>
        </w:rPr>
        <w:t>lan</w:t>
      </w:r>
      <w:r w:rsidR="00F96828" w:rsidRPr="00F1295C">
        <w:rPr>
          <w:rFonts w:ascii="Franklin Gothic Book" w:hAnsi="Franklin Gothic Book"/>
          <w:sz w:val="24"/>
          <w:szCs w:val="24"/>
        </w:rPr>
        <w:t xml:space="preserve"> should have a </w:t>
      </w:r>
      <w:r w:rsidRPr="00F1295C">
        <w:rPr>
          <w:rFonts w:ascii="Franklin Gothic Book" w:hAnsi="Franklin Gothic Book"/>
          <w:sz w:val="24"/>
          <w:szCs w:val="24"/>
        </w:rPr>
        <w:t>clear statement</w:t>
      </w:r>
      <w:r w:rsidR="0026033E" w:rsidRPr="00F1295C">
        <w:rPr>
          <w:rFonts w:ascii="Franklin Gothic Book" w:hAnsi="Franklin Gothic Book"/>
          <w:sz w:val="24"/>
          <w:szCs w:val="24"/>
        </w:rPr>
        <w:t xml:space="preserve"> </w:t>
      </w:r>
      <w:r w:rsidRPr="00F1295C">
        <w:rPr>
          <w:rFonts w:ascii="Franklin Gothic Book" w:hAnsi="Franklin Gothic Book"/>
          <w:sz w:val="24"/>
          <w:szCs w:val="24"/>
        </w:rPr>
        <w:t>defining each option.</w:t>
      </w:r>
      <w:r w:rsidR="00597C5D" w:rsidRPr="00F1295C">
        <w:rPr>
          <w:rFonts w:ascii="Franklin Gothic Book" w:hAnsi="Franklin Gothic Book"/>
          <w:sz w:val="24"/>
          <w:szCs w:val="24"/>
        </w:rPr>
        <w:t xml:space="preserve"> </w:t>
      </w:r>
      <w:r w:rsidRPr="00F1295C">
        <w:rPr>
          <w:rFonts w:ascii="Franklin Gothic Book" w:hAnsi="Franklin Gothic Book"/>
          <w:sz w:val="24"/>
          <w:szCs w:val="24"/>
        </w:rPr>
        <w:t>This statement should s</w:t>
      </w:r>
      <w:r w:rsidR="00F96828" w:rsidRPr="00F1295C">
        <w:rPr>
          <w:rFonts w:ascii="Franklin Gothic Book" w:hAnsi="Franklin Gothic Book"/>
          <w:sz w:val="24"/>
          <w:szCs w:val="24"/>
        </w:rPr>
        <w:t>pecify</w:t>
      </w:r>
      <w:r w:rsidRPr="00F1295C">
        <w:rPr>
          <w:rFonts w:ascii="Franklin Gothic Book" w:hAnsi="Franklin Gothic Book"/>
          <w:sz w:val="24"/>
          <w:szCs w:val="24"/>
        </w:rPr>
        <w:t xml:space="preserve"> 1) </w:t>
      </w:r>
      <w:r w:rsidRPr="00F1295C">
        <w:rPr>
          <w:rFonts w:ascii="Franklin Gothic Book" w:hAnsi="Franklin Gothic Book"/>
          <w:b/>
          <w:bCs/>
          <w:i/>
          <w:iCs/>
          <w:sz w:val="24"/>
          <w:szCs w:val="24"/>
          <w:u w:val="single"/>
        </w:rPr>
        <w:t>who</w:t>
      </w:r>
      <w:r w:rsidRPr="00F1295C">
        <w:rPr>
          <w:rFonts w:ascii="Franklin Gothic Book" w:hAnsi="Franklin Gothic Book"/>
          <w:sz w:val="24"/>
          <w:szCs w:val="24"/>
        </w:rPr>
        <w:t xml:space="preserve"> takes action; 2) </w:t>
      </w:r>
      <w:r w:rsidRPr="00F1295C">
        <w:rPr>
          <w:rFonts w:ascii="Franklin Gothic Book" w:hAnsi="Franklin Gothic Book"/>
          <w:b/>
          <w:bCs/>
          <w:i/>
          <w:iCs/>
          <w:sz w:val="24"/>
          <w:szCs w:val="24"/>
          <w:u w:val="single"/>
        </w:rPr>
        <w:t>what</w:t>
      </w:r>
      <w:r w:rsidRPr="00F1295C">
        <w:rPr>
          <w:rFonts w:ascii="Franklin Gothic Book" w:hAnsi="Franklin Gothic Book"/>
          <w:sz w:val="24"/>
          <w:szCs w:val="24"/>
        </w:rPr>
        <w:t xml:space="preserve"> action; 3) </w:t>
      </w:r>
      <w:r w:rsidRPr="00F1295C">
        <w:rPr>
          <w:rFonts w:ascii="Franklin Gothic Book" w:hAnsi="Franklin Gothic Book"/>
          <w:b/>
          <w:bCs/>
          <w:i/>
          <w:iCs/>
          <w:sz w:val="24"/>
          <w:szCs w:val="24"/>
          <w:u w:val="single"/>
        </w:rPr>
        <w:t>w</w:t>
      </w:r>
      <w:r w:rsidR="00F96828" w:rsidRPr="00F1295C">
        <w:rPr>
          <w:rFonts w:ascii="Franklin Gothic Book" w:hAnsi="Franklin Gothic Book"/>
          <w:b/>
          <w:bCs/>
          <w:i/>
          <w:iCs/>
          <w:sz w:val="24"/>
          <w:szCs w:val="24"/>
          <w:u w:val="single"/>
        </w:rPr>
        <w:t>h</w:t>
      </w:r>
      <w:r w:rsidRPr="00F1295C">
        <w:rPr>
          <w:rFonts w:ascii="Franklin Gothic Book" w:hAnsi="Franklin Gothic Book"/>
          <w:b/>
          <w:bCs/>
          <w:i/>
          <w:iCs/>
          <w:sz w:val="24"/>
          <w:szCs w:val="24"/>
          <w:u w:val="single"/>
        </w:rPr>
        <w:t>ere</w:t>
      </w:r>
      <w:r w:rsidRPr="00F1295C">
        <w:rPr>
          <w:rFonts w:ascii="Franklin Gothic Book" w:hAnsi="Franklin Gothic Book"/>
          <w:sz w:val="24"/>
          <w:szCs w:val="24"/>
        </w:rPr>
        <w:t xml:space="preserve"> the action takes places; 4) </w:t>
      </w:r>
      <w:r w:rsidRPr="00F1295C">
        <w:rPr>
          <w:rFonts w:ascii="Franklin Gothic Book" w:hAnsi="Franklin Gothic Book"/>
          <w:b/>
          <w:bCs/>
          <w:i/>
          <w:iCs/>
          <w:sz w:val="24"/>
          <w:szCs w:val="24"/>
          <w:u w:val="single"/>
        </w:rPr>
        <w:t>when</w:t>
      </w:r>
      <w:r w:rsidRPr="00F1295C">
        <w:rPr>
          <w:rFonts w:ascii="Franklin Gothic Book" w:hAnsi="Franklin Gothic Book"/>
          <w:sz w:val="24"/>
          <w:szCs w:val="24"/>
        </w:rPr>
        <w:t xml:space="preserve"> the action takes places</w:t>
      </w:r>
      <w:r w:rsidR="0046728E" w:rsidRPr="00F1295C">
        <w:rPr>
          <w:rFonts w:ascii="Franklin Gothic Book" w:hAnsi="Franklin Gothic Book"/>
          <w:sz w:val="24"/>
          <w:szCs w:val="24"/>
        </w:rPr>
        <w:t>;</w:t>
      </w:r>
      <w:r w:rsidRPr="00F1295C">
        <w:rPr>
          <w:rFonts w:ascii="Franklin Gothic Book" w:hAnsi="Franklin Gothic Book"/>
          <w:sz w:val="24"/>
          <w:szCs w:val="24"/>
        </w:rPr>
        <w:t xml:space="preserve"> and</w:t>
      </w:r>
      <w:r w:rsidR="0046728E" w:rsidRPr="00F1295C">
        <w:rPr>
          <w:rFonts w:ascii="Franklin Gothic Book" w:hAnsi="Franklin Gothic Book"/>
          <w:sz w:val="24"/>
          <w:szCs w:val="24"/>
        </w:rPr>
        <w:t>,</w:t>
      </w:r>
      <w:r w:rsidRPr="00F1295C">
        <w:rPr>
          <w:rFonts w:ascii="Franklin Gothic Book" w:hAnsi="Franklin Gothic Book"/>
          <w:sz w:val="24"/>
          <w:szCs w:val="24"/>
        </w:rPr>
        <w:t xml:space="preserve"> 5) the desired effect of the action (i.e., </w:t>
      </w:r>
      <w:r w:rsidR="00F96828" w:rsidRPr="00F1295C">
        <w:rPr>
          <w:rFonts w:ascii="Franklin Gothic Book" w:hAnsi="Franklin Gothic Book"/>
          <w:b/>
          <w:bCs/>
          <w:i/>
          <w:iCs/>
          <w:sz w:val="24"/>
          <w:szCs w:val="24"/>
          <w:u w:val="single"/>
        </w:rPr>
        <w:t>why</w:t>
      </w:r>
      <w:r w:rsidR="00F96828" w:rsidRPr="00F1295C">
        <w:rPr>
          <w:rFonts w:ascii="Franklin Gothic Book" w:hAnsi="Franklin Gothic Book"/>
          <w:sz w:val="24"/>
          <w:szCs w:val="24"/>
        </w:rPr>
        <w:t xml:space="preserve">, </w:t>
      </w:r>
      <w:r w:rsidRPr="00F1295C">
        <w:rPr>
          <w:rFonts w:ascii="Franklin Gothic Book" w:hAnsi="Franklin Gothic Book"/>
          <w:sz w:val="24"/>
          <w:szCs w:val="24"/>
        </w:rPr>
        <w:t>the purpose). Taken together these attributes are the “</w:t>
      </w:r>
      <w:r w:rsidRPr="00F1295C">
        <w:rPr>
          <w:rFonts w:ascii="Franklin Gothic Book" w:hAnsi="Franklin Gothic Book"/>
          <w:sz w:val="24"/>
          <w:szCs w:val="24"/>
          <w:u w:val="single"/>
        </w:rPr>
        <w:t>5 Ws</w:t>
      </w:r>
      <w:r w:rsidRPr="00F1295C">
        <w:rPr>
          <w:rFonts w:ascii="Franklin Gothic Book" w:hAnsi="Franklin Gothic Book"/>
          <w:sz w:val="24"/>
          <w:szCs w:val="24"/>
        </w:rPr>
        <w:t>.”</w:t>
      </w:r>
      <w:r w:rsidR="00597C5D" w:rsidRPr="00F1295C">
        <w:rPr>
          <w:rFonts w:ascii="Franklin Gothic Book" w:hAnsi="Franklin Gothic Book"/>
          <w:sz w:val="24"/>
          <w:szCs w:val="24"/>
        </w:rPr>
        <w:t xml:space="preserve"> </w:t>
      </w:r>
    </w:p>
    <w:p w14:paraId="265CCE8F" w14:textId="5666ED7C" w:rsidR="00C26972" w:rsidRDefault="00055371" w:rsidP="00B22FCF">
      <w:pPr>
        <w:spacing w:after="0"/>
        <w:jc w:val="both"/>
        <w:rPr>
          <w:rFonts w:ascii="Franklin Gothic Book" w:hAnsi="Franklin Gothic Book"/>
          <w:sz w:val="24"/>
          <w:szCs w:val="24"/>
        </w:rPr>
      </w:pPr>
      <w:r w:rsidRPr="00977214">
        <w:rPr>
          <w:rFonts w:ascii="Franklin Gothic Book" w:hAnsi="Franklin Gothic Book"/>
          <w:noProof/>
        </w:rPr>
        <mc:AlternateContent>
          <mc:Choice Requires="wps">
            <w:drawing>
              <wp:anchor distT="45720" distB="45720" distL="114300" distR="114300" simplePos="0" relativeHeight="251677696" behindDoc="1" locked="0" layoutInCell="1" allowOverlap="1" wp14:anchorId="6731415A" wp14:editId="45B1A303">
                <wp:simplePos x="0" y="0"/>
                <wp:positionH relativeFrom="margin">
                  <wp:align>right</wp:align>
                </wp:positionH>
                <wp:positionV relativeFrom="paragraph">
                  <wp:posOffset>231140</wp:posOffset>
                </wp:positionV>
                <wp:extent cx="4910455" cy="1209675"/>
                <wp:effectExtent l="19050" t="19050" r="23495" b="28575"/>
                <wp:wrapTight wrapText="bothSides">
                  <wp:wrapPolygon edited="0">
                    <wp:start x="-84" y="-340"/>
                    <wp:lineTo x="-84" y="21770"/>
                    <wp:lineTo x="21620" y="21770"/>
                    <wp:lineTo x="21620" y="-340"/>
                    <wp:lineTo x="-84" y="-340"/>
                  </wp:wrapPolygon>
                </wp:wrapTight>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0455" cy="1209675"/>
                        </a:xfrm>
                        <a:prstGeom prst="rect">
                          <a:avLst/>
                        </a:prstGeom>
                        <a:solidFill>
                          <a:srgbClr val="DBEEF4"/>
                        </a:solidFill>
                        <a:ln w="38100">
                          <a:solidFill>
                            <a:schemeClr val="bg1">
                              <a:lumMod val="85000"/>
                            </a:schemeClr>
                          </a:solidFill>
                          <a:miter lim="800000"/>
                          <a:headEnd/>
                          <a:tailEnd/>
                        </a:ln>
                      </wps:spPr>
                      <wps:txbx>
                        <w:txbxContent>
                          <w:p w14:paraId="42ECBB04" w14:textId="77777777" w:rsidR="00840040" w:rsidRDefault="00840040" w:rsidP="00C26972">
                            <w:pPr>
                              <w:jc w:val="center"/>
                              <w:rPr>
                                <w:rFonts w:ascii="Franklin Gothic Medium Cond" w:hAnsi="Franklin Gothic Medium Cond"/>
                                <w:sz w:val="28"/>
                              </w:rPr>
                            </w:pPr>
                            <w:r w:rsidRPr="00331F97">
                              <w:rPr>
                                <w:rFonts w:ascii="Franklin Gothic Medium Cond" w:hAnsi="Franklin Gothic Medium Cond"/>
                                <w:sz w:val="28"/>
                              </w:rPr>
                              <w:t>Helpful Hints</w:t>
                            </w:r>
                          </w:p>
                          <w:p w14:paraId="17A97D63" w14:textId="10CB6E28" w:rsidR="00840040" w:rsidRPr="00830A08" w:rsidRDefault="00840040" w:rsidP="00830A08">
                            <w:pPr>
                              <w:pStyle w:val="ListParagraph"/>
                              <w:ind w:left="0"/>
                            </w:pPr>
                            <w:r w:rsidRPr="00830A08">
                              <w:rPr>
                                <w:rFonts w:ascii="Franklin Gothic Book" w:hAnsi="Franklin Gothic Book"/>
                              </w:rPr>
                              <w:t>When stating temporal considerations (</w:t>
                            </w:r>
                            <w:r w:rsidRPr="009079F1">
                              <w:rPr>
                                <w:rFonts w:ascii="Franklin Gothic Book" w:hAnsi="Franklin Gothic Book"/>
                                <w:i/>
                                <w:iCs/>
                                <w:u w:val="single"/>
                              </w:rPr>
                              <w:t>When</w:t>
                            </w:r>
                            <w:r w:rsidRPr="00830A08">
                              <w:rPr>
                                <w:rFonts w:ascii="Franklin Gothic Book" w:hAnsi="Franklin Gothic Book"/>
                                <w:b/>
                                <w:bCs/>
                              </w:rPr>
                              <w:t xml:space="preserve"> </w:t>
                            </w:r>
                            <w:r w:rsidRPr="00830A08">
                              <w:rPr>
                                <w:rFonts w:ascii="Franklin Gothic Book" w:hAnsi="Franklin Gothic Book"/>
                              </w:rPr>
                              <w:t xml:space="preserve">the action takes place), </w:t>
                            </w:r>
                            <w:r w:rsidRPr="009079F1">
                              <w:rPr>
                                <w:rFonts w:ascii="Franklin Gothic Book" w:hAnsi="Franklin Gothic Book"/>
                                <w:i/>
                                <w:iCs/>
                              </w:rPr>
                              <w:t>differentiate between</w:t>
                            </w:r>
                            <w:r w:rsidRPr="00830A08">
                              <w:rPr>
                                <w:rFonts w:ascii="Franklin Gothic Book" w:hAnsi="Franklin Gothic Book"/>
                                <w:b/>
                                <w:bCs/>
                                <w:i/>
                                <w:iCs/>
                              </w:rPr>
                              <w:t xml:space="preserve"> </w:t>
                            </w:r>
                            <w:r w:rsidRPr="00830A08">
                              <w:rPr>
                                <w:rFonts w:ascii="Franklin Gothic Book" w:hAnsi="Franklin Gothic Book"/>
                                <w:b/>
                                <w:bCs/>
                                <w:i/>
                                <w:iCs/>
                                <w:u w:val="single"/>
                              </w:rPr>
                              <w:t>immediate</w:t>
                            </w:r>
                            <w:r w:rsidRPr="00830A08">
                              <w:rPr>
                                <w:rFonts w:ascii="Franklin Gothic Book" w:hAnsi="Franklin Gothic Book"/>
                                <w:b/>
                                <w:bCs/>
                                <w:i/>
                                <w:iCs/>
                              </w:rPr>
                              <w:t xml:space="preserve"> </w:t>
                            </w:r>
                            <w:r w:rsidRPr="00830A08">
                              <w:rPr>
                                <w:rFonts w:ascii="Franklin Gothic Book" w:hAnsi="Franklin Gothic Book"/>
                              </w:rPr>
                              <w:t>(next month),</w:t>
                            </w:r>
                            <w:r w:rsidRPr="00830A08">
                              <w:rPr>
                                <w:rFonts w:ascii="Franklin Gothic Book" w:hAnsi="Franklin Gothic Book"/>
                                <w:b/>
                                <w:bCs/>
                                <w:i/>
                                <w:iCs/>
                              </w:rPr>
                              <w:t xml:space="preserve"> </w:t>
                            </w:r>
                            <w:r w:rsidRPr="00830A08">
                              <w:rPr>
                                <w:rFonts w:ascii="Franklin Gothic Book" w:hAnsi="Franklin Gothic Book"/>
                                <w:b/>
                                <w:bCs/>
                                <w:i/>
                                <w:iCs/>
                                <w:u w:val="single"/>
                              </w:rPr>
                              <w:t>short-term</w:t>
                            </w:r>
                            <w:r w:rsidRPr="00830A08">
                              <w:rPr>
                                <w:rFonts w:ascii="Franklin Gothic Book" w:hAnsi="Franklin Gothic Book"/>
                                <w:b/>
                                <w:bCs/>
                                <w:i/>
                                <w:iCs/>
                              </w:rPr>
                              <w:t xml:space="preserve"> </w:t>
                            </w:r>
                            <w:r w:rsidRPr="00830A08">
                              <w:rPr>
                                <w:rFonts w:ascii="Franklin Gothic Book" w:hAnsi="Franklin Gothic Book"/>
                              </w:rPr>
                              <w:t>(next year)</w:t>
                            </w:r>
                            <w:r w:rsidRPr="00830A08">
                              <w:rPr>
                                <w:rFonts w:ascii="Franklin Gothic Book" w:hAnsi="Franklin Gothic Book"/>
                                <w:b/>
                                <w:bCs/>
                                <w:i/>
                                <w:iCs/>
                              </w:rPr>
                              <w:t xml:space="preserve"> and </w:t>
                            </w:r>
                            <w:r w:rsidRPr="00830A08">
                              <w:rPr>
                                <w:rFonts w:ascii="Franklin Gothic Book" w:hAnsi="Franklin Gothic Book"/>
                                <w:b/>
                                <w:bCs/>
                                <w:i/>
                                <w:iCs/>
                                <w:u w:val="single"/>
                              </w:rPr>
                              <w:t>long-term</w:t>
                            </w:r>
                            <w:r w:rsidRPr="00830A08">
                              <w:rPr>
                                <w:rFonts w:ascii="Franklin Gothic Book" w:hAnsi="Franklin Gothic Book"/>
                                <w:b/>
                                <w:bCs/>
                                <w:i/>
                                <w:iCs/>
                              </w:rPr>
                              <w:t xml:space="preserve"> </w:t>
                            </w:r>
                            <w:r w:rsidRPr="00830A08">
                              <w:rPr>
                                <w:rFonts w:ascii="Franklin Gothic Book" w:hAnsi="Franklin Gothic Book"/>
                              </w:rPr>
                              <w:t>(over 1 year) options. Time should be factored with respect to how long it could take to reach the desired condition.</w:t>
                            </w:r>
                          </w:p>
                          <w:p w14:paraId="01A18907" w14:textId="07BB6DD4" w:rsidR="00840040" w:rsidRPr="00724073" w:rsidRDefault="00840040" w:rsidP="00830A08">
                            <w:pPr>
                              <w:spacing w:before="120" w:after="120"/>
                              <w:ind w:left="36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6731415A" id="_x0000_s1040" type="#_x0000_t202" style="position:absolute;left:0;text-align:left;margin-left:335.45pt;margin-top:18.2pt;width:386.65pt;height:95.25pt;z-index:-2516387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" fillcolor="#dbeef4" strokecolor="#d8d8d8 [2732]" strokeweight="3pt">
                <v:textbox>
                  <w:txbxContent>
                    <w:p w14:paraId="42ECBB04" w14:textId="77777777" w:rsidR="00840040" w:rsidRDefault="00840040" w:rsidP="00C26972">
                      <w:pPr>
                        <w:jc w:val="center"/>
                        <w:rPr>
                          <w:rFonts w:ascii="Franklin Gothic Medium Cond" w:hAnsi="Franklin Gothic Medium Cond"/>
                          <w:sz w:val="28"/>
                        </w:rPr>
                      </w:pPr>
                      <w:r w:rsidRPr="00331F97">
                        <w:rPr>
                          <w:rFonts w:ascii="Franklin Gothic Medium Cond" w:hAnsi="Franklin Gothic Medium Cond"/>
                          <w:sz w:val="28"/>
                        </w:rPr>
                        <w:t>Helpful Hints</w:t>
                      </w:r>
                    </w:p>
                    <w:p w14:paraId="17A97D63" w14:textId="10CB6E28" w:rsidR="00840040" w:rsidRPr="00830A08" w:rsidRDefault="00840040" w:rsidP="00830A08">
                      <w:pPr>
                        <w:pStyle w:val="ListParagraph"/>
                        <w:ind w:left="0"/>
                      </w:pPr>
                      <w:r w:rsidRPr="00830A08">
                        <w:rPr>
                          <w:rFonts w:ascii="Franklin Gothic Book" w:hAnsi="Franklin Gothic Book"/>
                        </w:rPr>
                        <w:t>When stating temporal considerations (</w:t>
                      </w:r>
                      <w:r w:rsidRPr="009079F1">
                        <w:rPr>
                          <w:rFonts w:ascii="Franklin Gothic Book" w:hAnsi="Franklin Gothic Book"/>
                          <w:i/>
                          <w:iCs/>
                          <w:u w:val="single"/>
                        </w:rPr>
                        <w:t>When</w:t>
                      </w:r>
                      <w:r w:rsidRPr="00830A08">
                        <w:rPr>
                          <w:rFonts w:ascii="Franklin Gothic Book" w:hAnsi="Franklin Gothic Book"/>
                          <w:b/>
                          <w:bCs/>
                        </w:rPr>
                        <w:t xml:space="preserve"> </w:t>
                      </w:r>
                      <w:r w:rsidRPr="00830A08">
                        <w:rPr>
                          <w:rFonts w:ascii="Franklin Gothic Book" w:hAnsi="Franklin Gothic Book"/>
                        </w:rPr>
                        <w:t xml:space="preserve">the action takes place), </w:t>
                      </w:r>
                      <w:r w:rsidRPr="009079F1">
                        <w:rPr>
                          <w:rFonts w:ascii="Franklin Gothic Book" w:hAnsi="Franklin Gothic Book"/>
                          <w:i/>
                          <w:iCs/>
                        </w:rPr>
                        <w:t>differentiate between</w:t>
                      </w:r>
                      <w:r w:rsidRPr="00830A08">
                        <w:rPr>
                          <w:rFonts w:ascii="Franklin Gothic Book" w:hAnsi="Franklin Gothic Book"/>
                          <w:b/>
                          <w:bCs/>
                          <w:i/>
                          <w:iCs/>
                        </w:rPr>
                        <w:t xml:space="preserve"> </w:t>
                      </w:r>
                      <w:r w:rsidRPr="00830A08">
                        <w:rPr>
                          <w:rFonts w:ascii="Franklin Gothic Book" w:hAnsi="Franklin Gothic Book"/>
                          <w:b/>
                          <w:bCs/>
                          <w:i/>
                          <w:iCs/>
                          <w:u w:val="single"/>
                        </w:rPr>
                        <w:t>immediate</w:t>
                      </w:r>
                      <w:r w:rsidRPr="00830A08">
                        <w:rPr>
                          <w:rFonts w:ascii="Franklin Gothic Book" w:hAnsi="Franklin Gothic Book"/>
                          <w:b/>
                          <w:bCs/>
                          <w:i/>
                          <w:iCs/>
                        </w:rPr>
                        <w:t xml:space="preserve"> </w:t>
                      </w:r>
                      <w:r w:rsidRPr="00830A08">
                        <w:rPr>
                          <w:rFonts w:ascii="Franklin Gothic Book" w:hAnsi="Franklin Gothic Book"/>
                        </w:rPr>
                        <w:t>(next month),</w:t>
                      </w:r>
                      <w:r w:rsidRPr="00830A08">
                        <w:rPr>
                          <w:rFonts w:ascii="Franklin Gothic Book" w:hAnsi="Franklin Gothic Book"/>
                          <w:b/>
                          <w:bCs/>
                          <w:i/>
                          <w:iCs/>
                        </w:rPr>
                        <w:t xml:space="preserve"> </w:t>
                      </w:r>
                      <w:r w:rsidRPr="00830A08">
                        <w:rPr>
                          <w:rFonts w:ascii="Franklin Gothic Book" w:hAnsi="Franklin Gothic Book"/>
                          <w:b/>
                          <w:bCs/>
                          <w:i/>
                          <w:iCs/>
                          <w:u w:val="single"/>
                        </w:rPr>
                        <w:t>short-term</w:t>
                      </w:r>
                      <w:r w:rsidRPr="00830A08">
                        <w:rPr>
                          <w:rFonts w:ascii="Franklin Gothic Book" w:hAnsi="Franklin Gothic Book"/>
                          <w:b/>
                          <w:bCs/>
                          <w:i/>
                          <w:iCs/>
                        </w:rPr>
                        <w:t xml:space="preserve"> </w:t>
                      </w:r>
                      <w:r w:rsidRPr="00830A08">
                        <w:rPr>
                          <w:rFonts w:ascii="Franklin Gothic Book" w:hAnsi="Franklin Gothic Book"/>
                        </w:rPr>
                        <w:t>(next year)</w:t>
                      </w:r>
                      <w:r w:rsidRPr="00830A08">
                        <w:rPr>
                          <w:rFonts w:ascii="Franklin Gothic Book" w:hAnsi="Franklin Gothic Book"/>
                          <w:b/>
                          <w:bCs/>
                          <w:i/>
                          <w:iCs/>
                        </w:rPr>
                        <w:t xml:space="preserve"> and </w:t>
                      </w:r>
                      <w:r w:rsidRPr="00830A08">
                        <w:rPr>
                          <w:rFonts w:ascii="Franklin Gothic Book" w:hAnsi="Franklin Gothic Book"/>
                          <w:b/>
                          <w:bCs/>
                          <w:i/>
                          <w:iCs/>
                          <w:u w:val="single"/>
                        </w:rPr>
                        <w:t>long-term</w:t>
                      </w:r>
                      <w:r w:rsidRPr="00830A08">
                        <w:rPr>
                          <w:rFonts w:ascii="Franklin Gothic Book" w:hAnsi="Franklin Gothic Book"/>
                          <w:b/>
                          <w:bCs/>
                          <w:i/>
                          <w:iCs/>
                        </w:rPr>
                        <w:t xml:space="preserve"> </w:t>
                      </w:r>
                      <w:r w:rsidRPr="00830A08">
                        <w:rPr>
                          <w:rFonts w:ascii="Franklin Gothic Book" w:hAnsi="Franklin Gothic Book"/>
                        </w:rPr>
                        <w:t>(over 1 year) options. Time should be factored with respect to how long it could take to reach the desired condition.</w:t>
                      </w:r>
                    </w:p>
                    <w:p w14:paraId="01A18907" w14:textId="07BB6DD4" w:rsidR="00840040" w:rsidRPr="00724073" w:rsidRDefault="00840040" w:rsidP="00830A08">
                      <w:pPr>
                        <w:spacing w:before="120" w:after="120"/>
                        <w:ind w:left="360"/>
                        <w:jc w:val="both"/>
                      </w:pPr>
                    </w:p>
                  </w:txbxContent>
                </v:textbox>
                <w10:wrap type="tight" anchorx="margin"/>
              </v:shape>
            </w:pict>
          </mc:Fallback>
        </mc:AlternateContent>
      </w:r>
      <w:r>
        <w:rPr>
          <w:rFonts w:ascii="Franklin Gothic Book" w:hAnsi="Franklin Gothic Book"/>
          <w:noProof/>
        </w:rPr>
        <w:drawing>
          <wp:anchor distT="0" distB="0" distL="114300" distR="114300" simplePos="0" relativeHeight="251682816" behindDoc="0" locked="0" layoutInCell="1" allowOverlap="1" wp14:anchorId="515E830B" wp14:editId="71884913">
            <wp:simplePos x="0" y="0"/>
            <wp:positionH relativeFrom="margin">
              <wp:align>left</wp:align>
            </wp:positionH>
            <wp:positionV relativeFrom="paragraph">
              <wp:posOffset>339725</wp:posOffset>
            </wp:positionV>
            <wp:extent cx="914400" cy="914400"/>
            <wp:effectExtent l="0" t="0" r="0" b="0"/>
            <wp:wrapSquare wrapText="bothSides"/>
            <wp:docPr id="10" name="Graphic 10" descr="Head with G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HeadWithGears.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914400" cy="914400"/>
                    </a:xfrm>
                    <a:prstGeom prst="rect">
                      <a:avLst/>
                    </a:prstGeom>
                  </pic:spPr>
                </pic:pic>
              </a:graphicData>
            </a:graphic>
          </wp:anchor>
        </w:drawing>
      </w:r>
    </w:p>
    <w:p w14:paraId="167F83BF" w14:textId="22573E75" w:rsidR="00C87C58" w:rsidRDefault="00C87C58" w:rsidP="00B22FCF">
      <w:pPr>
        <w:spacing w:after="0"/>
        <w:jc w:val="both"/>
        <w:rPr>
          <w:rFonts w:ascii="Franklin Gothic Book" w:hAnsi="Franklin Gothic Book"/>
          <w:sz w:val="24"/>
          <w:szCs w:val="24"/>
        </w:rPr>
      </w:pPr>
    </w:p>
    <w:p w14:paraId="055E8274" w14:textId="0EABDF1B" w:rsidR="00055371" w:rsidRDefault="00055371" w:rsidP="00F1295C">
      <w:pPr>
        <w:spacing w:after="0"/>
        <w:jc w:val="both"/>
        <w:rPr>
          <w:rFonts w:ascii="Franklin Gothic Book" w:hAnsi="Franklin Gothic Book"/>
          <w:sz w:val="24"/>
          <w:szCs w:val="24"/>
        </w:rPr>
      </w:pPr>
    </w:p>
    <w:p w14:paraId="582FAB37" w14:textId="4C113BDE" w:rsidR="008863E1" w:rsidRPr="00F1295C" w:rsidRDefault="008863E1" w:rsidP="00F1295C">
      <w:pPr>
        <w:spacing w:after="0"/>
        <w:jc w:val="both"/>
        <w:rPr>
          <w:rFonts w:ascii="Franklin Gothic Book" w:hAnsi="Franklin Gothic Book"/>
          <w:sz w:val="24"/>
          <w:szCs w:val="24"/>
        </w:rPr>
      </w:pPr>
      <w:r w:rsidRPr="00F1295C">
        <w:rPr>
          <w:rFonts w:ascii="Franklin Gothic Book" w:hAnsi="Franklin Gothic Book"/>
          <w:sz w:val="24"/>
          <w:szCs w:val="24"/>
        </w:rPr>
        <w:t xml:space="preserve">Each available option should </w:t>
      </w:r>
      <w:r w:rsidR="00C87C58">
        <w:rPr>
          <w:rFonts w:ascii="Franklin Gothic Book" w:hAnsi="Franklin Gothic Book"/>
          <w:sz w:val="24"/>
          <w:szCs w:val="24"/>
        </w:rPr>
        <w:t xml:space="preserve">also </w:t>
      </w:r>
      <w:r w:rsidRPr="00F1295C">
        <w:rPr>
          <w:rFonts w:ascii="Franklin Gothic Book" w:hAnsi="Franklin Gothic Book"/>
          <w:sz w:val="24"/>
          <w:szCs w:val="24"/>
        </w:rPr>
        <w:t>contain the following additional information</w:t>
      </w:r>
      <w:r w:rsidR="00EE24E0">
        <w:rPr>
          <w:rFonts w:ascii="Franklin Gothic Book" w:hAnsi="Franklin Gothic Book"/>
          <w:sz w:val="24"/>
          <w:szCs w:val="24"/>
        </w:rPr>
        <w:t>:</w:t>
      </w:r>
    </w:p>
    <w:p w14:paraId="61E61289" w14:textId="39D2B1EC" w:rsidR="007513BF" w:rsidRDefault="007513BF" w:rsidP="00B22FCF">
      <w:pPr>
        <w:pStyle w:val="ListParagraph"/>
        <w:spacing w:after="0"/>
        <w:ind w:left="360"/>
        <w:contextualSpacing w:val="0"/>
        <w:jc w:val="both"/>
        <w:rPr>
          <w:rFonts w:ascii="Franklin Gothic Book" w:hAnsi="Franklin Gothic Book"/>
          <w:sz w:val="24"/>
          <w:szCs w:val="24"/>
        </w:rPr>
      </w:pPr>
    </w:p>
    <w:p w14:paraId="37C84894" w14:textId="558CAF83" w:rsidR="008863E1" w:rsidRDefault="008863E1" w:rsidP="00F1295C">
      <w:pPr>
        <w:pStyle w:val="ListParagraph"/>
        <w:numPr>
          <w:ilvl w:val="1"/>
          <w:numId w:val="18"/>
        </w:numPr>
        <w:spacing w:after="0"/>
        <w:ind w:left="360"/>
        <w:contextualSpacing w:val="0"/>
        <w:jc w:val="both"/>
        <w:rPr>
          <w:rFonts w:ascii="Franklin Gothic Book" w:hAnsi="Franklin Gothic Book"/>
          <w:sz w:val="24"/>
          <w:szCs w:val="24"/>
        </w:rPr>
      </w:pPr>
      <w:r w:rsidRPr="00B22FCF">
        <w:rPr>
          <w:rFonts w:ascii="Franklin Gothic Book" w:hAnsi="Franklin Gothic Book"/>
          <w:b/>
          <w:bCs/>
          <w:i/>
          <w:iCs/>
          <w:sz w:val="24"/>
          <w:szCs w:val="24"/>
        </w:rPr>
        <w:t>Response Directorate Consultation</w:t>
      </w:r>
      <w:r w:rsidRPr="00B22FCF">
        <w:rPr>
          <w:rFonts w:ascii="Franklin Gothic Book" w:hAnsi="Franklin Gothic Book"/>
          <w:b/>
          <w:bCs/>
          <w:sz w:val="24"/>
          <w:szCs w:val="24"/>
        </w:rPr>
        <w:t>.</w:t>
      </w:r>
      <w:r>
        <w:rPr>
          <w:rFonts w:ascii="Franklin Gothic Book" w:hAnsi="Franklin Gothic Book"/>
          <w:sz w:val="24"/>
          <w:szCs w:val="24"/>
        </w:rPr>
        <w:t xml:space="preserve"> When stating an </w:t>
      </w:r>
      <w:r w:rsidR="00F96828">
        <w:rPr>
          <w:rFonts w:ascii="Franklin Gothic Book" w:hAnsi="Franklin Gothic Book"/>
          <w:sz w:val="24"/>
          <w:szCs w:val="24"/>
        </w:rPr>
        <w:t>option,</w:t>
      </w:r>
      <w:r>
        <w:rPr>
          <w:rFonts w:ascii="Franklin Gothic Book" w:hAnsi="Franklin Gothic Book"/>
          <w:sz w:val="24"/>
          <w:szCs w:val="24"/>
        </w:rPr>
        <w:t xml:space="preserve"> the team should specify </w:t>
      </w:r>
      <w:r w:rsidR="00A5497D">
        <w:rPr>
          <w:rFonts w:ascii="Franklin Gothic Book" w:hAnsi="Franklin Gothic Book"/>
          <w:sz w:val="24"/>
          <w:szCs w:val="24"/>
        </w:rPr>
        <w:t>the</w:t>
      </w:r>
      <w:r>
        <w:rPr>
          <w:rFonts w:ascii="Franklin Gothic Book" w:hAnsi="Franklin Gothic Book"/>
          <w:sz w:val="24"/>
          <w:szCs w:val="24"/>
        </w:rPr>
        <w:t xml:space="preserve"> response directorate they have consulted and how the available options impact their long-term programs.</w:t>
      </w:r>
      <w:r w:rsidR="00597C5D">
        <w:rPr>
          <w:rFonts w:ascii="Franklin Gothic Book" w:hAnsi="Franklin Gothic Book"/>
          <w:sz w:val="24"/>
          <w:szCs w:val="24"/>
        </w:rPr>
        <w:t xml:space="preserve"> </w:t>
      </w:r>
      <w:r w:rsidR="00C007E2">
        <w:rPr>
          <w:rFonts w:ascii="Franklin Gothic Book" w:hAnsi="Franklin Gothic Book"/>
          <w:sz w:val="24"/>
          <w:szCs w:val="24"/>
        </w:rPr>
        <w:t>Teams have to ensure they are working with the FPDs to ensure synchronization and a clear understanding of which options are viable given ongoing programs and commitments across ECOWAS.</w:t>
      </w:r>
    </w:p>
    <w:p w14:paraId="1586A415" w14:textId="0EE27498" w:rsidR="007513BF" w:rsidRDefault="007513BF" w:rsidP="00F1295C">
      <w:pPr>
        <w:pStyle w:val="ListParagraph"/>
        <w:spacing w:after="0"/>
        <w:ind w:left="360"/>
        <w:contextualSpacing w:val="0"/>
        <w:jc w:val="both"/>
        <w:rPr>
          <w:rFonts w:ascii="Franklin Gothic Book" w:hAnsi="Franklin Gothic Book"/>
          <w:sz w:val="24"/>
          <w:szCs w:val="24"/>
        </w:rPr>
      </w:pPr>
    </w:p>
    <w:p w14:paraId="76125C9D" w14:textId="78683187" w:rsidR="007513BF" w:rsidRPr="006335E9" w:rsidRDefault="008863E1" w:rsidP="00F1295C">
      <w:pPr>
        <w:pStyle w:val="ListParagraph"/>
        <w:numPr>
          <w:ilvl w:val="1"/>
          <w:numId w:val="18"/>
        </w:numPr>
        <w:spacing w:after="0"/>
        <w:ind w:left="360"/>
        <w:contextualSpacing w:val="0"/>
        <w:jc w:val="both"/>
        <w:rPr>
          <w:rFonts w:ascii="Franklin Gothic Book" w:hAnsi="Franklin Gothic Book"/>
          <w:sz w:val="24"/>
          <w:szCs w:val="24"/>
        </w:rPr>
      </w:pPr>
      <w:r w:rsidRPr="00B22FCF">
        <w:rPr>
          <w:rFonts w:ascii="Franklin Gothic Book" w:hAnsi="Franklin Gothic Book"/>
          <w:b/>
          <w:bCs/>
          <w:i/>
          <w:iCs/>
          <w:sz w:val="24"/>
          <w:szCs w:val="24"/>
        </w:rPr>
        <w:t>Potential Partner Inventory.</w:t>
      </w:r>
      <w:r w:rsidRPr="006335E9">
        <w:rPr>
          <w:rFonts w:ascii="Franklin Gothic Book" w:hAnsi="Franklin Gothic Book"/>
          <w:sz w:val="24"/>
          <w:szCs w:val="24"/>
        </w:rPr>
        <w:t xml:space="preserve"> In addition to thinking across the ECOWAS response directorates, the team should list local, </w:t>
      </w:r>
      <w:r w:rsidR="006E73BA">
        <w:rPr>
          <w:rFonts w:ascii="Franklin Gothic Book" w:hAnsi="Franklin Gothic Book"/>
          <w:sz w:val="24"/>
          <w:szCs w:val="24"/>
        </w:rPr>
        <w:t xml:space="preserve">national, </w:t>
      </w:r>
      <w:r w:rsidRPr="006335E9">
        <w:rPr>
          <w:rFonts w:ascii="Franklin Gothic Book" w:hAnsi="Franklin Gothic Book"/>
          <w:sz w:val="24"/>
          <w:szCs w:val="24"/>
        </w:rPr>
        <w:t>regional and international partners in terms of their interests, resources and key relationships.</w:t>
      </w:r>
      <w:r w:rsidR="00597C5D">
        <w:rPr>
          <w:rFonts w:ascii="Franklin Gothic Book" w:hAnsi="Franklin Gothic Book"/>
          <w:sz w:val="24"/>
          <w:szCs w:val="24"/>
        </w:rPr>
        <w:t xml:space="preserve"> </w:t>
      </w:r>
      <w:r w:rsidRPr="006335E9">
        <w:rPr>
          <w:rFonts w:ascii="Franklin Gothic Book" w:hAnsi="Franklin Gothic Book"/>
          <w:sz w:val="24"/>
          <w:szCs w:val="24"/>
        </w:rPr>
        <w:t>The purpose is to triangulate response planning and assess how options might interact with other initiatives</w:t>
      </w:r>
      <w:r w:rsidR="00295902">
        <w:rPr>
          <w:rFonts w:ascii="Franklin Gothic Book" w:hAnsi="Franklin Gothic Book"/>
          <w:sz w:val="24"/>
          <w:szCs w:val="24"/>
        </w:rPr>
        <w:t xml:space="preserve"> primarily in order </w:t>
      </w:r>
      <w:r w:rsidR="0041470F" w:rsidRPr="00D8342D">
        <w:rPr>
          <w:rFonts w:ascii="Franklin Gothic Book" w:hAnsi="Franklin Gothic Book"/>
          <w:sz w:val="24"/>
          <w:szCs w:val="24"/>
        </w:rPr>
        <w:t xml:space="preserve">to avoid duplication of efforts and to leverage other initiatives to increase impact. </w:t>
      </w:r>
      <w:r w:rsidR="00C410A8" w:rsidRPr="006335E9">
        <w:rPr>
          <w:rFonts w:ascii="Franklin Gothic Book" w:hAnsi="Franklin Gothic Book"/>
          <w:sz w:val="24"/>
          <w:szCs w:val="24"/>
        </w:rPr>
        <w:t>The response team should specify key resources, interests and relationships linked to each partner.</w:t>
      </w:r>
    </w:p>
    <w:p w14:paraId="1078D6AA" w14:textId="51E92D1C" w:rsidR="007513BF" w:rsidRPr="007513BF" w:rsidRDefault="007513BF" w:rsidP="00F1295C">
      <w:pPr>
        <w:pStyle w:val="ListParagraph"/>
        <w:spacing w:after="0"/>
        <w:ind w:left="0"/>
        <w:contextualSpacing w:val="0"/>
        <w:jc w:val="both"/>
        <w:rPr>
          <w:rFonts w:ascii="Franklin Gothic Book" w:hAnsi="Franklin Gothic Book"/>
          <w:sz w:val="24"/>
          <w:szCs w:val="24"/>
        </w:rPr>
      </w:pPr>
    </w:p>
    <w:p w14:paraId="0A5EA9D9" w14:textId="31C52438" w:rsidR="008863E1" w:rsidRDefault="008A2A0C" w:rsidP="00F1295C">
      <w:pPr>
        <w:pStyle w:val="ListParagraph"/>
        <w:numPr>
          <w:ilvl w:val="1"/>
          <w:numId w:val="18"/>
        </w:numPr>
        <w:spacing w:after="0"/>
        <w:ind w:left="360"/>
        <w:contextualSpacing w:val="0"/>
        <w:jc w:val="both"/>
        <w:rPr>
          <w:rFonts w:ascii="Franklin Gothic Book" w:hAnsi="Franklin Gothic Book"/>
          <w:sz w:val="24"/>
          <w:szCs w:val="24"/>
        </w:rPr>
      </w:pPr>
      <w:r w:rsidRPr="00B22FCF">
        <w:rPr>
          <w:rFonts w:ascii="Franklin Gothic Book" w:hAnsi="Franklin Gothic Book"/>
          <w:b/>
          <w:bCs/>
          <w:i/>
          <w:iCs/>
          <w:sz w:val="24"/>
          <w:szCs w:val="24"/>
        </w:rPr>
        <w:t>Advantage</w:t>
      </w:r>
      <w:r w:rsidR="008863E1" w:rsidRPr="00B22FCF">
        <w:rPr>
          <w:rFonts w:ascii="Franklin Gothic Book" w:hAnsi="Franklin Gothic Book"/>
          <w:b/>
          <w:bCs/>
          <w:i/>
          <w:iCs/>
          <w:sz w:val="24"/>
          <w:szCs w:val="24"/>
        </w:rPr>
        <w:t xml:space="preserve"> Analysis.</w:t>
      </w:r>
      <w:r w:rsidR="008863E1">
        <w:rPr>
          <w:rFonts w:ascii="Franklin Gothic Book" w:hAnsi="Franklin Gothic Book"/>
          <w:sz w:val="24"/>
          <w:szCs w:val="24"/>
        </w:rPr>
        <w:t xml:space="preserve"> The team should analyze</w:t>
      </w:r>
      <w:r>
        <w:rPr>
          <w:rFonts w:ascii="Franklin Gothic Book" w:hAnsi="Franklin Gothic Book"/>
          <w:sz w:val="24"/>
          <w:szCs w:val="24"/>
        </w:rPr>
        <w:t xml:space="preserve"> advantages and disadvantages by considering</w:t>
      </w:r>
      <w:r w:rsidR="008863E1">
        <w:rPr>
          <w:rFonts w:ascii="Franklin Gothic Book" w:hAnsi="Franklin Gothic Book"/>
          <w:sz w:val="24"/>
          <w:szCs w:val="24"/>
        </w:rPr>
        <w:t xml:space="preserve"> the costs and benefits associated with the option</w:t>
      </w:r>
      <w:r w:rsidR="006E1E5A">
        <w:rPr>
          <w:rFonts w:ascii="Franklin Gothic Book" w:hAnsi="Franklin Gothic Book"/>
          <w:sz w:val="24"/>
          <w:szCs w:val="24"/>
        </w:rPr>
        <w:t>s</w:t>
      </w:r>
      <w:r w:rsidR="008863E1">
        <w:rPr>
          <w:rFonts w:ascii="Franklin Gothic Book" w:hAnsi="Franklin Gothic Book"/>
          <w:sz w:val="24"/>
          <w:szCs w:val="24"/>
        </w:rPr>
        <w:t>.</w:t>
      </w:r>
      <w:r w:rsidR="00597C5D">
        <w:rPr>
          <w:rFonts w:ascii="Franklin Gothic Book" w:hAnsi="Franklin Gothic Book"/>
          <w:sz w:val="24"/>
          <w:szCs w:val="24"/>
        </w:rPr>
        <w:t xml:space="preserve"> </w:t>
      </w:r>
      <w:r w:rsidR="008863E1">
        <w:rPr>
          <w:rFonts w:ascii="Franklin Gothic Book" w:hAnsi="Franklin Gothic Book"/>
          <w:sz w:val="24"/>
          <w:szCs w:val="24"/>
        </w:rPr>
        <w:t xml:space="preserve">Costs should be based </w:t>
      </w:r>
      <w:r w:rsidR="00DC1A7C">
        <w:rPr>
          <w:rFonts w:ascii="Franklin Gothic Book" w:hAnsi="Franklin Gothic Book"/>
          <w:sz w:val="24"/>
          <w:szCs w:val="24"/>
        </w:rPr>
        <w:t xml:space="preserve">both </w:t>
      </w:r>
      <w:r w:rsidR="008863E1">
        <w:rPr>
          <w:rFonts w:ascii="Franklin Gothic Book" w:hAnsi="Franklin Gothic Book"/>
          <w:sz w:val="24"/>
          <w:szCs w:val="24"/>
        </w:rPr>
        <w:t xml:space="preserve">on </w:t>
      </w:r>
      <w:r w:rsidR="0041470F">
        <w:rPr>
          <w:rFonts w:ascii="Franklin Gothic Book" w:hAnsi="Franklin Gothic Book"/>
          <w:sz w:val="24"/>
          <w:szCs w:val="24"/>
        </w:rPr>
        <w:t xml:space="preserve">monetary and personnel </w:t>
      </w:r>
      <w:r w:rsidR="008863E1">
        <w:rPr>
          <w:rFonts w:ascii="Franklin Gothic Book" w:hAnsi="Franklin Gothic Book"/>
          <w:sz w:val="24"/>
          <w:szCs w:val="24"/>
        </w:rPr>
        <w:t>resources as well as intangibles like reputation risk and access.</w:t>
      </w:r>
      <w:r w:rsidR="00597C5D">
        <w:rPr>
          <w:rFonts w:ascii="Franklin Gothic Book" w:hAnsi="Franklin Gothic Book"/>
          <w:sz w:val="24"/>
          <w:szCs w:val="24"/>
        </w:rPr>
        <w:t xml:space="preserve"> </w:t>
      </w:r>
      <w:r w:rsidR="00A53323">
        <w:rPr>
          <w:rFonts w:ascii="Franklin Gothic Book" w:hAnsi="Franklin Gothic Book"/>
          <w:sz w:val="24"/>
          <w:szCs w:val="24"/>
        </w:rPr>
        <w:t>Similarly</w:t>
      </w:r>
      <w:r w:rsidR="001B2349">
        <w:rPr>
          <w:rFonts w:ascii="Franklin Gothic Book" w:hAnsi="Franklin Gothic Book"/>
          <w:sz w:val="24"/>
          <w:szCs w:val="24"/>
        </w:rPr>
        <w:t>,</w:t>
      </w:r>
      <w:r w:rsidR="00A53323">
        <w:rPr>
          <w:rFonts w:ascii="Franklin Gothic Book" w:hAnsi="Franklin Gothic Book"/>
          <w:sz w:val="24"/>
          <w:szCs w:val="24"/>
        </w:rPr>
        <w:t xml:space="preserve"> benefits are both tangible and intangible.</w:t>
      </w:r>
      <w:r w:rsidR="00597C5D">
        <w:rPr>
          <w:rFonts w:ascii="Franklin Gothic Book" w:hAnsi="Franklin Gothic Book"/>
          <w:sz w:val="24"/>
          <w:szCs w:val="24"/>
        </w:rPr>
        <w:t xml:space="preserve"> </w:t>
      </w:r>
      <w:r w:rsidR="0041470F">
        <w:rPr>
          <w:rFonts w:ascii="Franklin Gothic Book" w:hAnsi="Franklin Gothic Book"/>
          <w:sz w:val="24"/>
          <w:szCs w:val="24"/>
        </w:rPr>
        <w:t xml:space="preserve">A budget estimate and potential sources of funding should be included. </w:t>
      </w:r>
      <w:r w:rsidR="008863E1">
        <w:rPr>
          <w:rFonts w:ascii="Franklin Gothic Book" w:hAnsi="Franklin Gothic Book"/>
          <w:sz w:val="24"/>
          <w:szCs w:val="24"/>
        </w:rPr>
        <w:t xml:space="preserve">The benefits should be stated as they relate </w:t>
      </w:r>
      <w:r w:rsidR="0041470F">
        <w:rPr>
          <w:rFonts w:ascii="Franklin Gothic Book" w:hAnsi="Franklin Gothic Book"/>
          <w:sz w:val="24"/>
          <w:szCs w:val="24"/>
        </w:rPr>
        <w:t xml:space="preserve">to </w:t>
      </w:r>
      <w:r w:rsidR="008863E1">
        <w:rPr>
          <w:rFonts w:ascii="Franklin Gothic Book" w:hAnsi="Franklin Gothic Book"/>
          <w:sz w:val="24"/>
          <w:szCs w:val="24"/>
        </w:rPr>
        <w:t>an observable change in the environment and/or behavior of key actors.</w:t>
      </w:r>
    </w:p>
    <w:p w14:paraId="008B57AA" w14:textId="1606C792" w:rsidR="007513BF" w:rsidRPr="007513BF" w:rsidRDefault="007513BF" w:rsidP="00F739DC">
      <w:pPr>
        <w:pStyle w:val="ListParagraph"/>
        <w:spacing w:after="0"/>
        <w:contextualSpacing w:val="0"/>
        <w:jc w:val="both"/>
        <w:rPr>
          <w:rFonts w:ascii="Franklin Gothic Book" w:hAnsi="Franklin Gothic Book"/>
          <w:sz w:val="24"/>
          <w:szCs w:val="24"/>
        </w:rPr>
      </w:pPr>
    </w:p>
    <w:p w14:paraId="34CBA630" w14:textId="49ADA6B5" w:rsidR="007513BF" w:rsidRDefault="007513BF" w:rsidP="008D7C23">
      <w:pPr>
        <w:jc w:val="both"/>
        <w:rPr>
          <w:rFonts w:ascii="Franklin Gothic Book" w:hAnsi="Franklin Gothic Book"/>
          <w:sz w:val="24"/>
          <w:szCs w:val="24"/>
        </w:rPr>
      </w:pPr>
    </w:p>
    <w:p w14:paraId="3C462784" w14:textId="093D867B" w:rsidR="007513BF" w:rsidRDefault="007513BF" w:rsidP="008D7C23">
      <w:pPr>
        <w:jc w:val="both"/>
        <w:rPr>
          <w:rFonts w:ascii="Franklin Gothic Book" w:hAnsi="Franklin Gothic Book"/>
          <w:sz w:val="24"/>
          <w:szCs w:val="24"/>
        </w:rPr>
      </w:pPr>
    </w:p>
    <w:p w14:paraId="003A1ADE" w14:textId="490ECC55" w:rsidR="007513BF" w:rsidRDefault="007513BF" w:rsidP="008D7C23">
      <w:pPr>
        <w:jc w:val="both"/>
        <w:rPr>
          <w:rFonts w:ascii="Franklin Gothic Book" w:hAnsi="Franklin Gothic Book"/>
          <w:sz w:val="24"/>
          <w:szCs w:val="24"/>
        </w:rPr>
      </w:pPr>
    </w:p>
    <w:p w14:paraId="466DD776" w14:textId="45640EB8" w:rsidR="007513BF" w:rsidRDefault="007513BF" w:rsidP="008D7C23">
      <w:pPr>
        <w:jc w:val="both"/>
        <w:rPr>
          <w:rFonts w:ascii="Franklin Gothic Book" w:hAnsi="Franklin Gothic Book"/>
          <w:sz w:val="24"/>
          <w:szCs w:val="24"/>
        </w:rPr>
      </w:pPr>
    </w:p>
    <w:p w14:paraId="6372C5CE" w14:textId="317DF5F6" w:rsidR="00FD0126" w:rsidRPr="0076428B" w:rsidRDefault="005243A0" w:rsidP="0076428B">
      <w:pPr>
        <w:pStyle w:val="Heading3"/>
        <w:jc w:val="both"/>
        <w:rPr>
          <w:rFonts w:ascii="Franklin Gothic Book" w:hAnsi="Franklin Gothic Book"/>
          <w:i/>
        </w:rPr>
      </w:pPr>
      <w:bookmarkStart w:id="15" w:name="_Toc16238278"/>
      <w:bookmarkStart w:id="16" w:name="_Toc20398419"/>
      <w:r w:rsidRPr="0076428B">
        <w:rPr>
          <w:rFonts w:ascii="Franklin Gothic Book" w:hAnsi="Franklin Gothic Book"/>
          <w:i/>
        </w:rPr>
        <w:lastRenderedPageBreak/>
        <w:t>Response</w:t>
      </w:r>
      <w:r w:rsidR="006335E9" w:rsidRPr="0076428B">
        <w:rPr>
          <w:rFonts w:ascii="Franklin Gothic Book" w:hAnsi="Franklin Gothic Book"/>
          <w:i/>
        </w:rPr>
        <w:t xml:space="preserve"> Option</w:t>
      </w:r>
      <w:r w:rsidR="00DC1A7C" w:rsidRPr="0076428B">
        <w:rPr>
          <w:rFonts w:ascii="Franklin Gothic Book" w:hAnsi="Franklin Gothic Book"/>
          <w:i/>
        </w:rPr>
        <w:t xml:space="preserve"> </w:t>
      </w:r>
      <w:r w:rsidRPr="0076428B">
        <w:rPr>
          <w:rFonts w:ascii="Franklin Gothic Book" w:hAnsi="Franklin Gothic Book"/>
          <w:i/>
        </w:rPr>
        <w:t>Plan</w:t>
      </w:r>
      <w:r w:rsidR="00DC1A7C" w:rsidRPr="0076428B">
        <w:rPr>
          <w:rFonts w:ascii="Franklin Gothic Book" w:hAnsi="Franklin Gothic Book"/>
          <w:i/>
        </w:rPr>
        <w:t xml:space="preserve"> Template</w:t>
      </w:r>
      <w:bookmarkEnd w:id="15"/>
      <w:bookmarkEnd w:id="16"/>
    </w:p>
    <w:p w14:paraId="721A5B9E" w14:textId="56D3FB41" w:rsidR="00FD42ED" w:rsidRPr="008863E1" w:rsidRDefault="00FD42ED" w:rsidP="008D7C23">
      <w:pPr>
        <w:jc w:val="both"/>
      </w:pPr>
      <w:r w:rsidRPr="00FD42ED">
        <w:rPr>
          <w:noProof/>
        </w:rPr>
        <w:drawing>
          <wp:inline distT="0" distB="0" distL="0" distR="0" wp14:anchorId="1D5ABFC9" wp14:editId="246093D9">
            <wp:extent cx="5588000" cy="7450667"/>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88000" cy="7450667"/>
                    </a:xfrm>
                    <a:prstGeom prst="rect">
                      <a:avLst/>
                    </a:prstGeom>
                  </pic:spPr>
                </pic:pic>
              </a:graphicData>
            </a:graphic>
          </wp:inline>
        </w:drawing>
      </w:r>
    </w:p>
    <w:p w14:paraId="723BBCB7" w14:textId="4710E7B9" w:rsidR="008863E1" w:rsidRPr="008863E1" w:rsidRDefault="008863E1" w:rsidP="008D7C23">
      <w:pPr>
        <w:jc w:val="both"/>
      </w:pPr>
    </w:p>
    <w:p w14:paraId="3ADF7FCD" w14:textId="70E44376" w:rsidR="00C67C8C" w:rsidRPr="0076428B" w:rsidRDefault="00C410A8" w:rsidP="0076428B">
      <w:pPr>
        <w:pStyle w:val="Heading3"/>
        <w:numPr>
          <w:ilvl w:val="0"/>
          <w:numId w:val="61"/>
        </w:numPr>
        <w:shd w:val="clear" w:color="auto" w:fill="31849B"/>
        <w:jc w:val="both"/>
        <w:rPr>
          <w:rFonts w:ascii="Franklin Gothic Book" w:hAnsi="Franklin Gothic Book"/>
          <w:b/>
          <w:i/>
          <w:color w:val="FFFFFF" w:themeColor="background1"/>
        </w:rPr>
      </w:pPr>
      <w:bookmarkStart w:id="17" w:name="_Toc16238279"/>
      <w:bookmarkStart w:id="18" w:name="_Toc20398420"/>
      <w:r w:rsidRPr="0076428B">
        <w:rPr>
          <w:rFonts w:ascii="Franklin Gothic Book" w:hAnsi="Franklin Gothic Book"/>
          <w:b/>
          <w:i/>
          <w:color w:val="FFFFFF" w:themeColor="background1"/>
        </w:rPr>
        <w:lastRenderedPageBreak/>
        <w:t>Sensitivity Analysis</w:t>
      </w:r>
      <w:bookmarkEnd w:id="17"/>
      <w:bookmarkEnd w:id="18"/>
    </w:p>
    <w:p w14:paraId="7FFCF98E" w14:textId="77777777" w:rsidR="006B5B75" w:rsidRPr="008C20BE" w:rsidRDefault="006B5B75" w:rsidP="008C20BE">
      <w:pPr>
        <w:spacing w:after="0"/>
      </w:pPr>
    </w:p>
    <w:p w14:paraId="3EBB4CCA" w14:textId="2198B060" w:rsidR="007513BF" w:rsidRDefault="004105A0" w:rsidP="008C20BE">
      <w:pPr>
        <w:spacing w:after="0"/>
        <w:jc w:val="both"/>
        <w:rPr>
          <w:rFonts w:ascii="Franklin Gothic Book" w:hAnsi="Franklin Gothic Book"/>
          <w:sz w:val="24"/>
          <w:szCs w:val="24"/>
        </w:rPr>
      </w:pPr>
      <w:r w:rsidRPr="0045027F">
        <w:rPr>
          <w:rFonts w:ascii="Franklin Gothic Book" w:hAnsi="Franklin Gothic Book"/>
          <w:noProof/>
          <w:sz w:val="24"/>
          <w:szCs w:val="24"/>
        </w:rPr>
        <mc:AlternateContent>
          <mc:Choice Requires="wps">
            <w:drawing>
              <wp:anchor distT="45720" distB="45720" distL="114300" distR="114300" simplePos="0" relativeHeight="251680768" behindDoc="0" locked="0" layoutInCell="1" allowOverlap="1" wp14:anchorId="113EA5A1" wp14:editId="148DC7B3">
                <wp:simplePos x="0" y="0"/>
                <wp:positionH relativeFrom="margin">
                  <wp:align>right</wp:align>
                </wp:positionH>
                <wp:positionV relativeFrom="paragraph">
                  <wp:posOffset>10795</wp:posOffset>
                </wp:positionV>
                <wp:extent cx="2352675" cy="1905000"/>
                <wp:effectExtent l="0" t="0" r="28575" b="1905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1905000"/>
                        </a:xfrm>
                        <a:prstGeom prst="rect">
                          <a:avLst/>
                        </a:prstGeom>
                        <a:solidFill>
                          <a:srgbClr val="DBEEF4"/>
                        </a:solidFill>
                        <a:ln w="9525">
                          <a:solidFill>
                            <a:srgbClr val="000000"/>
                          </a:solidFill>
                          <a:miter lim="800000"/>
                          <a:headEnd/>
                          <a:tailEnd/>
                        </a:ln>
                      </wps:spPr>
                      <wps:txbx>
                        <w:txbxContent>
                          <w:p w14:paraId="2F0FA34C" w14:textId="77777777" w:rsidR="00840040" w:rsidRPr="00B22FCF" w:rsidRDefault="00840040" w:rsidP="00B22FCF">
                            <w:pPr>
                              <w:spacing w:after="0"/>
                              <w:jc w:val="center"/>
                              <w:rPr>
                                <w:rFonts w:ascii="Franklin Gothic Book" w:hAnsi="Franklin Gothic Book"/>
                                <w:b/>
                                <w:bCs/>
                                <w:sz w:val="20"/>
                                <w:szCs w:val="20"/>
                              </w:rPr>
                            </w:pPr>
                            <w:r w:rsidRPr="00B22FCF">
                              <w:rPr>
                                <w:rFonts w:ascii="Franklin Gothic Book" w:hAnsi="Franklin Gothic Book"/>
                                <w:b/>
                                <w:bCs/>
                                <w:sz w:val="20"/>
                                <w:szCs w:val="20"/>
                              </w:rPr>
                              <w:t>Three Steps to a Conflict-Sensitivity analysis for Response Planning:</w:t>
                            </w:r>
                          </w:p>
                          <w:p w14:paraId="05F8676A" w14:textId="77777777" w:rsidR="00840040" w:rsidRPr="00B22FCF" w:rsidRDefault="00840040" w:rsidP="0045027F">
                            <w:pPr>
                              <w:pStyle w:val="ListParagraph"/>
                              <w:numPr>
                                <w:ilvl w:val="0"/>
                                <w:numId w:val="40"/>
                              </w:numPr>
                              <w:spacing w:before="120" w:after="120"/>
                              <w:contextualSpacing w:val="0"/>
                              <w:jc w:val="both"/>
                              <w:rPr>
                                <w:rFonts w:ascii="Franklin Gothic Book" w:hAnsi="Franklin Gothic Book"/>
                                <w:sz w:val="20"/>
                                <w:szCs w:val="20"/>
                              </w:rPr>
                            </w:pPr>
                            <w:r w:rsidRPr="00B22FCF">
                              <w:rPr>
                                <w:rFonts w:ascii="Franklin Gothic Book" w:hAnsi="Franklin Gothic Book"/>
                                <w:sz w:val="20"/>
                                <w:szCs w:val="20"/>
                              </w:rPr>
                              <w:t xml:space="preserve">Understand the </w:t>
                            </w:r>
                            <w:r w:rsidRPr="00B22FCF">
                              <w:rPr>
                                <w:rFonts w:ascii="Franklin Gothic Book" w:hAnsi="Franklin Gothic Book"/>
                                <w:b/>
                                <w:bCs/>
                                <w:sz w:val="20"/>
                                <w:szCs w:val="20"/>
                              </w:rPr>
                              <w:t>context</w:t>
                            </w:r>
                            <w:r w:rsidRPr="00B22FCF">
                              <w:rPr>
                                <w:rFonts w:ascii="Franklin Gothic Book" w:hAnsi="Franklin Gothic Book"/>
                                <w:sz w:val="20"/>
                                <w:szCs w:val="20"/>
                              </w:rPr>
                              <w:t xml:space="preserve"> in which you are planning your intervention.</w:t>
                            </w:r>
                          </w:p>
                          <w:p w14:paraId="25A407F4" w14:textId="77777777" w:rsidR="00840040" w:rsidRPr="00B22FCF" w:rsidRDefault="00840040" w:rsidP="0045027F">
                            <w:pPr>
                              <w:pStyle w:val="ListParagraph"/>
                              <w:numPr>
                                <w:ilvl w:val="0"/>
                                <w:numId w:val="40"/>
                              </w:numPr>
                              <w:spacing w:before="120" w:after="120"/>
                              <w:contextualSpacing w:val="0"/>
                              <w:jc w:val="both"/>
                              <w:rPr>
                                <w:rFonts w:ascii="Franklin Gothic Book" w:hAnsi="Franklin Gothic Book"/>
                                <w:sz w:val="20"/>
                                <w:szCs w:val="20"/>
                              </w:rPr>
                            </w:pPr>
                            <w:r w:rsidRPr="00B22FCF">
                              <w:rPr>
                                <w:rFonts w:ascii="Franklin Gothic Book" w:hAnsi="Franklin Gothic Book"/>
                                <w:sz w:val="20"/>
                                <w:szCs w:val="20"/>
                              </w:rPr>
                              <w:t xml:space="preserve">Understand the </w:t>
                            </w:r>
                            <w:r w:rsidRPr="00B22FCF">
                              <w:rPr>
                                <w:rFonts w:ascii="Franklin Gothic Book" w:hAnsi="Franklin Gothic Book"/>
                                <w:b/>
                                <w:bCs/>
                                <w:sz w:val="20"/>
                                <w:szCs w:val="20"/>
                              </w:rPr>
                              <w:t>interaction</w:t>
                            </w:r>
                            <w:r w:rsidRPr="00B22FCF">
                              <w:rPr>
                                <w:rFonts w:ascii="Franklin Gothic Book" w:hAnsi="Franklin Gothic Book"/>
                                <w:sz w:val="20"/>
                                <w:szCs w:val="20"/>
                              </w:rPr>
                              <w:t xml:space="preserve"> of your intervention and the context.</w:t>
                            </w:r>
                          </w:p>
                          <w:p w14:paraId="20D1E932" w14:textId="77777777" w:rsidR="00840040" w:rsidRPr="00B22FCF" w:rsidRDefault="00840040" w:rsidP="0045027F">
                            <w:pPr>
                              <w:pStyle w:val="ListParagraph"/>
                              <w:numPr>
                                <w:ilvl w:val="0"/>
                                <w:numId w:val="40"/>
                              </w:numPr>
                              <w:spacing w:before="120" w:after="0"/>
                              <w:contextualSpacing w:val="0"/>
                              <w:jc w:val="both"/>
                              <w:rPr>
                                <w:rFonts w:ascii="Franklin Gothic Book" w:hAnsi="Franklin Gothic Book"/>
                                <w:sz w:val="20"/>
                                <w:szCs w:val="20"/>
                              </w:rPr>
                            </w:pPr>
                            <w:r w:rsidRPr="00B22FCF">
                              <w:rPr>
                                <w:rFonts w:ascii="Franklin Gothic Book" w:hAnsi="Franklin Gothic Book"/>
                                <w:sz w:val="20"/>
                                <w:szCs w:val="20"/>
                              </w:rPr>
                              <w:t xml:space="preserve">Act upon these understandings to </w:t>
                            </w:r>
                            <w:r w:rsidRPr="00B22FCF">
                              <w:rPr>
                                <w:rFonts w:ascii="Franklin Gothic Book" w:hAnsi="Franklin Gothic Book"/>
                                <w:b/>
                                <w:bCs/>
                                <w:sz w:val="20"/>
                                <w:szCs w:val="20"/>
                              </w:rPr>
                              <w:t xml:space="preserve">minimize the negative impacts </w:t>
                            </w:r>
                            <w:r w:rsidRPr="009079F1">
                              <w:rPr>
                                <w:rFonts w:ascii="Franklin Gothic Book" w:hAnsi="Franklin Gothic Book"/>
                                <w:b/>
                                <w:bCs/>
                                <w:sz w:val="20"/>
                                <w:szCs w:val="20"/>
                              </w:rPr>
                              <w:t>and</w:t>
                            </w:r>
                            <w:r w:rsidRPr="00B22FCF">
                              <w:rPr>
                                <w:rFonts w:ascii="Franklin Gothic Book" w:hAnsi="Franklin Gothic Book"/>
                                <w:sz w:val="20"/>
                                <w:szCs w:val="20"/>
                              </w:rPr>
                              <w:t xml:space="preserve"> </w:t>
                            </w:r>
                            <w:r w:rsidRPr="00B22FCF">
                              <w:rPr>
                                <w:rFonts w:ascii="Franklin Gothic Book" w:hAnsi="Franklin Gothic Book"/>
                                <w:b/>
                                <w:bCs/>
                                <w:sz w:val="20"/>
                                <w:szCs w:val="20"/>
                              </w:rPr>
                              <w:t xml:space="preserve">maximize the positive impacts </w:t>
                            </w:r>
                            <w:r w:rsidRPr="00B22FCF">
                              <w:rPr>
                                <w:rFonts w:ascii="Franklin Gothic Book" w:hAnsi="Franklin Gothic Book"/>
                                <w:bCs/>
                                <w:sz w:val="20"/>
                                <w:szCs w:val="20"/>
                              </w:rPr>
                              <w:t>of the response intervention</w:t>
                            </w:r>
                            <w:r w:rsidRPr="00B22FCF">
                              <w:rPr>
                                <w:rStyle w:val="FootnoteReference"/>
                                <w:rFonts w:ascii="Franklin Gothic Book" w:hAnsi="Franklin Gothic Book"/>
                                <w:bCs/>
                                <w:sz w:val="20"/>
                                <w:szCs w:val="20"/>
                              </w:rPr>
                              <w:footnoteRef/>
                            </w:r>
                            <w:r w:rsidRPr="00B22FCF">
                              <w:rPr>
                                <w:rFonts w:ascii="Franklin Gothic Book" w:hAnsi="Franklin Gothic Book"/>
                                <w:bCs/>
                                <w:sz w:val="20"/>
                                <w:szCs w:val="20"/>
                              </w:rPr>
                              <w:t>.</w:t>
                            </w:r>
                          </w:p>
                          <w:p w14:paraId="2FEBD691" w14:textId="77777777" w:rsidR="00840040" w:rsidRDefault="008400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113EA5A1" id="_x0000_s1041" type="#_x0000_t202" style="position:absolute;left:0;text-align:left;margin-left:134.05pt;margin-top:.85pt;width:185.25pt;height:150pt;z-index:25168076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" fillcolor="#dbeef4">
                <v:textbox>
                  <w:txbxContent>
                    <w:p w14:paraId="2F0FA34C" w14:textId="77777777" w:rsidR="00840040" w:rsidRPr="00B22FCF" w:rsidRDefault="00840040" w:rsidP="00B22FCF">
                      <w:pPr>
                        <w:spacing w:after="0"/>
                        <w:jc w:val="center"/>
                        <w:rPr>
                          <w:rFonts w:ascii="Franklin Gothic Book" w:hAnsi="Franklin Gothic Book"/>
                          <w:b/>
                          <w:bCs/>
                          <w:sz w:val="20"/>
                          <w:szCs w:val="20"/>
                        </w:rPr>
                      </w:pPr>
                      <w:r w:rsidRPr="00B22FCF">
                        <w:rPr>
                          <w:rFonts w:ascii="Franklin Gothic Book" w:hAnsi="Franklin Gothic Book"/>
                          <w:b/>
                          <w:bCs/>
                          <w:sz w:val="20"/>
                          <w:szCs w:val="20"/>
                        </w:rPr>
                        <w:t>Three Steps to a Conflict-Sensitivity analysis for Response Planning:</w:t>
                      </w:r>
                    </w:p>
                    <w:p w14:paraId="05F8676A" w14:textId="77777777" w:rsidR="00840040" w:rsidRPr="00B22FCF" w:rsidRDefault="00840040" w:rsidP="0045027F">
                      <w:pPr>
                        <w:pStyle w:val="ListParagraph"/>
                        <w:numPr>
                          <w:ilvl w:val="0"/>
                          <w:numId w:val="40"/>
                        </w:numPr>
                        <w:spacing w:before="120" w:after="120"/>
                        <w:contextualSpacing w:val="0"/>
                        <w:jc w:val="both"/>
                        <w:rPr>
                          <w:rFonts w:ascii="Franklin Gothic Book" w:hAnsi="Franklin Gothic Book"/>
                          <w:sz w:val="20"/>
                          <w:szCs w:val="20"/>
                        </w:rPr>
                      </w:pPr>
                      <w:r w:rsidRPr="00B22FCF">
                        <w:rPr>
                          <w:rFonts w:ascii="Franklin Gothic Book" w:hAnsi="Franklin Gothic Book"/>
                          <w:sz w:val="20"/>
                          <w:szCs w:val="20"/>
                        </w:rPr>
                        <w:t xml:space="preserve">Understand the </w:t>
                      </w:r>
                      <w:r w:rsidRPr="00B22FCF">
                        <w:rPr>
                          <w:rFonts w:ascii="Franklin Gothic Book" w:hAnsi="Franklin Gothic Book"/>
                          <w:b/>
                          <w:bCs/>
                          <w:sz w:val="20"/>
                          <w:szCs w:val="20"/>
                        </w:rPr>
                        <w:t>context</w:t>
                      </w:r>
                      <w:r w:rsidRPr="00B22FCF">
                        <w:rPr>
                          <w:rFonts w:ascii="Franklin Gothic Book" w:hAnsi="Franklin Gothic Book"/>
                          <w:sz w:val="20"/>
                          <w:szCs w:val="20"/>
                        </w:rPr>
                        <w:t xml:space="preserve"> in which you are planning your intervention.</w:t>
                      </w:r>
                    </w:p>
                    <w:p w14:paraId="25A407F4" w14:textId="77777777" w:rsidR="00840040" w:rsidRPr="00B22FCF" w:rsidRDefault="00840040" w:rsidP="0045027F">
                      <w:pPr>
                        <w:pStyle w:val="ListParagraph"/>
                        <w:numPr>
                          <w:ilvl w:val="0"/>
                          <w:numId w:val="40"/>
                        </w:numPr>
                        <w:spacing w:before="120" w:after="120"/>
                        <w:contextualSpacing w:val="0"/>
                        <w:jc w:val="both"/>
                        <w:rPr>
                          <w:rFonts w:ascii="Franklin Gothic Book" w:hAnsi="Franklin Gothic Book"/>
                          <w:sz w:val="20"/>
                          <w:szCs w:val="20"/>
                        </w:rPr>
                      </w:pPr>
                      <w:r w:rsidRPr="00B22FCF">
                        <w:rPr>
                          <w:rFonts w:ascii="Franklin Gothic Book" w:hAnsi="Franklin Gothic Book"/>
                          <w:sz w:val="20"/>
                          <w:szCs w:val="20"/>
                        </w:rPr>
                        <w:t xml:space="preserve">Understand the </w:t>
                      </w:r>
                      <w:r w:rsidRPr="00B22FCF">
                        <w:rPr>
                          <w:rFonts w:ascii="Franklin Gothic Book" w:hAnsi="Franklin Gothic Book"/>
                          <w:b/>
                          <w:bCs/>
                          <w:sz w:val="20"/>
                          <w:szCs w:val="20"/>
                        </w:rPr>
                        <w:t>interaction</w:t>
                      </w:r>
                      <w:r w:rsidRPr="00B22FCF">
                        <w:rPr>
                          <w:rFonts w:ascii="Franklin Gothic Book" w:hAnsi="Franklin Gothic Book"/>
                          <w:sz w:val="20"/>
                          <w:szCs w:val="20"/>
                        </w:rPr>
                        <w:t xml:space="preserve"> of your intervention and the context.</w:t>
                      </w:r>
                    </w:p>
                    <w:p w14:paraId="20D1E932" w14:textId="77777777" w:rsidR="00840040" w:rsidRPr="00B22FCF" w:rsidRDefault="00840040" w:rsidP="0045027F">
                      <w:pPr>
                        <w:pStyle w:val="ListParagraph"/>
                        <w:numPr>
                          <w:ilvl w:val="0"/>
                          <w:numId w:val="40"/>
                        </w:numPr>
                        <w:spacing w:before="120" w:after="0"/>
                        <w:contextualSpacing w:val="0"/>
                        <w:jc w:val="both"/>
                        <w:rPr>
                          <w:rFonts w:ascii="Franklin Gothic Book" w:hAnsi="Franklin Gothic Book"/>
                          <w:sz w:val="20"/>
                          <w:szCs w:val="20"/>
                        </w:rPr>
                      </w:pPr>
                      <w:r w:rsidRPr="00B22FCF">
                        <w:rPr>
                          <w:rFonts w:ascii="Franklin Gothic Book" w:hAnsi="Franklin Gothic Book"/>
                          <w:sz w:val="20"/>
                          <w:szCs w:val="20"/>
                        </w:rPr>
                        <w:t xml:space="preserve">Act upon these understandings to </w:t>
                      </w:r>
                      <w:r w:rsidRPr="00B22FCF">
                        <w:rPr>
                          <w:rFonts w:ascii="Franklin Gothic Book" w:hAnsi="Franklin Gothic Book"/>
                          <w:b/>
                          <w:bCs/>
                          <w:sz w:val="20"/>
                          <w:szCs w:val="20"/>
                        </w:rPr>
                        <w:t xml:space="preserve">minimize the negative impacts </w:t>
                      </w:r>
                      <w:r w:rsidRPr="009079F1">
                        <w:rPr>
                          <w:rFonts w:ascii="Franklin Gothic Book" w:hAnsi="Franklin Gothic Book"/>
                          <w:b/>
                          <w:bCs/>
                          <w:sz w:val="20"/>
                          <w:szCs w:val="20"/>
                        </w:rPr>
                        <w:t>and</w:t>
                      </w:r>
                      <w:r w:rsidRPr="00B22FCF">
                        <w:rPr>
                          <w:rFonts w:ascii="Franklin Gothic Book" w:hAnsi="Franklin Gothic Book"/>
                          <w:sz w:val="20"/>
                          <w:szCs w:val="20"/>
                        </w:rPr>
                        <w:t xml:space="preserve"> </w:t>
                      </w:r>
                      <w:r w:rsidRPr="00B22FCF">
                        <w:rPr>
                          <w:rFonts w:ascii="Franklin Gothic Book" w:hAnsi="Franklin Gothic Book"/>
                          <w:b/>
                          <w:bCs/>
                          <w:sz w:val="20"/>
                          <w:szCs w:val="20"/>
                        </w:rPr>
                        <w:t xml:space="preserve">maximize the positive impacts </w:t>
                      </w:r>
                      <w:r w:rsidRPr="00B22FCF">
                        <w:rPr>
                          <w:rFonts w:ascii="Franklin Gothic Book" w:hAnsi="Franklin Gothic Book"/>
                          <w:bCs/>
                          <w:sz w:val="20"/>
                          <w:szCs w:val="20"/>
                        </w:rPr>
                        <w:t>of the response intervention</w:t>
                      </w:r>
                      <w:r w:rsidRPr="00B22FCF">
                        <w:rPr>
                          <w:rStyle w:val="FootnoteReference"/>
                          <w:rFonts w:ascii="Franklin Gothic Book" w:hAnsi="Franklin Gothic Book"/>
                          <w:bCs/>
                          <w:sz w:val="20"/>
                          <w:szCs w:val="20"/>
                        </w:rPr>
                        <w:footnoteRef/>
                      </w:r>
                      <w:r w:rsidRPr="00B22FCF">
                        <w:rPr>
                          <w:rFonts w:ascii="Franklin Gothic Book" w:hAnsi="Franklin Gothic Book"/>
                          <w:bCs/>
                          <w:sz w:val="20"/>
                          <w:szCs w:val="20"/>
                        </w:rPr>
                        <w:t>.</w:t>
                      </w:r>
                    </w:p>
                    <w:p w14:paraId="2FEBD691" w14:textId="77777777" w:rsidR="00840040" w:rsidRDefault="00840040"/>
                  </w:txbxContent>
                </v:textbox>
                <w10:wrap type="square" anchorx="margin"/>
              </v:shape>
            </w:pict>
          </mc:Fallback>
        </mc:AlternateContent>
      </w:r>
      <w:r w:rsidR="00C67C8C" w:rsidRPr="00EA1B29">
        <w:rPr>
          <w:rFonts w:ascii="Franklin Gothic Book" w:hAnsi="Franklin Gothic Book"/>
          <w:sz w:val="24"/>
          <w:szCs w:val="24"/>
        </w:rPr>
        <w:t xml:space="preserve">Once the team has </w:t>
      </w:r>
      <w:r w:rsidR="007513BF">
        <w:rPr>
          <w:rFonts w:ascii="Franklin Gothic Book" w:hAnsi="Franklin Gothic Book"/>
          <w:sz w:val="24"/>
          <w:szCs w:val="24"/>
        </w:rPr>
        <w:t xml:space="preserve">generated a </w:t>
      </w:r>
      <w:r w:rsidR="005243A0">
        <w:rPr>
          <w:rFonts w:ascii="Franklin Gothic Book" w:hAnsi="Franklin Gothic Book"/>
          <w:sz w:val="24"/>
          <w:szCs w:val="24"/>
        </w:rPr>
        <w:t>response option plan</w:t>
      </w:r>
      <w:r w:rsidR="007513BF">
        <w:rPr>
          <w:rFonts w:ascii="Franklin Gothic Book" w:hAnsi="Franklin Gothic Book"/>
          <w:sz w:val="24"/>
          <w:szCs w:val="24"/>
        </w:rPr>
        <w:t>, they should conduct a sensitivity analysis.</w:t>
      </w:r>
      <w:r w:rsidR="00597C5D">
        <w:rPr>
          <w:rFonts w:ascii="Franklin Gothic Book" w:hAnsi="Franklin Gothic Book"/>
          <w:sz w:val="24"/>
          <w:szCs w:val="24"/>
        </w:rPr>
        <w:t xml:space="preserve"> </w:t>
      </w:r>
      <w:r w:rsidR="007513BF">
        <w:rPr>
          <w:rFonts w:ascii="Franklin Gothic Book" w:hAnsi="Franklin Gothic Book"/>
          <w:sz w:val="24"/>
          <w:szCs w:val="24"/>
        </w:rPr>
        <w:t xml:space="preserve">This analysis seeks to determine 1) the viability of the overall response </w:t>
      </w:r>
      <w:r w:rsidR="005243A0">
        <w:rPr>
          <w:rFonts w:ascii="Franklin Gothic Book" w:hAnsi="Franklin Gothic Book"/>
          <w:sz w:val="24"/>
          <w:szCs w:val="24"/>
        </w:rPr>
        <w:t>option plan</w:t>
      </w:r>
      <w:r w:rsidR="007513BF">
        <w:rPr>
          <w:rFonts w:ascii="Franklin Gothic Book" w:hAnsi="Franklin Gothic Book"/>
          <w:sz w:val="24"/>
          <w:szCs w:val="24"/>
        </w:rPr>
        <w:t xml:space="preserve"> and 2) any risks or unintended consequences.</w:t>
      </w:r>
      <w:r w:rsidR="00597C5D">
        <w:rPr>
          <w:rFonts w:ascii="Franklin Gothic Book" w:hAnsi="Franklin Gothic Book"/>
          <w:sz w:val="24"/>
          <w:szCs w:val="24"/>
        </w:rPr>
        <w:t xml:space="preserve"> </w:t>
      </w:r>
      <w:r w:rsidR="007513BF">
        <w:rPr>
          <w:rFonts w:ascii="Franklin Gothic Book" w:hAnsi="Franklin Gothic Book"/>
          <w:sz w:val="24"/>
          <w:szCs w:val="24"/>
        </w:rPr>
        <w:t>The sensitivity analysis has f</w:t>
      </w:r>
      <w:r w:rsidR="005D2FB2">
        <w:rPr>
          <w:rFonts w:ascii="Franklin Gothic Book" w:hAnsi="Franklin Gothic Book"/>
          <w:sz w:val="24"/>
          <w:szCs w:val="24"/>
        </w:rPr>
        <w:t>our</w:t>
      </w:r>
      <w:r w:rsidR="007513BF">
        <w:rPr>
          <w:rFonts w:ascii="Franklin Gothic Book" w:hAnsi="Franklin Gothic Book"/>
          <w:sz w:val="24"/>
          <w:szCs w:val="24"/>
        </w:rPr>
        <w:t xml:space="preserve"> major components list</w:t>
      </w:r>
      <w:r w:rsidR="005D2FB2">
        <w:rPr>
          <w:rFonts w:ascii="Franklin Gothic Book" w:hAnsi="Franklin Gothic Book"/>
          <w:sz w:val="24"/>
          <w:szCs w:val="24"/>
        </w:rPr>
        <w:t>ed</w:t>
      </w:r>
      <w:r w:rsidR="007513BF">
        <w:rPr>
          <w:rFonts w:ascii="Franklin Gothic Book" w:hAnsi="Franklin Gothic Book"/>
          <w:sz w:val="24"/>
          <w:szCs w:val="24"/>
        </w:rPr>
        <w:t xml:space="preserve"> below.</w:t>
      </w:r>
      <w:r w:rsidR="00597C5D">
        <w:rPr>
          <w:rFonts w:ascii="Franklin Gothic Book" w:hAnsi="Franklin Gothic Book"/>
          <w:sz w:val="24"/>
          <w:szCs w:val="24"/>
        </w:rPr>
        <w:t xml:space="preserve"> </w:t>
      </w:r>
      <w:r w:rsidR="007513BF">
        <w:rPr>
          <w:rFonts w:ascii="Franklin Gothic Book" w:hAnsi="Franklin Gothic Book"/>
          <w:sz w:val="24"/>
          <w:szCs w:val="24"/>
        </w:rPr>
        <w:t xml:space="preserve">The planning team should conduct a sensitivity analysis and use the results to modify the </w:t>
      </w:r>
      <w:r w:rsidR="005243A0">
        <w:rPr>
          <w:rFonts w:ascii="Franklin Gothic Book" w:hAnsi="Franklin Gothic Book"/>
          <w:sz w:val="24"/>
          <w:szCs w:val="24"/>
        </w:rPr>
        <w:t>response option plan</w:t>
      </w:r>
      <w:r w:rsidR="007513BF">
        <w:rPr>
          <w:rFonts w:ascii="Franklin Gothic Book" w:hAnsi="Franklin Gothic Book"/>
          <w:sz w:val="24"/>
          <w:szCs w:val="24"/>
        </w:rPr>
        <w:t xml:space="preserve"> presented to leadership. This recommended response plan is then subject to approval. </w:t>
      </w:r>
    </w:p>
    <w:p w14:paraId="1583F2FE" w14:textId="2C5211D6" w:rsidR="007513BF" w:rsidRDefault="007513BF" w:rsidP="00B22FCF">
      <w:pPr>
        <w:pStyle w:val="ListParagraph"/>
        <w:numPr>
          <w:ilvl w:val="0"/>
          <w:numId w:val="19"/>
        </w:numPr>
        <w:spacing w:before="120" w:after="0"/>
        <w:contextualSpacing w:val="0"/>
        <w:jc w:val="both"/>
        <w:rPr>
          <w:rFonts w:ascii="Franklin Gothic Book" w:hAnsi="Franklin Gothic Book"/>
          <w:sz w:val="24"/>
          <w:szCs w:val="24"/>
        </w:rPr>
      </w:pPr>
      <w:r w:rsidRPr="007513BF">
        <w:rPr>
          <w:rFonts w:ascii="Franklin Gothic Book" w:hAnsi="Franklin Gothic Book"/>
          <w:b/>
          <w:bCs/>
          <w:sz w:val="24"/>
          <w:szCs w:val="24"/>
        </w:rPr>
        <w:t>SWOT Analysis</w:t>
      </w:r>
      <w:r w:rsidRPr="007513BF">
        <w:rPr>
          <w:rFonts w:ascii="Franklin Gothic Book" w:hAnsi="Franklin Gothic Book"/>
          <w:sz w:val="24"/>
          <w:szCs w:val="24"/>
        </w:rPr>
        <w:t xml:space="preserve">. </w:t>
      </w:r>
      <w:r w:rsidR="005D2FB2">
        <w:rPr>
          <w:rFonts w:ascii="Franklin Gothic Book" w:hAnsi="Franklin Gothic Book"/>
          <w:sz w:val="24"/>
          <w:szCs w:val="24"/>
        </w:rPr>
        <w:t>A SWOT analysis outlines the strengths, weaknesses, opportunities, and t</w:t>
      </w:r>
      <w:r w:rsidR="000F6E0D">
        <w:rPr>
          <w:rFonts w:ascii="Franklin Gothic Book" w:hAnsi="Franklin Gothic Book"/>
          <w:sz w:val="24"/>
          <w:szCs w:val="24"/>
        </w:rPr>
        <w:t>h</w:t>
      </w:r>
      <w:r w:rsidR="005D2FB2">
        <w:rPr>
          <w:rFonts w:ascii="Franklin Gothic Book" w:hAnsi="Franklin Gothic Book"/>
          <w:sz w:val="24"/>
          <w:szCs w:val="24"/>
        </w:rPr>
        <w:t xml:space="preserve">reats associated with the </w:t>
      </w:r>
      <w:r w:rsidR="005243A0">
        <w:rPr>
          <w:rFonts w:ascii="Franklin Gothic Book" w:hAnsi="Franklin Gothic Book"/>
          <w:sz w:val="24"/>
          <w:szCs w:val="24"/>
        </w:rPr>
        <w:t>response option plan</w:t>
      </w:r>
      <w:r w:rsidRPr="007513BF">
        <w:rPr>
          <w:rFonts w:ascii="Franklin Gothic Book" w:hAnsi="Franklin Gothic Book"/>
          <w:sz w:val="24"/>
          <w:szCs w:val="24"/>
        </w:rPr>
        <w:t>.</w:t>
      </w:r>
      <w:r w:rsidR="00A53323">
        <w:rPr>
          <w:rFonts w:ascii="Franklin Gothic Book" w:hAnsi="Franklin Gothic Book"/>
          <w:sz w:val="24"/>
          <w:szCs w:val="24"/>
        </w:rPr>
        <w:t xml:space="preserve"> As part of the SWOT analysis, consider risks from a human security perspective including regional geopolitical factors, economic shocks</w:t>
      </w:r>
      <w:r w:rsidR="00C5434A">
        <w:rPr>
          <w:rFonts w:ascii="Franklin Gothic Book" w:hAnsi="Franklin Gothic Book"/>
          <w:sz w:val="24"/>
          <w:szCs w:val="24"/>
        </w:rPr>
        <w:t xml:space="preserve">, </w:t>
      </w:r>
      <w:r w:rsidR="00A53323">
        <w:rPr>
          <w:rFonts w:ascii="Franklin Gothic Book" w:hAnsi="Franklin Gothic Book"/>
          <w:sz w:val="24"/>
          <w:szCs w:val="24"/>
        </w:rPr>
        <w:t>persistent inequality, and public health considerations.</w:t>
      </w:r>
      <w:r w:rsidR="00597C5D">
        <w:rPr>
          <w:rFonts w:ascii="Franklin Gothic Book" w:hAnsi="Franklin Gothic Book"/>
          <w:sz w:val="24"/>
          <w:szCs w:val="24"/>
        </w:rPr>
        <w:t xml:space="preserve"> </w:t>
      </w:r>
      <w:r w:rsidR="00A53323">
        <w:rPr>
          <w:rFonts w:ascii="Franklin Gothic Book" w:hAnsi="Franklin Gothic Book"/>
          <w:sz w:val="24"/>
          <w:szCs w:val="24"/>
        </w:rPr>
        <w:t xml:space="preserve">By thinking of threats in the SWOT framework from a human security perspective, analysts visualize and describe cascading effects across the system that affect human lives and response options. </w:t>
      </w:r>
    </w:p>
    <w:p w14:paraId="645F5562" w14:textId="5119AB1D" w:rsidR="00B14431" w:rsidRPr="00AA603D" w:rsidRDefault="007513BF" w:rsidP="00B22FCF">
      <w:pPr>
        <w:pStyle w:val="ListParagraph"/>
        <w:numPr>
          <w:ilvl w:val="0"/>
          <w:numId w:val="19"/>
        </w:numPr>
        <w:spacing w:before="120" w:after="120"/>
        <w:contextualSpacing w:val="0"/>
        <w:jc w:val="both"/>
        <w:rPr>
          <w:rFonts w:ascii="Franklin Gothic Book" w:hAnsi="Franklin Gothic Book"/>
          <w:sz w:val="24"/>
          <w:szCs w:val="24"/>
        </w:rPr>
      </w:pPr>
      <w:r w:rsidRPr="007513BF">
        <w:rPr>
          <w:rFonts w:ascii="Franklin Gothic Book" w:hAnsi="Franklin Gothic Book"/>
          <w:b/>
          <w:bCs/>
          <w:sz w:val="24"/>
          <w:szCs w:val="24"/>
        </w:rPr>
        <w:t>Conflict Sensitivity/Do No Harm</w:t>
      </w:r>
      <w:r w:rsidRPr="007513BF">
        <w:rPr>
          <w:rFonts w:ascii="Franklin Gothic Book" w:hAnsi="Franklin Gothic Book"/>
          <w:sz w:val="24"/>
          <w:szCs w:val="24"/>
        </w:rPr>
        <w:t xml:space="preserve">. </w:t>
      </w:r>
      <w:r w:rsidR="00AA603D" w:rsidRPr="002772F1">
        <w:rPr>
          <w:rFonts w:ascii="Franklin Gothic Book" w:hAnsi="Franklin Gothic Book"/>
          <w:sz w:val="24"/>
          <w:szCs w:val="24"/>
        </w:rPr>
        <w:t xml:space="preserve">A conflict-sensitivity analysis seeks to </w:t>
      </w:r>
      <w:r w:rsidR="00AA603D">
        <w:rPr>
          <w:rFonts w:ascii="Franklin Gothic Book" w:hAnsi="Franklin Gothic Book"/>
          <w:sz w:val="24"/>
          <w:szCs w:val="24"/>
        </w:rPr>
        <w:t>avoid negative</w:t>
      </w:r>
      <w:r w:rsidR="00C86040">
        <w:rPr>
          <w:rFonts w:ascii="Franklin Gothic Book" w:hAnsi="Franklin Gothic Book"/>
          <w:sz w:val="24"/>
          <w:szCs w:val="24"/>
        </w:rPr>
        <w:t>,</w:t>
      </w:r>
      <w:r w:rsidR="00AA603D">
        <w:rPr>
          <w:rFonts w:ascii="Franklin Gothic Book" w:hAnsi="Franklin Gothic Book"/>
          <w:sz w:val="24"/>
          <w:szCs w:val="24"/>
        </w:rPr>
        <w:t xml:space="preserve"> unintended consequences. It </w:t>
      </w:r>
      <w:r w:rsidR="00AA603D" w:rsidRPr="002772F1">
        <w:rPr>
          <w:rFonts w:ascii="Franklin Gothic Book" w:hAnsi="Franklin Gothic Book"/>
          <w:sz w:val="24"/>
          <w:szCs w:val="24"/>
        </w:rPr>
        <w:t>analyze</w:t>
      </w:r>
      <w:r w:rsidR="00AA603D">
        <w:rPr>
          <w:rFonts w:ascii="Franklin Gothic Book" w:hAnsi="Franklin Gothic Book"/>
          <w:sz w:val="24"/>
          <w:szCs w:val="24"/>
        </w:rPr>
        <w:t>s</w:t>
      </w:r>
      <w:r w:rsidR="00AA603D" w:rsidRPr="002772F1">
        <w:rPr>
          <w:rFonts w:ascii="Franklin Gothic Book" w:hAnsi="Franklin Gothic Book"/>
          <w:sz w:val="24"/>
          <w:szCs w:val="24"/>
        </w:rPr>
        <w:t xml:space="preserve"> how an intervention may be implemented in a way that, at a minimum, does not </w:t>
      </w:r>
      <w:r w:rsidR="00AA603D">
        <w:rPr>
          <w:rFonts w:ascii="Franklin Gothic Book" w:hAnsi="Franklin Gothic Book"/>
          <w:sz w:val="24"/>
          <w:szCs w:val="24"/>
        </w:rPr>
        <w:t xml:space="preserve">unintentionally </w:t>
      </w:r>
      <w:r w:rsidR="00AA603D" w:rsidRPr="002772F1">
        <w:rPr>
          <w:rFonts w:ascii="Franklin Gothic Book" w:hAnsi="Franklin Gothic Book"/>
          <w:sz w:val="24"/>
          <w:szCs w:val="24"/>
        </w:rPr>
        <w:t>exacerbate conflict</w:t>
      </w:r>
      <w:r w:rsidR="00AA603D">
        <w:rPr>
          <w:rFonts w:ascii="Franklin Gothic Book" w:hAnsi="Franklin Gothic Book"/>
          <w:sz w:val="24"/>
          <w:szCs w:val="24"/>
        </w:rPr>
        <w:t xml:space="preserve"> </w:t>
      </w:r>
      <w:r w:rsidR="00AA603D" w:rsidRPr="002772F1">
        <w:rPr>
          <w:rFonts w:ascii="Franklin Gothic Book" w:hAnsi="Franklin Gothic Book"/>
          <w:sz w:val="24"/>
          <w:szCs w:val="24"/>
        </w:rPr>
        <w:t>and potentially supports local communities’ capacity for peace.</w:t>
      </w:r>
      <w:r w:rsidR="00597C5D">
        <w:rPr>
          <w:rFonts w:ascii="Franklin Gothic Book" w:hAnsi="Franklin Gothic Book"/>
          <w:sz w:val="24"/>
          <w:szCs w:val="24"/>
        </w:rPr>
        <w:t xml:space="preserve"> </w:t>
      </w:r>
      <w:r w:rsidR="00EA2AA6">
        <w:rPr>
          <w:rFonts w:ascii="Franklin Gothic Book" w:hAnsi="Franklin Gothic Book"/>
          <w:sz w:val="24"/>
          <w:szCs w:val="24"/>
        </w:rPr>
        <w:t xml:space="preserve">An important way of putting the “do no harm” principle into </w:t>
      </w:r>
      <w:r w:rsidR="00E233FE">
        <w:rPr>
          <w:rFonts w:ascii="Franklin Gothic Book" w:hAnsi="Franklin Gothic Book"/>
          <w:sz w:val="24"/>
          <w:szCs w:val="24"/>
        </w:rPr>
        <w:t>practice, is to consult with and involve diverse local stakeholders in the response planning process.</w:t>
      </w:r>
    </w:p>
    <w:p w14:paraId="66CFB739" w14:textId="29FEB000" w:rsidR="0002267B" w:rsidRDefault="0002267B" w:rsidP="008C20BE">
      <w:pPr>
        <w:pStyle w:val="ListParagraph"/>
        <w:numPr>
          <w:ilvl w:val="0"/>
          <w:numId w:val="41"/>
        </w:numPr>
        <w:spacing w:after="0"/>
        <w:contextualSpacing w:val="0"/>
        <w:jc w:val="both"/>
        <w:rPr>
          <w:rFonts w:ascii="Franklin Gothic Book" w:hAnsi="Franklin Gothic Book" w:cs="Arial"/>
          <w:color w:val="000000" w:themeColor="text1"/>
          <w:sz w:val="24"/>
          <w:szCs w:val="24"/>
        </w:rPr>
      </w:pPr>
      <w:r w:rsidRPr="0002267B">
        <w:rPr>
          <w:rFonts w:ascii="Franklin Gothic Book" w:hAnsi="Franklin Gothic Book" w:cs="Arial"/>
          <w:b/>
          <w:color w:val="000000" w:themeColor="text1"/>
          <w:sz w:val="24"/>
          <w:szCs w:val="24"/>
        </w:rPr>
        <w:t>Gender Integration.</w:t>
      </w:r>
      <w:r>
        <w:rPr>
          <w:rFonts w:ascii="Franklin Gothic Book" w:hAnsi="Franklin Gothic Book" w:cs="Arial"/>
          <w:color w:val="000000" w:themeColor="text1"/>
          <w:sz w:val="24"/>
          <w:szCs w:val="24"/>
        </w:rPr>
        <w:t xml:space="preserve"> Gender integration involves taking into account the gender norms, relations, and gender-based inequities that shape the experiences and perceptions of men and women. In response planning, it is the process of assessing the implications for women and men of any planned action. Gender integration is closely linked with gender equity in that it often seeks to take into consideration and compensate for historical or systemic bias.</w:t>
      </w:r>
    </w:p>
    <w:p w14:paraId="70330F86" w14:textId="4EABD69F" w:rsidR="00D4788C" w:rsidRPr="00E65713" w:rsidRDefault="00FA7B5B" w:rsidP="00E65713">
      <w:pPr>
        <w:pStyle w:val="ListParagraph"/>
        <w:numPr>
          <w:ilvl w:val="0"/>
          <w:numId w:val="41"/>
        </w:numPr>
        <w:spacing w:before="120" w:after="0"/>
        <w:contextualSpacing w:val="0"/>
        <w:jc w:val="both"/>
        <w:rPr>
          <w:rFonts w:ascii="Franklin Gothic Book" w:hAnsi="Franklin Gothic Book"/>
          <w:sz w:val="24"/>
          <w:szCs w:val="24"/>
        </w:rPr>
      </w:pPr>
      <w:r w:rsidRPr="007513BF">
        <w:rPr>
          <w:rFonts w:ascii="Franklin Gothic Book" w:hAnsi="Franklin Gothic Book"/>
          <w:b/>
          <w:bCs/>
          <w:sz w:val="24"/>
          <w:szCs w:val="24"/>
        </w:rPr>
        <w:t>Social Inclusion</w:t>
      </w:r>
      <w:r w:rsidRPr="007513BF">
        <w:rPr>
          <w:rFonts w:ascii="Franklin Gothic Book" w:hAnsi="Franklin Gothic Book"/>
          <w:sz w:val="24"/>
          <w:szCs w:val="24"/>
        </w:rPr>
        <w:t>.</w:t>
      </w:r>
      <w:r w:rsidRPr="004A353A">
        <w:rPr>
          <w:rFonts w:ascii="Franklin Gothic Book" w:hAnsi="Franklin Gothic Book"/>
          <w:sz w:val="24"/>
        </w:rPr>
        <w:t xml:space="preserve"> </w:t>
      </w:r>
      <w:r>
        <w:rPr>
          <w:rFonts w:ascii="Franklin Gothic Book" w:hAnsi="Franklin Gothic Book" w:cs="Arial"/>
          <w:color w:val="000000" w:themeColor="text1"/>
          <w:sz w:val="24"/>
          <w:szCs w:val="24"/>
        </w:rPr>
        <w:t>Social inclusion in response planning involves c</w:t>
      </w:r>
      <w:r w:rsidRPr="00633DAE">
        <w:rPr>
          <w:rFonts w:ascii="Franklin Gothic Book" w:hAnsi="Franklin Gothic Book" w:cs="Arial"/>
          <w:color w:val="000000" w:themeColor="text1"/>
          <w:sz w:val="24"/>
          <w:szCs w:val="24"/>
        </w:rPr>
        <w:t>reating opportunities for all those with a stake in lasting peace to shape it.</w:t>
      </w:r>
      <w:r>
        <w:rPr>
          <w:rFonts w:ascii="Franklin Gothic Book" w:hAnsi="Franklin Gothic Book" w:cs="Arial"/>
          <w:color w:val="000000" w:themeColor="text1"/>
          <w:sz w:val="24"/>
          <w:szCs w:val="24"/>
        </w:rPr>
        <w:t xml:space="preserve"> It </w:t>
      </w:r>
      <w:r w:rsidRPr="00633DAE">
        <w:rPr>
          <w:rFonts w:ascii="Franklin Gothic Book" w:hAnsi="Franklin Gothic Book" w:cs="Arial"/>
          <w:color w:val="000000" w:themeColor="text1"/>
          <w:sz w:val="24"/>
          <w:szCs w:val="24"/>
        </w:rPr>
        <w:t>involves analyzing the role identity plays in a specific context and utilizing that understanding to reduce marginalization and exclusion as well as harness the benefits of inclusion. These benefits include increased access, opportunity, and equity for traditionally marginalized/excluded groups thus reducing core grievances</w:t>
      </w:r>
      <w:r>
        <w:rPr>
          <w:rFonts w:ascii="Franklin Gothic Book" w:hAnsi="Franklin Gothic Book" w:cs="Arial"/>
          <w:color w:val="000000" w:themeColor="text1"/>
          <w:sz w:val="24"/>
          <w:szCs w:val="24"/>
        </w:rPr>
        <w:t xml:space="preserve"> that can fuel conflict</w:t>
      </w:r>
      <w:r w:rsidRPr="00633DAE">
        <w:rPr>
          <w:rFonts w:ascii="Franklin Gothic Book" w:hAnsi="Franklin Gothic Book" w:cs="Arial"/>
          <w:color w:val="000000" w:themeColor="text1"/>
          <w:sz w:val="24"/>
          <w:szCs w:val="24"/>
        </w:rPr>
        <w:t>.</w:t>
      </w:r>
    </w:p>
    <w:p w14:paraId="077F6013" w14:textId="73E6E9D4" w:rsidR="007513BF" w:rsidRDefault="007513BF" w:rsidP="00076D54">
      <w:pPr>
        <w:pStyle w:val="ListParagraph"/>
        <w:numPr>
          <w:ilvl w:val="0"/>
          <w:numId w:val="41"/>
        </w:numPr>
        <w:spacing w:before="120" w:after="120"/>
        <w:contextualSpacing w:val="0"/>
        <w:jc w:val="both"/>
        <w:rPr>
          <w:rFonts w:ascii="Franklin Gothic Book" w:hAnsi="Franklin Gothic Book"/>
          <w:sz w:val="24"/>
          <w:szCs w:val="24"/>
        </w:rPr>
      </w:pPr>
      <w:r w:rsidRPr="007513BF">
        <w:rPr>
          <w:rFonts w:ascii="Franklin Gothic Book" w:hAnsi="Franklin Gothic Book"/>
          <w:b/>
          <w:bCs/>
          <w:sz w:val="24"/>
          <w:szCs w:val="24"/>
        </w:rPr>
        <w:t>Sustainability Assessment</w:t>
      </w:r>
      <w:r w:rsidRPr="007513BF">
        <w:rPr>
          <w:rFonts w:ascii="Franklin Gothic Book" w:hAnsi="Franklin Gothic Book"/>
          <w:sz w:val="24"/>
          <w:szCs w:val="24"/>
        </w:rPr>
        <w:t xml:space="preserve">. </w:t>
      </w:r>
      <w:r w:rsidR="005D2FB2">
        <w:rPr>
          <w:rFonts w:ascii="Franklin Gothic Book" w:hAnsi="Franklin Gothic Book"/>
          <w:sz w:val="24"/>
          <w:szCs w:val="24"/>
        </w:rPr>
        <w:t xml:space="preserve">The team should assess how sustainable the recommended </w:t>
      </w:r>
      <w:r w:rsidR="005243A0">
        <w:rPr>
          <w:rFonts w:ascii="Franklin Gothic Book" w:hAnsi="Franklin Gothic Book"/>
          <w:sz w:val="24"/>
          <w:szCs w:val="24"/>
        </w:rPr>
        <w:t>response option plan</w:t>
      </w:r>
      <w:r w:rsidR="005D2FB2">
        <w:rPr>
          <w:rFonts w:ascii="Franklin Gothic Book" w:hAnsi="Franklin Gothic Book"/>
          <w:sz w:val="24"/>
          <w:szCs w:val="24"/>
        </w:rPr>
        <w:t xml:space="preserve"> is</w:t>
      </w:r>
      <w:r w:rsidR="009515AE">
        <w:rPr>
          <w:rFonts w:ascii="Franklin Gothic Book" w:hAnsi="Franklin Gothic Book"/>
          <w:sz w:val="24"/>
          <w:szCs w:val="24"/>
        </w:rPr>
        <w:t>,</w:t>
      </w:r>
      <w:r w:rsidR="005D2FB2">
        <w:rPr>
          <w:rFonts w:ascii="Franklin Gothic Book" w:hAnsi="Franklin Gothic Book"/>
          <w:sz w:val="24"/>
          <w:szCs w:val="24"/>
        </w:rPr>
        <w:t xml:space="preserve"> given both the costs in monetary and reputational terms as well as the broader impact on the </w:t>
      </w:r>
      <w:r w:rsidR="003E1B4D">
        <w:rPr>
          <w:rFonts w:ascii="Franklin Gothic Book" w:hAnsi="Franklin Gothic Book"/>
          <w:sz w:val="24"/>
          <w:szCs w:val="24"/>
        </w:rPr>
        <w:t xml:space="preserve">human security </w:t>
      </w:r>
      <w:r w:rsidR="005D2FB2">
        <w:rPr>
          <w:rFonts w:ascii="Franklin Gothic Book" w:hAnsi="Franklin Gothic Book"/>
          <w:sz w:val="24"/>
          <w:szCs w:val="24"/>
        </w:rPr>
        <w:t>environment</w:t>
      </w:r>
      <w:r w:rsidRPr="007513BF">
        <w:rPr>
          <w:rFonts w:ascii="Franklin Gothic Book" w:hAnsi="Franklin Gothic Book"/>
          <w:sz w:val="24"/>
          <w:szCs w:val="24"/>
        </w:rPr>
        <w:t xml:space="preserve">. </w:t>
      </w:r>
    </w:p>
    <w:p w14:paraId="060DFAE1" w14:textId="77777777" w:rsidR="00FF13C5" w:rsidRDefault="00FF13C5" w:rsidP="008C20BE">
      <w:pPr>
        <w:spacing w:after="0"/>
        <w:jc w:val="both"/>
        <w:rPr>
          <w:rFonts w:ascii="Franklin Gothic Book" w:hAnsi="Franklin Gothic Book"/>
          <w:sz w:val="24"/>
          <w:szCs w:val="24"/>
        </w:rPr>
      </w:pPr>
    </w:p>
    <w:p w14:paraId="3C60EF69" w14:textId="77777777" w:rsidR="00E65713" w:rsidRDefault="00E65713" w:rsidP="008C20BE">
      <w:pPr>
        <w:spacing w:after="0"/>
        <w:jc w:val="both"/>
        <w:rPr>
          <w:rFonts w:ascii="Franklin Gothic Book" w:hAnsi="Franklin Gothic Book"/>
          <w:sz w:val="24"/>
          <w:szCs w:val="24"/>
        </w:rPr>
      </w:pPr>
    </w:p>
    <w:tbl>
      <w:tblPr>
        <w:tblStyle w:val="TableGrid"/>
        <w:tblpPr w:leftFromText="180" w:rightFromText="180" w:vertAnchor="page" w:horzAnchor="margin" w:tblpY="1801"/>
        <w:tblW w:w="0" w:type="auto"/>
        <w:tblLook w:val="04A0" w:firstRow="1" w:lastRow="0" w:firstColumn="1" w:lastColumn="0" w:noHBand="0" w:noVBand="1"/>
      </w:tblPr>
      <w:tblGrid>
        <w:gridCol w:w="9185"/>
      </w:tblGrid>
      <w:tr w:rsidR="00A5417E" w14:paraId="5C4D1778" w14:textId="77777777" w:rsidTr="00A5417E">
        <w:tc>
          <w:tcPr>
            <w:tcW w:w="9185" w:type="dxa"/>
            <w:shd w:val="clear" w:color="auto" w:fill="E2EFD9" w:themeFill="accent6" w:themeFillTint="33"/>
          </w:tcPr>
          <w:p w14:paraId="6B4D94A6" w14:textId="77777777" w:rsidR="00A5417E" w:rsidRPr="00381358" w:rsidRDefault="00A5417E" w:rsidP="00A5417E">
            <w:pPr>
              <w:spacing w:before="120"/>
              <w:jc w:val="both"/>
              <w:rPr>
                <w:rFonts w:ascii="Franklin Gothic Book" w:hAnsi="Franklin Gothic Book" w:cs="Arial"/>
                <w:b/>
                <w:bCs/>
                <w:color w:val="000000" w:themeColor="text1"/>
              </w:rPr>
            </w:pPr>
            <w:r w:rsidRPr="00381358">
              <w:rPr>
                <w:rFonts w:ascii="Franklin Gothic Book" w:hAnsi="Franklin Gothic Book" w:cs="Arial"/>
                <w:b/>
                <w:bCs/>
                <w:color w:val="000000" w:themeColor="text1"/>
              </w:rPr>
              <w:t>When planning response, inclusion can be supported by:</w:t>
            </w:r>
          </w:p>
          <w:p w14:paraId="1A4C8A49" w14:textId="77777777" w:rsidR="00A5417E" w:rsidRPr="00381358" w:rsidRDefault="00A5417E" w:rsidP="00A5417E">
            <w:pPr>
              <w:pStyle w:val="ListParagraph"/>
              <w:numPr>
                <w:ilvl w:val="0"/>
                <w:numId w:val="59"/>
              </w:numPr>
              <w:spacing w:before="120" w:after="120"/>
              <w:contextualSpacing w:val="0"/>
              <w:jc w:val="both"/>
              <w:rPr>
                <w:rFonts w:ascii="Franklin Gothic Book" w:hAnsi="Franklin Gothic Book" w:cs="Arial"/>
                <w:color w:val="000000" w:themeColor="text1"/>
              </w:rPr>
            </w:pPr>
            <w:r w:rsidRPr="00381358">
              <w:rPr>
                <w:rFonts w:ascii="Franklin Gothic Book" w:hAnsi="Franklin Gothic Book" w:cs="Arial"/>
                <w:color w:val="000000" w:themeColor="text1"/>
              </w:rPr>
              <w:t xml:space="preserve">Ensuring the team planning response is diverse. </w:t>
            </w:r>
          </w:p>
          <w:p w14:paraId="0561CE3E" w14:textId="77777777" w:rsidR="00A5417E" w:rsidRPr="00381358" w:rsidRDefault="00A5417E" w:rsidP="00A5417E">
            <w:pPr>
              <w:pStyle w:val="ListParagraph"/>
              <w:numPr>
                <w:ilvl w:val="0"/>
                <w:numId w:val="59"/>
              </w:numPr>
              <w:spacing w:before="120" w:after="120"/>
              <w:contextualSpacing w:val="0"/>
              <w:jc w:val="both"/>
              <w:rPr>
                <w:rFonts w:ascii="Franklin Gothic Book" w:hAnsi="Franklin Gothic Book" w:cs="Arial"/>
                <w:color w:val="000000" w:themeColor="text1"/>
              </w:rPr>
            </w:pPr>
            <w:r w:rsidRPr="00381358">
              <w:rPr>
                <w:rFonts w:ascii="Franklin Gothic Book" w:hAnsi="Franklin Gothic Book" w:cs="Arial"/>
                <w:color w:val="000000" w:themeColor="text1"/>
              </w:rPr>
              <w:t>Understanding the factors leading to the exclusion of particular groups in the context where the response is being planned and finding creative and sensitive ways to overcome obstacles to inclusion without alienating other key stakeholder groups.</w:t>
            </w:r>
          </w:p>
          <w:p w14:paraId="1431CB16" w14:textId="77777777" w:rsidR="00A5417E" w:rsidRPr="00381358" w:rsidRDefault="00A5417E" w:rsidP="00A5417E">
            <w:pPr>
              <w:pStyle w:val="ListParagraph"/>
              <w:numPr>
                <w:ilvl w:val="0"/>
                <w:numId w:val="59"/>
              </w:numPr>
              <w:spacing w:before="120" w:after="120"/>
              <w:contextualSpacing w:val="0"/>
              <w:jc w:val="both"/>
              <w:rPr>
                <w:rFonts w:ascii="Franklin Gothic Book" w:hAnsi="Franklin Gothic Book" w:cs="Arial"/>
                <w:color w:val="000000" w:themeColor="text1"/>
              </w:rPr>
            </w:pPr>
            <w:r w:rsidRPr="00381358">
              <w:rPr>
                <w:rFonts w:ascii="Franklin Gothic Book" w:hAnsi="Franklin Gothic Book" w:cs="Arial"/>
                <w:color w:val="000000" w:themeColor="text1"/>
              </w:rPr>
              <w:t>Planning to build the capacity of certain stakeholder groups as part of the response plan, if lack of capacity prevents their inclusion.</w:t>
            </w:r>
          </w:p>
          <w:p w14:paraId="5548C510" w14:textId="77777777" w:rsidR="00A5417E" w:rsidRPr="00381358" w:rsidRDefault="00A5417E" w:rsidP="00A5417E">
            <w:pPr>
              <w:pStyle w:val="ListParagraph"/>
              <w:numPr>
                <w:ilvl w:val="0"/>
                <w:numId w:val="59"/>
              </w:numPr>
              <w:spacing w:before="120" w:after="120"/>
              <w:contextualSpacing w:val="0"/>
              <w:jc w:val="both"/>
              <w:rPr>
                <w:rFonts w:ascii="Franklin Gothic Book" w:hAnsi="Franklin Gothic Book" w:cs="Arial"/>
                <w:color w:val="000000" w:themeColor="text1"/>
              </w:rPr>
            </w:pPr>
            <w:r w:rsidRPr="00381358">
              <w:rPr>
                <w:rFonts w:ascii="Franklin Gothic Book" w:hAnsi="Franklin Gothic Book" w:cs="Arial"/>
                <w:color w:val="000000" w:themeColor="text1"/>
              </w:rPr>
              <w:t>Creating a joint agenda for change, ensuring no one group’s agenda is prioritized.</w:t>
            </w:r>
          </w:p>
          <w:p w14:paraId="63BCC7E2" w14:textId="77777777" w:rsidR="00A5417E" w:rsidRPr="00381358" w:rsidRDefault="00A5417E" w:rsidP="00A5417E">
            <w:pPr>
              <w:pStyle w:val="ListParagraph"/>
              <w:numPr>
                <w:ilvl w:val="0"/>
                <w:numId w:val="59"/>
              </w:numPr>
              <w:spacing w:before="120" w:after="120"/>
              <w:contextualSpacing w:val="0"/>
              <w:jc w:val="both"/>
              <w:rPr>
                <w:rFonts w:ascii="Franklin Gothic Book" w:hAnsi="Franklin Gothic Book" w:cs="Arial"/>
                <w:color w:val="000000" w:themeColor="text1"/>
              </w:rPr>
            </w:pPr>
            <w:r w:rsidRPr="00381358">
              <w:rPr>
                <w:rFonts w:ascii="Franklin Gothic Book" w:hAnsi="Franklin Gothic Book" w:cs="Arial"/>
                <w:color w:val="000000" w:themeColor="text1"/>
              </w:rPr>
              <w:t xml:space="preserve">Identifying opportunities for inclusion at every stage of a response intervention and monitoring inclusion through implementation and evaluation. </w:t>
            </w:r>
          </w:p>
        </w:tc>
      </w:tr>
    </w:tbl>
    <w:p w14:paraId="7D3B71F7" w14:textId="77777777" w:rsidR="00E65713" w:rsidRDefault="00E65713" w:rsidP="008C20BE">
      <w:pPr>
        <w:spacing w:after="0"/>
        <w:jc w:val="both"/>
        <w:rPr>
          <w:rFonts w:ascii="Franklin Gothic Book" w:hAnsi="Franklin Gothic Book"/>
          <w:sz w:val="24"/>
          <w:szCs w:val="24"/>
        </w:rPr>
      </w:pPr>
    </w:p>
    <w:p w14:paraId="6CF1F040" w14:textId="56B6E35F" w:rsidR="00C61F2E" w:rsidRDefault="0026033E" w:rsidP="008C20BE">
      <w:pPr>
        <w:spacing w:after="0"/>
        <w:jc w:val="both"/>
        <w:rPr>
          <w:rFonts w:ascii="Franklin Gothic Book" w:hAnsi="Franklin Gothic Book"/>
          <w:sz w:val="24"/>
          <w:szCs w:val="24"/>
        </w:rPr>
      </w:pPr>
      <w:r>
        <w:rPr>
          <w:rFonts w:ascii="Franklin Gothic Book" w:hAnsi="Franklin Gothic Book"/>
          <w:sz w:val="24"/>
          <w:szCs w:val="24"/>
        </w:rPr>
        <w:t xml:space="preserve">Sensitivity analysis makes a plan more viable </w:t>
      </w:r>
      <w:r w:rsidR="00281D3F">
        <w:rPr>
          <w:rFonts w:ascii="Franklin Gothic Book" w:hAnsi="Franklin Gothic Book"/>
          <w:sz w:val="24"/>
          <w:szCs w:val="24"/>
        </w:rPr>
        <w:t xml:space="preserve">in </w:t>
      </w:r>
      <w:r w:rsidR="007B27B7">
        <w:rPr>
          <w:rFonts w:ascii="Franklin Gothic Book" w:hAnsi="Franklin Gothic Book"/>
          <w:sz w:val="24"/>
          <w:szCs w:val="24"/>
        </w:rPr>
        <w:t>complex situation</w:t>
      </w:r>
      <w:r>
        <w:rPr>
          <w:rFonts w:ascii="Franklin Gothic Book" w:hAnsi="Franklin Gothic Book"/>
          <w:sz w:val="24"/>
          <w:szCs w:val="24"/>
        </w:rPr>
        <w:t>s.</w:t>
      </w:r>
      <w:r w:rsidR="007B27B7">
        <w:rPr>
          <w:rFonts w:ascii="Franklin Gothic Book" w:hAnsi="Franklin Gothic Book"/>
          <w:sz w:val="24"/>
          <w:szCs w:val="24"/>
        </w:rPr>
        <w:t xml:space="preserve"> </w:t>
      </w:r>
      <w:r>
        <w:rPr>
          <w:rFonts w:ascii="Franklin Gothic Book" w:hAnsi="Franklin Gothic Book"/>
          <w:sz w:val="24"/>
          <w:szCs w:val="24"/>
        </w:rPr>
        <w:t>It also</w:t>
      </w:r>
      <w:r w:rsidR="007B27B7">
        <w:rPr>
          <w:rFonts w:ascii="Franklin Gothic Book" w:hAnsi="Franklin Gothic Book"/>
          <w:sz w:val="24"/>
          <w:szCs w:val="24"/>
        </w:rPr>
        <w:t xml:space="preserve"> helps </w:t>
      </w:r>
      <w:r w:rsidR="00C65BEB">
        <w:rPr>
          <w:rFonts w:ascii="Franklin Gothic Book" w:hAnsi="Franklin Gothic Book"/>
          <w:sz w:val="24"/>
          <w:szCs w:val="24"/>
        </w:rPr>
        <w:t>the team</w:t>
      </w:r>
    </w:p>
    <w:p w14:paraId="5FAE0C39" w14:textId="2AA775DD" w:rsidR="005D2FB2" w:rsidRDefault="007B27B7" w:rsidP="008C20BE">
      <w:pPr>
        <w:spacing w:after="0"/>
        <w:jc w:val="both"/>
        <w:rPr>
          <w:rFonts w:ascii="Franklin Gothic Book" w:hAnsi="Franklin Gothic Book"/>
          <w:sz w:val="24"/>
          <w:szCs w:val="24"/>
        </w:rPr>
      </w:pPr>
      <w:r>
        <w:rPr>
          <w:rFonts w:ascii="Franklin Gothic Book" w:hAnsi="Franklin Gothic Book"/>
          <w:sz w:val="24"/>
          <w:szCs w:val="24"/>
        </w:rPr>
        <w:t xml:space="preserve">anticipate possible weaknesses and address them before presenting the plan to leadership. </w:t>
      </w:r>
    </w:p>
    <w:p w14:paraId="18CB612C" w14:textId="77777777" w:rsidR="0044688F" w:rsidRDefault="0044688F" w:rsidP="008D7C23">
      <w:pPr>
        <w:pStyle w:val="Heading3"/>
        <w:jc w:val="both"/>
        <w:rPr>
          <w:rFonts w:ascii="Franklin Gothic Book" w:hAnsi="Franklin Gothic Book"/>
          <w:i/>
        </w:rPr>
      </w:pPr>
      <w:bookmarkStart w:id="19" w:name="_Toc16238280"/>
      <w:bookmarkStart w:id="20" w:name="_Toc20398421"/>
    </w:p>
    <w:p w14:paraId="290C7D34" w14:textId="75249DEC" w:rsidR="00BD1120" w:rsidRPr="00074264" w:rsidRDefault="00BD1120" w:rsidP="008D7C23">
      <w:pPr>
        <w:pStyle w:val="Heading3"/>
        <w:jc w:val="both"/>
        <w:rPr>
          <w:rFonts w:ascii="Franklin Gothic Book" w:hAnsi="Franklin Gothic Book"/>
          <w:i/>
        </w:rPr>
      </w:pPr>
      <w:r w:rsidRPr="00074264">
        <w:rPr>
          <w:rFonts w:ascii="Franklin Gothic Book" w:hAnsi="Franklin Gothic Book"/>
          <w:i/>
        </w:rPr>
        <w:t>Sensitivity Analysis</w:t>
      </w:r>
      <w:bookmarkEnd w:id="19"/>
      <w:r w:rsidR="00583B5B" w:rsidRPr="00074264">
        <w:rPr>
          <w:rFonts w:ascii="Franklin Gothic Book" w:hAnsi="Franklin Gothic Book"/>
          <w:i/>
        </w:rPr>
        <w:t xml:space="preserve"> Template</w:t>
      </w:r>
      <w:bookmarkEnd w:id="20"/>
    </w:p>
    <w:p w14:paraId="5F2C0FD3" w14:textId="77777777" w:rsidR="00BD1120" w:rsidRPr="005D2FB2" w:rsidRDefault="00BD1120" w:rsidP="00B22FCF">
      <w:pPr>
        <w:spacing w:after="0"/>
        <w:jc w:val="both"/>
      </w:pPr>
    </w:p>
    <w:tbl>
      <w:tblPr>
        <w:tblStyle w:val="TableGrid"/>
        <w:tblW w:w="9445" w:type="dxa"/>
        <w:tblLook w:val="04A0" w:firstRow="1" w:lastRow="0" w:firstColumn="1" w:lastColumn="0" w:noHBand="0" w:noVBand="1"/>
      </w:tblPr>
      <w:tblGrid>
        <w:gridCol w:w="2335"/>
        <w:gridCol w:w="7110"/>
      </w:tblGrid>
      <w:tr w:rsidR="00114367" w14:paraId="068FF8DF" w14:textId="77777777" w:rsidTr="00EE5095">
        <w:tc>
          <w:tcPr>
            <w:tcW w:w="9445" w:type="dxa"/>
            <w:gridSpan w:val="2"/>
            <w:shd w:val="clear" w:color="auto" w:fill="31849B"/>
          </w:tcPr>
          <w:p w14:paraId="654E43E8" w14:textId="6BDD26F6" w:rsidR="00114367" w:rsidRPr="00EE5095" w:rsidRDefault="00114367" w:rsidP="008D7C23">
            <w:pPr>
              <w:jc w:val="both"/>
              <w:rPr>
                <w:rFonts w:ascii="Franklin Gothic Book" w:hAnsi="Franklin Gothic Book"/>
                <w:b/>
                <w:bCs/>
                <w:color w:val="FFFFFF" w:themeColor="background1"/>
                <w:sz w:val="24"/>
                <w:szCs w:val="24"/>
              </w:rPr>
            </w:pPr>
            <w:r>
              <w:rPr>
                <w:rFonts w:ascii="Franklin Gothic Book" w:hAnsi="Franklin Gothic Book"/>
                <w:b/>
                <w:bCs/>
                <w:color w:val="FFFFFF" w:themeColor="background1"/>
                <w:sz w:val="24"/>
                <w:szCs w:val="24"/>
              </w:rPr>
              <w:t>Sensitivity Analysis</w:t>
            </w:r>
          </w:p>
        </w:tc>
      </w:tr>
      <w:tr w:rsidR="00BD1120" w14:paraId="0AC6F8A4" w14:textId="77777777" w:rsidTr="00074264">
        <w:tc>
          <w:tcPr>
            <w:tcW w:w="9445" w:type="dxa"/>
            <w:gridSpan w:val="2"/>
            <w:shd w:val="clear" w:color="auto" w:fill="DBEEF4"/>
          </w:tcPr>
          <w:p w14:paraId="38680CFC" w14:textId="77777777" w:rsidR="00BD1120" w:rsidRPr="005D2FB2" w:rsidRDefault="00BD1120" w:rsidP="00074264">
            <w:pPr>
              <w:jc w:val="center"/>
              <w:rPr>
                <w:rFonts w:ascii="Franklin Gothic Book" w:hAnsi="Franklin Gothic Book"/>
                <w:b/>
                <w:bCs/>
                <w:sz w:val="24"/>
                <w:szCs w:val="24"/>
              </w:rPr>
            </w:pPr>
            <w:r w:rsidRPr="005D2FB2">
              <w:rPr>
                <w:rFonts w:ascii="Franklin Gothic Book" w:hAnsi="Franklin Gothic Book"/>
                <w:b/>
                <w:bCs/>
                <w:sz w:val="24"/>
                <w:szCs w:val="24"/>
              </w:rPr>
              <w:t>SWOT</w:t>
            </w:r>
          </w:p>
        </w:tc>
      </w:tr>
      <w:tr w:rsidR="00BD1120" w14:paraId="4700EC98" w14:textId="77777777" w:rsidTr="00B22FCF">
        <w:tc>
          <w:tcPr>
            <w:tcW w:w="2335" w:type="dxa"/>
          </w:tcPr>
          <w:p w14:paraId="0E3D5DEF"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Strengths</w:t>
            </w:r>
          </w:p>
        </w:tc>
        <w:tc>
          <w:tcPr>
            <w:tcW w:w="7110" w:type="dxa"/>
          </w:tcPr>
          <w:p w14:paraId="63494FB2" w14:textId="77777777" w:rsidR="00BD1120" w:rsidRDefault="00BD1120" w:rsidP="008D7C23">
            <w:pPr>
              <w:jc w:val="both"/>
              <w:rPr>
                <w:rFonts w:ascii="Franklin Gothic Book" w:hAnsi="Franklin Gothic Book"/>
                <w:sz w:val="24"/>
                <w:szCs w:val="24"/>
              </w:rPr>
            </w:pPr>
          </w:p>
          <w:p w14:paraId="0E835082" w14:textId="77777777" w:rsidR="00BD1120" w:rsidRDefault="00BD1120" w:rsidP="008D7C23">
            <w:pPr>
              <w:jc w:val="both"/>
              <w:rPr>
                <w:rFonts w:ascii="Franklin Gothic Book" w:hAnsi="Franklin Gothic Book"/>
                <w:sz w:val="24"/>
                <w:szCs w:val="24"/>
              </w:rPr>
            </w:pPr>
          </w:p>
          <w:p w14:paraId="5EB453D5" w14:textId="77777777" w:rsidR="00BD1120" w:rsidRDefault="00BD1120" w:rsidP="008D7C23">
            <w:pPr>
              <w:jc w:val="both"/>
              <w:rPr>
                <w:rFonts w:ascii="Franklin Gothic Book" w:hAnsi="Franklin Gothic Book"/>
                <w:sz w:val="24"/>
                <w:szCs w:val="24"/>
              </w:rPr>
            </w:pPr>
          </w:p>
        </w:tc>
      </w:tr>
      <w:tr w:rsidR="00BD1120" w14:paraId="76BF1361" w14:textId="77777777" w:rsidTr="00074264">
        <w:trPr>
          <w:trHeight w:val="710"/>
        </w:trPr>
        <w:tc>
          <w:tcPr>
            <w:tcW w:w="2335" w:type="dxa"/>
          </w:tcPr>
          <w:p w14:paraId="0981515F"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Weaknesses</w:t>
            </w:r>
          </w:p>
        </w:tc>
        <w:tc>
          <w:tcPr>
            <w:tcW w:w="7110" w:type="dxa"/>
          </w:tcPr>
          <w:p w14:paraId="411B6E4C" w14:textId="77777777" w:rsidR="00BD1120" w:rsidRDefault="00BD1120" w:rsidP="008D7C23">
            <w:pPr>
              <w:jc w:val="both"/>
              <w:rPr>
                <w:rFonts w:ascii="Franklin Gothic Book" w:hAnsi="Franklin Gothic Book"/>
                <w:sz w:val="24"/>
                <w:szCs w:val="24"/>
              </w:rPr>
            </w:pPr>
          </w:p>
          <w:p w14:paraId="7B43E542" w14:textId="77777777" w:rsidR="00BD1120" w:rsidRDefault="00BD1120" w:rsidP="008D7C23">
            <w:pPr>
              <w:jc w:val="both"/>
              <w:rPr>
                <w:rFonts w:ascii="Franklin Gothic Book" w:hAnsi="Franklin Gothic Book"/>
                <w:sz w:val="24"/>
                <w:szCs w:val="24"/>
              </w:rPr>
            </w:pPr>
          </w:p>
        </w:tc>
      </w:tr>
      <w:tr w:rsidR="00BD1120" w14:paraId="736B45E8" w14:textId="77777777" w:rsidTr="00B22FCF">
        <w:tc>
          <w:tcPr>
            <w:tcW w:w="2335" w:type="dxa"/>
          </w:tcPr>
          <w:p w14:paraId="1B575A90"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Opportunities</w:t>
            </w:r>
          </w:p>
        </w:tc>
        <w:tc>
          <w:tcPr>
            <w:tcW w:w="7110" w:type="dxa"/>
          </w:tcPr>
          <w:p w14:paraId="013A1691" w14:textId="77777777" w:rsidR="00BD1120" w:rsidRDefault="00BD1120" w:rsidP="008D7C23">
            <w:pPr>
              <w:jc w:val="both"/>
              <w:rPr>
                <w:rFonts w:ascii="Franklin Gothic Book" w:hAnsi="Franklin Gothic Book"/>
                <w:sz w:val="24"/>
                <w:szCs w:val="24"/>
              </w:rPr>
            </w:pPr>
          </w:p>
          <w:p w14:paraId="2C805A65" w14:textId="77777777" w:rsidR="00BD1120" w:rsidRDefault="00BD1120" w:rsidP="008D7C23">
            <w:pPr>
              <w:jc w:val="both"/>
              <w:rPr>
                <w:rFonts w:ascii="Franklin Gothic Book" w:hAnsi="Franklin Gothic Book"/>
                <w:sz w:val="24"/>
                <w:szCs w:val="24"/>
              </w:rPr>
            </w:pPr>
          </w:p>
          <w:p w14:paraId="5318A47E" w14:textId="77777777" w:rsidR="00BD1120" w:rsidRDefault="00BD1120" w:rsidP="008D7C23">
            <w:pPr>
              <w:jc w:val="both"/>
              <w:rPr>
                <w:rFonts w:ascii="Franklin Gothic Book" w:hAnsi="Franklin Gothic Book"/>
                <w:sz w:val="24"/>
                <w:szCs w:val="24"/>
              </w:rPr>
            </w:pPr>
          </w:p>
        </w:tc>
      </w:tr>
      <w:tr w:rsidR="00BD1120" w14:paraId="51B5BB94" w14:textId="77777777" w:rsidTr="00074264">
        <w:trPr>
          <w:trHeight w:val="782"/>
        </w:trPr>
        <w:tc>
          <w:tcPr>
            <w:tcW w:w="2335" w:type="dxa"/>
          </w:tcPr>
          <w:p w14:paraId="7565CC6A"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Threats</w:t>
            </w:r>
          </w:p>
        </w:tc>
        <w:tc>
          <w:tcPr>
            <w:tcW w:w="7110" w:type="dxa"/>
          </w:tcPr>
          <w:p w14:paraId="5D5FF784" w14:textId="77777777" w:rsidR="00BD1120" w:rsidRDefault="00BD1120" w:rsidP="008D7C23">
            <w:pPr>
              <w:jc w:val="both"/>
              <w:rPr>
                <w:rFonts w:ascii="Franklin Gothic Book" w:hAnsi="Franklin Gothic Book"/>
                <w:sz w:val="24"/>
                <w:szCs w:val="24"/>
              </w:rPr>
            </w:pPr>
          </w:p>
          <w:p w14:paraId="42A51224" w14:textId="77777777" w:rsidR="00BD1120" w:rsidRDefault="00BD1120" w:rsidP="008D7C23">
            <w:pPr>
              <w:jc w:val="both"/>
              <w:rPr>
                <w:rFonts w:ascii="Franklin Gothic Book" w:hAnsi="Franklin Gothic Book"/>
                <w:sz w:val="24"/>
                <w:szCs w:val="24"/>
              </w:rPr>
            </w:pPr>
          </w:p>
        </w:tc>
      </w:tr>
      <w:tr w:rsidR="00BD1120" w14:paraId="04442BDA" w14:textId="77777777" w:rsidTr="00074264">
        <w:tc>
          <w:tcPr>
            <w:tcW w:w="9445" w:type="dxa"/>
            <w:gridSpan w:val="2"/>
            <w:shd w:val="clear" w:color="auto" w:fill="DBEEF4"/>
          </w:tcPr>
          <w:p w14:paraId="43EA0810" w14:textId="77777777" w:rsidR="00BD1120" w:rsidRPr="00074264" w:rsidRDefault="00BD1120" w:rsidP="00074264">
            <w:pPr>
              <w:jc w:val="center"/>
              <w:rPr>
                <w:rFonts w:ascii="Franklin Gothic Book" w:hAnsi="Franklin Gothic Book"/>
                <w:b/>
                <w:sz w:val="24"/>
              </w:rPr>
            </w:pPr>
            <w:r w:rsidRPr="00074264">
              <w:rPr>
                <w:rFonts w:ascii="Franklin Gothic Book" w:hAnsi="Franklin Gothic Book"/>
                <w:b/>
                <w:sz w:val="24"/>
              </w:rPr>
              <w:t>Conflict Sensitivity/Do No Harm</w:t>
            </w:r>
          </w:p>
        </w:tc>
      </w:tr>
      <w:tr w:rsidR="00BD1120" w14:paraId="514AB4E9" w14:textId="77777777" w:rsidTr="00074264">
        <w:trPr>
          <w:trHeight w:val="1700"/>
        </w:trPr>
        <w:tc>
          <w:tcPr>
            <w:tcW w:w="9445" w:type="dxa"/>
            <w:gridSpan w:val="2"/>
          </w:tcPr>
          <w:p w14:paraId="4652FC19" w14:textId="77777777" w:rsidR="00BD1120" w:rsidRDefault="00BD1120" w:rsidP="008D7C23">
            <w:pPr>
              <w:jc w:val="both"/>
              <w:rPr>
                <w:rFonts w:ascii="Franklin Gothic Book" w:hAnsi="Franklin Gothic Book"/>
                <w:sz w:val="24"/>
                <w:szCs w:val="24"/>
              </w:rPr>
            </w:pPr>
          </w:p>
          <w:p w14:paraId="789E23DE" w14:textId="77777777" w:rsidR="00BD1120" w:rsidRDefault="00BD1120" w:rsidP="008D7C23">
            <w:pPr>
              <w:jc w:val="both"/>
              <w:rPr>
                <w:rFonts w:ascii="Franklin Gothic Book" w:hAnsi="Franklin Gothic Book"/>
                <w:sz w:val="24"/>
                <w:szCs w:val="24"/>
              </w:rPr>
            </w:pPr>
          </w:p>
          <w:p w14:paraId="39B78A8A" w14:textId="77777777" w:rsidR="00BD1120" w:rsidRDefault="00BD1120" w:rsidP="008D7C23">
            <w:pPr>
              <w:jc w:val="both"/>
              <w:rPr>
                <w:rFonts w:ascii="Franklin Gothic Book" w:hAnsi="Franklin Gothic Book"/>
                <w:sz w:val="24"/>
                <w:szCs w:val="24"/>
              </w:rPr>
            </w:pPr>
          </w:p>
        </w:tc>
      </w:tr>
      <w:tr w:rsidR="00BD1120" w14:paraId="5AE03A6A" w14:textId="77777777" w:rsidTr="00074264">
        <w:tc>
          <w:tcPr>
            <w:tcW w:w="9445" w:type="dxa"/>
            <w:gridSpan w:val="2"/>
            <w:shd w:val="clear" w:color="auto" w:fill="DBEEF4"/>
          </w:tcPr>
          <w:p w14:paraId="3A0B343F" w14:textId="2509134A" w:rsidR="00BD1120" w:rsidRPr="005D2FB2" w:rsidRDefault="00BD1120" w:rsidP="00074264">
            <w:pPr>
              <w:jc w:val="center"/>
              <w:rPr>
                <w:rFonts w:ascii="Franklin Gothic Book" w:hAnsi="Franklin Gothic Book"/>
                <w:b/>
                <w:bCs/>
                <w:sz w:val="24"/>
                <w:szCs w:val="24"/>
              </w:rPr>
            </w:pPr>
            <w:r w:rsidRPr="005D2FB2">
              <w:rPr>
                <w:rFonts w:ascii="Franklin Gothic Book" w:hAnsi="Franklin Gothic Book"/>
                <w:b/>
                <w:bCs/>
                <w:sz w:val="24"/>
                <w:szCs w:val="24"/>
              </w:rPr>
              <w:t>Social Inclusion and Gender Integration</w:t>
            </w:r>
          </w:p>
        </w:tc>
      </w:tr>
      <w:tr w:rsidR="00BD1120" w14:paraId="5D077010" w14:textId="77777777" w:rsidTr="000D7C06">
        <w:trPr>
          <w:trHeight w:val="1160"/>
        </w:trPr>
        <w:tc>
          <w:tcPr>
            <w:tcW w:w="9445" w:type="dxa"/>
            <w:gridSpan w:val="2"/>
          </w:tcPr>
          <w:p w14:paraId="672DD311" w14:textId="77777777" w:rsidR="00BD1120" w:rsidRDefault="00BD1120" w:rsidP="008D7C23">
            <w:pPr>
              <w:jc w:val="both"/>
              <w:rPr>
                <w:rFonts w:ascii="Franklin Gothic Book" w:hAnsi="Franklin Gothic Book"/>
                <w:sz w:val="24"/>
                <w:szCs w:val="24"/>
              </w:rPr>
            </w:pPr>
          </w:p>
          <w:p w14:paraId="640715DB" w14:textId="77777777" w:rsidR="00BD1120" w:rsidRDefault="00BD1120" w:rsidP="008D7C23">
            <w:pPr>
              <w:jc w:val="both"/>
              <w:rPr>
                <w:rFonts w:ascii="Franklin Gothic Book" w:hAnsi="Franklin Gothic Book"/>
                <w:sz w:val="24"/>
                <w:szCs w:val="24"/>
              </w:rPr>
            </w:pPr>
          </w:p>
          <w:p w14:paraId="4F93328F" w14:textId="77777777" w:rsidR="00BD1120" w:rsidRDefault="00BD1120" w:rsidP="008D7C23">
            <w:pPr>
              <w:jc w:val="both"/>
              <w:rPr>
                <w:rFonts w:ascii="Franklin Gothic Book" w:hAnsi="Franklin Gothic Book"/>
                <w:sz w:val="24"/>
                <w:szCs w:val="24"/>
              </w:rPr>
            </w:pPr>
          </w:p>
        </w:tc>
      </w:tr>
      <w:tr w:rsidR="00BD1120" w14:paraId="4F1182FD" w14:textId="77777777" w:rsidTr="00074264">
        <w:tc>
          <w:tcPr>
            <w:tcW w:w="9445" w:type="dxa"/>
            <w:gridSpan w:val="2"/>
            <w:shd w:val="clear" w:color="auto" w:fill="DBEEF4"/>
          </w:tcPr>
          <w:p w14:paraId="01630709" w14:textId="77777777" w:rsidR="00BD1120" w:rsidRPr="005D2FB2" w:rsidRDefault="00BD1120" w:rsidP="00074264">
            <w:pPr>
              <w:jc w:val="center"/>
              <w:rPr>
                <w:rFonts w:ascii="Franklin Gothic Book" w:hAnsi="Franklin Gothic Book"/>
                <w:b/>
                <w:bCs/>
                <w:sz w:val="24"/>
                <w:szCs w:val="24"/>
              </w:rPr>
            </w:pPr>
            <w:r w:rsidRPr="005D2FB2">
              <w:rPr>
                <w:rFonts w:ascii="Franklin Gothic Book" w:hAnsi="Franklin Gothic Book"/>
                <w:b/>
                <w:bCs/>
                <w:sz w:val="24"/>
                <w:szCs w:val="24"/>
              </w:rPr>
              <w:lastRenderedPageBreak/>
              <w:t>Sustainability Assessment</w:t>
            </w:r>
          </w:p>
        </w:tc>
      </w:tr>
      <w:tr w:rsidR="00BD1120" w14:paraId="2F23A8A9" w14:textId="77777777" w:rsidTr="000D7C06">
        <w:trPr>
          <w:trHeight w:val="1142"/>
        </w:trPr>
        <w:tc>
          <w:tcPr>
            <w:tcW w:w="2335" w:type="dxa"/>
          </w:tcPr>
          <w:p w14:paraId="6DDB0FE1"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Costs</w:t>
            </w:r>
          </w:p>
        </w:tc>
        <w:tc>
          <w:tcPr>
            <w:tcW w:w="7110" w:type="dxa"/>
          </w:tcPr>
          <w:p w14:paraId="3D2E2A90" w14:textId="77777777" w:rsidR="00BD1120" w:rsidRDefault="00BD1120" w:rsidP="008D7C23">
            <w:pPr>
              <w:jc w:val="both"/>
              <w:rPr>
                <w:rFonts w:ascii="Franklin Gothic Book" w:hAnsi="Franklin Gothic Book"/>
                <w:sz w:val="24"/>
                <w:szCs w:val="24"/>
              </w:rPr>
            </w:pPr>
          </w:p>
        </w:tc>
      </w:tr>
      <w:tr w:rsidR="00BD1120" w14:paraId="10528A78" w14:textId="77777777" w:rsidTr="000D7C06">
        <w:trPr>
          <w:trHeight w:val="1160"/>
        </w:trPr>
        <w:tc>
          <w:tcPr>
            <w:tcW w:w="2335" w:type="dxa"/>
          </w:tcPr>
          <w:p w14:paraId="060A26C7" w14:textId="77777777" w:rsidR="00BD1120" w:rsidRDefault="00BD1120" w:rsidP="008D7C23">
            <w:pPr>
              <w:jc w:val="both"/>
              <w:rPr>
                <w:rFonts w:ascii="Franklin Gothic Book" w:hAnsi="Franklin Gothic Book"/>
                <w:sz w:val="24"/>
                <w:szCs w:val="24"/>
              </w:rPr>
            </w:pPr>
            <w:r>
              <w:rPr>
                <w:rFonts w:ascii="Franklin Gothic Book" w:hAnsi="Franklin Gothic Book"/>
                <w:sz w:val="24"/>
                <w:szCs w:val="24"/>
              </w:rPr>
              <w:t>Reputation</w:t>
            </w:r>
          </w:p>
        </w:tc>
        <w:tc>
          <w:tcPr>
            <w:tcW w:w="7110" w:type="dxa"/>
          </w:tcPr>
          <w:p w14:paraId="21E2AEA4" w14:textId="77777777" w:rsidR="00BD1120" w:rsidRDefault="00BD1120" w:rsidP="008D7C23">
            <w:pPr>
              <w:jc w:val="both"/>
              <w:rPr>
                <w:rFonts w:ascii="Franklin Gothic Book" w:hAnsi="Franklin Gothic Book"/>
                <w:sz w:val="24"/>
                <w:szCs w:val="24"/>
              </w:rPr>
            </w:pPr>
          </w:p>
        </w:tc>
      </w:tr>
      <w:tr w:rsidR="00BD1120" w14:paraId="3A94CB38" w14:textId="77777777" w:rsidTr="00074264">
        <w:trPr>
          <w:trHeight w:val="1430"/>
        </w:trPr>
        <w:tc>
          <w:tcPr>
            <w:tcW w:w="2335" w:type="dxa"/>
          </w:tcPr>
          <w:p w14:paraId="4996DC9C" w14:textId="2A2C1A87" w:rsidR="00BD1120" w:rsidRDefault="00D25DF9" w:rsidP="008D7C23">
            <w:pPr>
              <w:jc w:val="both"/>
              <w:rPr>
                <w:rFonts w:ascii="Franklin Gothic Book" w:hAnsi="Franklin Gothic Book"/>
                <w:sz w:val="24"/>
                <w:szCs w:val="24"/>
              </w:rPr>
            </w:pPr>
            <w:r>
              <w:rPr>
                <w:rFonts w:ascii="Franklin Gothic Book" w:hAnsi="Franklin Gothic Book"/>
                <w:sz w:val="24"/>
                <w:szCs w:val="24"/>
              </w:rPr>
              <w:t xml:space="preserve">Human Security </w:t>
            </w:r>
            <w:r w:rsidR="00BD1120">
              <w:rPr>
                <w:rFonts w:ascii="Franklin Gothic Book" w:hAnsi="Franklin Gothic Book"/>
                <w:sz w:val="24"/>
                <w:szCs w:val="24"/>
              </w:rPr>
              <w:t>Environment</w:t>
            </w:r>
          </w:p>
        </w:tc>
        <w:tc>
          <w:tcPr>
            <w:tcW w:w="7110" w:type="dxa"/>
          </w:tcPr>
          <w:p w14:paraId="3F33A02E" w14:textId="77777777" w:rsidR="00BD1120" w:rsidRDefault="00BD1120" w:rsidP="008D7C23">
            <w:pPr>
              <w:jc w:val="both"/>
              <w:rPr>
                <w:rFonts w:ascii="Franklin Gothic Book" w:hAnsi="Franklin Gothic Book"/>
                <w:sz w:val="24"/>
                <w:szCs w:val="24"/>
              </w:rPr>
            </w:pPr>
          </w:p>
        </w:tc>
      </w:tr>
    </w:tbl>
    <w:p w14:paraId="2EA898BB" w14:textId="77777777" w:rsidR="00CD3194" w:rsidRDefault="00CD3194" w:rsidP="008D7C23">
      <w:pPr>
        <w:pStyle w:val="Heading2"/>
        <w:jc w:val="both"/>
        <w:rPr>
          <w:rFonts w:ascii="Franklin Gothic Book" w:hAnsi="Franklin Gothic Book"/>
          <w:color w:val="538135" w:themeColor="accent6" w:themeShade="BF"/>
          <w:sz w:val="24"/>
          <w:szCs w:val="24"/>
        </w:rPr>
      </w:pPr>
      <w:bookmarkStart w:id="21" w:name="_Toc16238281"/>
      <w:bookmarkStart w:id="22" w:name="_Toc20398422"/>
    </w:p>
    <w:p w14:paraId="007AE2FA" w14:textId="77777777" w:rsidR="007B27B7" w:rsidRPr="00074264" w:rsidRDefault="007B27B7" w:rsidP="00074264">
      <w:pPr>
        <w:pStyle w:val="Heading3"/>
        <w:numPr>
          <w:ilvl w:val="0"/>
          <w:numId w:val="61"/>
        </w:numPr>
        <w:shd w:val="clear" w:color="auto" w:fill="31849B"/>
        <w:jc w:val="both"/>
        <w:rPr>
          <w:rFonts w:ascii="Franklin Gothic Book" w:hAnsi="Franklin Gothic Book"/>
          <w:b/>
          <w:i/>
          <w:color w:val="FFFFFF" w:themeColor="background1"/>
        </w:rPr>
      </w:pPr>
      <w:r w:rsidRPr="00074264">
        <w:rPr>
          <w:rFonts w:ascii="Franklin Gothic Book" w:hAnsi="Franklin Gothic Book"/>
          <w:b/>
          <w:i/>
          <w:color w:val="FFFFFF" w:themeColor="background1"/>
        </w:rPr>
        <w:t>Present the Response Option Plan</w:t>
      </w:r>
      <w:bookmarkEnd w:id="21"/>
      <w:bookmarkEnd w:id="22"/>
    </w:p>
    <w:p w14:paraId="293A6A83" w14:textId="77777777" w:rsidR="008C07D0" w:rsidRDefault="008C07D0" w:rsidP="00F1295C">
      <w:pPr>
        <w:spacing w:after="0"/>
        <w:jc w:val="both"/>
        <w:rPr>
          <w:rFonts w:ascii="Franklin Gothic Book" w:hAnsi="Franklin Gothic Book"/>
          <w:sz w:val="24"/>
          <w:szCs w:val="24"/>
        </w:rPr>
      </w:pPr>
    </w:p>
    <w:p w14:paraId="43FF6DFC" w14:textId="29FEA631" w:rsidR="007B27B7" w:rsidRDefault="007B27B7" w:rsidP="00F1295C">
      <w:pPr>
        <w:spacing w:after="0"/>
        <w:jc w:val="both"/>
        <w:rPr>
          <w:rFonts w:ascii="Franklin Gothic Book" w:hAnsi="Franklin Gothic Book"/>
          <w:sz w:val="24"/>
          <w:szCs w:val="24"/>
        </w:rPr>
      </w:pPr>
      <w:r>
        <w:rPr>
          <w:rFonts w:ascii="Franklin Gothic Book" w:hAnsi="Franklin Gothic Book"/>
          <w:sz w:val="24"/>
          <w:szCs w:val="24"/>
        </w:rPr>
        <w:t>After adjusting the response option plan based on the sensitivity analysis, the team is ready to present to leadership.</w:t>
      </w:r>
      <w:r w:rsidR="00597C5D">
        <w:rPr>
          <w:rFonts w:ascii="Franklin Gothic Book" w:hAnsi="Franklin Gothic Book"/>
          <w:sz w:val="24"/>
          <w:szCs w:val="24"/>
        </w:rPr>
        <w:t xml:space="preserve"> </w:t>
      </w:r>
      <w:r w:rsidR="000A7C7D">
        <w:rPr>
          <w:rFonts w:ascii="Franklin Gothic Book" w:hAnsi="Franklin Gothic Book"/>
          <w:sz w:val="24"/>
          <w:szCs w:val="24"/>
        </w:rPr>
        <w:t>W</w:t>
      </w:r>
      <w:r>
        <w:rPr>
          <w:rFonts w:ascii="Franklin Gothic Book" w:hAnsi="Franklin Gothic Book"/>
          <w:sz w:val="24"/>
          <w:szCs w:val="24"/>
        </w:rPr>
        <w:t>hen presenting the refined response option plan to leadership, the team should include the following elements.</w:t>
      </w:r>
      <w:r w:rsidR="000A7C7D">
        <w:rPr>
          <w:rStyle w:val="FootnoteReference"/>
          <w:rFonts w:ascii="Franklin Gothic Book" w:hAnsi="Franklin Gothic Book"/>
          <w:sz w:val="24"/>
          <w:szCs w:val="24"/>
        </w:rPr>
        <w:footnoteReference w:id="4"/>
      </w:r>
    </w:p>
    <w:p w14:paraId="6D1F4AEA" w14:textId="009763AD" w:rsidR="000A7C7D" w:rsidRDefault="00295902" w:rsidP="00E26B88">
      <w:pPr>
        <w:pStyle w:val="ListParagraph"/>
        <w:numPr>
          <w:ilvl w:val="0"/>
          <w:numId w:val="20"/>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t>Situation Assessment</w:t>
      </w:r>
      <w:r w:rsidR="000A7C7D" w:rsidRPr="00BD1120">
        <w:rPr>
          <w:rFonts w:ascii="Franklin Gothic Book" w:hAnsi="Franklin Gothic Book"/>
          <w:b/>
          <w:bCs/>
          <w:sz w:val="24"/>
          <w:szCs w:val="24"/>
        </w:rPr>
        <w:t>.</w:t>
      </w:r>
      <w:r w:rsidR="000A7C7D">
        <w:rPr>
          <w:rFonts w:ascii="Franklin Gothic Book" w:hAnsi="Franklin Gothic Book"/>
          <w:sz w:val="24"/>
          <w:szCs w:val="24"/>
        </w:rPr>
        <w:t xml:space="preserve"> The brief to leadership should summarize the findings from Step 1: Problem Framing.</w:t>
      </w:r>
      <w:r w:rsidR="00597C5D">
        <w:rPr>
          <w:rFonts w:ascii="Franklin Gothic Book" w:hAnsi="Franklin Gothic Book"/>
          <w:sz w:val="24"/>
          <w:szCs w:val="24"/>
        </w:rPr>
        <w:t xml:space="preserve"> </w:t>
      </w:r>
      <w:r w:rsidR="000A7C7D">
        <w:rPr>
          <w:rFonts w:ascii="Franklin Gothic Book" w:hAnsi="Franklin Gothic Book"/>
          <w:sz w:val="24"/>
          <w:szCs w:val="24"/>
        </w:rPr>
        <w:t xml:space="preserve">The section should include any updates based on the information gaps identified earlier. </w:t>
      </w:r>
    </w:p>
    <w:p w14:paraId="4274507E" w14:textId="2076F48F" w:rsidR="000A7C7D" w:rsidRDefault="000A7C7D" w:rsidP="00E26B88">
      <w:pPr>
        <w:pStyle w:val="ListParagraph"/>
        <w:numPr>
          <w:ilvl w:val="0"/>
          <w:numId w:val="20"/>
        </w:numPr>
        <w:spacing w:before="120" w:after="120"/>
        <w:contextualSpacing w:val="0"/>
        <w:jc w:val="both"/>
        <w:rPr>
          <w:rFonts w:ascii="Franklin Gothic Book" w:hAnsi="Franklin Gothic Book"/>
          <w:sz w:val="24"/>
          <w:szCs w:val="24"/>
        </w:rPr>
      </w:pPr>
      <w:r w:rsidRPr="00BD1120">
        <w:rPr>
          <w:rFonts w:ascii="Franklin Gothic Book" w:hAnsi="Franklin Gothic Book"/>
          <w:b/>
          <w:bCs/>
          <w:sz w:val="24"/>
          <w:szCs w:val="24"/>
        </w:rPr>
        <w:t>Response Option Plan.</w:t>
      </w:r>
      <w:r>
        <w:rPr>
          <w:rFonts w:ascii="Franklin Gothic Book" w:hAnsi="Franklin Gothic Book"/>
          <w:sz w:val="24"/>
          <w:szCs w:val="24"/>
        </w:rPr>
        <w:t xml:space="preserve"> </w:t>
      </w:r>
      <w:r w:rsidR="00BD1120">
        <w:rPr>
          <w:rFonts w:ascii="Franklin Gothic Book" w:hAnsi="Franklin Gothic Book"/>
          <w:sz w:val="24"/>
          <w:szCs w:val="24"/>
        </w:rPr>
        <w:t xml:space="preserve">The brief should include the response option plan specifying the initial conditions, desired conditions and </w:t>
      </w:r>
      <w:r w:rsidR="003608D1">
        <w:rPr>
          <w:rFonts w:ascii="Franklin Gothic Book" w:hAnsi="Franklin Gothic Book"/>
          <w:sz w:val="24"/>
          <w:szCs w:val="24"/>
        </w:rPr>
        <w:t xml:space="preserve">coordinated </w:t>
      </w:r>
      <w:r w:rsidR="00BD1120">
        <w:rPr>
          <w:rFonts w:ascii="Franklin Gothic Book" w:hAnsi="Franklin Gothic Book"/>
          <w:sz w:val="24"/>
          <w:szCs w:val="24"/>
        </w:rPr>
        <w:t xml:space="preserve">response options arrayed overtime. </w:t>
      </w:r>
    </w:p>
    <w:p w14:paraId="6877ED4B" w14:textId="1FB05942" w:rsidR="000A7C7D" w:rsidRDefault="00211F57" w:rsidP="00E26B88">
      <w:pPr>
        <w:pStyle w:val="ListParagraph"/>
        <w:numPr>
          <w:ilvl w:val="0"/>
          <w:numId w:val="20"/>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t xml:space="preserve">Response </w:t>
      </w:r>
      <w:r w:rsidR="002C063D">
        <w:rPr>
          <w:rFonts w:ascii="Franklin Gothic Book" w:hAnsi="Franklin Gothic Book"/>
          <w:b/>
          <w:bCs/>
          <w:sz w:val="24"/>
          <w:szCs w:val="24"/>
        </w:rPr>
        <w:t>R</w:t>
      </w:r>
      <w:r w:rsidR="00295902">
        <w:rPr>
          <w:rFonts w:ascii="Franklin Gothic Book" w:hAnsi="Franklin Gothic Book"/>
          <w:b/>
          <w:bCs/>
          <w:sz w:val="24"/>
          <w:szCs w:val="24"/>
        </w:rPr>
        <w:t>isk</w:t>
      </w:r>
      <w:r w:rsidR="000A7C7D" w:rsidRPr="00BD1120">
        <w:rPr>
          <w:rFonts w:ascii="Franklin Gothic Book" w:hAnsi="Franklin Gothic Book"/>
          <w:b/>
          <w:bCs/>
          <w:sz w:val="24"/>
          <w:szCs w:val="24"/>
        </w:rPr>
        <w:t xml:space="preserve"> Analysis</w:t>
      </w:r>
      <w:r w:rsidR="00BD1120" w:rsidRPr="00BD1120">
        <w:rPr>
          <w:rFonts w:ascii="Franklin Gothic Book" w:hAnsi="Franklin Gothic Book"/>
          <w:b/>
          <w:bCs/>
          <w:sz w:val="24"/>
          <w:szCs w:val="24"/>
        </w:rPr>
        <w:t>.</w:t>
      </w:r>
      <w:r w:rsidR="00BD1120">
        <w:rPr>
          <w:rFonts w:ascii="Franklin Gothic Book" w:hAnsi="Franklin Gothic Book"/>
          <w:sz w:val="24"/>
          <w:szCs w:val="24"/>
        </w:rPr>
        <w:t xml:space="preserve"> The brief should include a short summary of major findings from the sensitivity analysis and how the team refined the response option plan to address these issues.</w:t>
      </w:r>
    </w:p>
    <w:p w14:paraId="04184CBC" w14:textId="3B67786B" w:rsidR="000A7C7D" w:rsidRPr="007B27B7" w:rsidRDefault="000A7C7D" w:rsidP="00E26B88">
      <w:pPr>
        <w:pStyle w:val="ListParagraph"/>
        <w:numPr>
          <w:ilvl w:val="0"/>
          <w:numId w:val="20"/>
        </w:numPr>
        <w:spacing w:before="120" w:after="120"/>
        <w:contextualSpacing w:val="0"/>
        <w:jc w:val="both"/>
        <w:rPr>
          <w:rFonts w:ascii="Franklin Gothic Book" w:hAnsi="Franklin Gothic Book"/>
          <w:sz w:val="24"/>
          <w:szCs w:val="24"/>
        </w:rPr>
      </w:pPr>
      <w:r w:rsidRPr="000A7C7D">
        <w:rPr>
          <w:rFonts w:ascii="Franklin Gothic Book" w:hAnsi="Franklin Gothic Book"/>
          <w:b/>
          <w:bCs/>
          <w:sz w:val="24"/>
          <w:szCs w:val="24"/>
        </w:rPr>
        <w:t>Key Decisions Required.</w:t>
      </w:r>
      <w:r>
        <w:rPr>
          <w:rFonts w:ascii="Franklin Gothic Book" w:hAnsi="Franklin Gothic Book"/>
          <w:sz w:val="24"/>
          <w:szCs w:val="24"/>
        </w:rPr>
        <w:t xml:space="preserve"> The team should state the key decisions required before transitioning to implementation. The list should be turned into a </w:t>
      </w:r>
      <w:r w:rsidRPr="00D17B80">
        <w:rPr>
          <w:rFonts w:ascii="Franklin Gothic Book" w:hAnsi="Franklin Gothic Book"/>
          <w:sz w:val="24"/>
          <w:szCs w:val="24"/>
        </w:rPr>
        <w:t>task tracker</w:t>
      </w:r>
      <w:r>
        <w:rPr>
          <w:rFonts w:ascii="Franklin Gothic Book" w:hAnsi="Franklin Gothic Book"/>
          <w:sz w:val="24"/>
          <w:szCs w:val="24"/>
        </w:rPr>
        <w:t xml:space="preserve"> after leadership approval and socialized across the directorates to facilitate completion.</w:t>
      </w:r>
    </w:p>
    <w:p w14:paraId="58739F77" w14:textId="47F19C92" w:rsidR="005D2FB2" w:rsidRDefault="00BD1120" w:rsidP="00F1295C">
      <w:pPr>
        <w:spacing w:after="0"/>
        <w:jc w:val="both"/>
        <w:rPr>
          <w:rFonts w:ascii="Franklin Gothic Book" w:hAnsi="Franklin Gothic Book"/>
          <w:sz w:val="24"/>
          <w:szCs w:val="24"/>
        </w:rPr>
      </w:pPr>
      <w:r>
        <w:rPr>
          <w:rFonts w:ascii="Franklin Gothic Book" w:hAnsi="Franklin Gothic Book"/>
          <w:sz w:val="24"/>
          <w:szCs w:val="24"/>
        </w:rPr>
        <w:t>When leadership is not available for an in-person brief, a formal report can be submitted.</w:t>
      </w:r>
      <w:r w:rsidR="00597C5D">
        <w:rPr>
          <w:rFonts w:ascii="Franklin Gothic Book" w:hAnsi="Franklin Gothic Book"/>
          <w:sz w:val="24"/>
          <w:szCs w:val="24"/>
        </w:rPr>
        <w:t xml:space="preserve"> </w:t>
      </w:r>
      <w:r>
        <w:rPr>
          <w:rFonts w:ascii="Franklin Gothic Book" w:hAnsi="Franklin Gothic Book"/>
          <w:sz w:val="24"/>
          <w:szCs w:val="24"/>
        </w:rPr>
        <w:t>In-person briefs are preferred as they allow for a more substantive dialogue.</w:t>
      </w:r>
      <w:r w:rsidR="00597C5D">
        <w:rPr>
          <w:rFonts w:ascii="Franklin Gothic Book" w:hAnsi="Franklin Gothic Book"/>
          <w:sz w:val="24"/>
          <w:szCs w:val="24"/>
        </w:rPr>
        <w:t xml:space="preserve"> </w:t>
      </w:r>
      <w:r>
        <w:rPr>
          <w:rFonts w:ascii="Franklin Gothic Book" w:hAnsi="Franklin Gothic Book"/>
          <w:sz w:val="24"/>
          <w:szCs w:val="24"/>
        </w:rPr>
        <w:t>The team should be prepared to treat leadership feedback as sensitive based on the situation.</w:t>
      </w:r>
      <w:r w:rsidR="00597C5D">
        <w:rPr>
          <w:rFonts w:ascii="Franklin Gothic Book" w:hAnsi="Franklin Gothic Book"/>
          <w:sz w:val="24"/>
          <w:szCs w:val="24"/>
        </w:rPr>
        <w:t xml:space="preserve"> </w:t>
      </w:r>
      <w:r>
        <w:rPr>
          <w:rFonts w:ascii="Franklin Gothic Book" w:hAnsi="Franklin Gothic Book"/>
          <w:sz w:val="24"/>
          <w:szCs w:val="24"/>
        </w:rPr>
        <w:t xml:space="preserve">Last, the team should be prepared to present a </w:t>
      </w:r>
      <w:r w:rsidR="002C063D">
        <w:rPr>
          <w:rFonts w:ascii="Franklin Gothic Book" w:hAnsi="Franklin Gothic Book"/>
          <w:sz w:val="24"/>
          <w:szCs w:val="24"/>
        </w:rPr>
        <w:t>follow-up memorandum</w:t>
      </w:r>
      <w:r>
        <w:rPr>
          <w:rFonts w:ascii="Franklin Gothic Book" w:hAnsi="Franklin Gothic Book"/>
          <w:sz w:val="24"/>
          <w:szCs w:val="24"/>
        </w:rPr>
        <w:t xml:space="preserve"> to leadership confirming </w:t>
      </w:r>
      <w:r w:rsidR="002C063D">
        <w:rPr>
          <w:rFonts w:ascii="Franklin Gothic Book" w:hAnsi="Franklin Gothic Book"/>
          <w:sz w:val="24"/>
          <w:szCs w:val="24"/>
        </w:rPr>
        <w:t xml:space="preserve">leadership’s </w:t>
      </w:r>
      <w:r>
        <w:rPr>
          <w:rFonts w:ascii="Franklin Gothic Book" w:hAnsi="Franklin Gothic Book"/>
          <w:sz w:val="24"/>
          <w:szCs w:val="24"/>
        </w:rPr>
        <w:t>1) guidance and 2) how the team changed the plan to address that guidance.</w:t>
      </w:r>
      <w:r w:rsidR="00597C5D">
        <w:rPr>
          <w:rFonts w:ascii="Franklin Gothic Book" w:hAnsi="Franklin Gothic Book"/>
          <w:sz w:val="24"/>
          <w:szCs w:val="24"/>
        </w:rPr>
        <w:t xml:space="preserve"> </w:t>
      </w:r>
      <w:r>
        <w:rPr>
          <w:rFonts w:ascii="Franklin Gothic Book" w:hAnsi="Franklin Gothic Book"/>
          <w:sz w:val="24"/>
          <w:szCs w:val="24"/>
        </w:rPr>
        <w:t>This document helps ensure the staff i</w:t>
      </w:r>
      <w:r w:rsidR="005E33FF">
        <w:rPr>
          <w:rFonts w:ascii="Franklin Gothic Book" w:hAnsi="Franklin Gothic Book"/>
          <w:sz w:val="24"/>
          <w:szCs w:val="24"/>
        </w:rPr>
        <w:t>s</w:t>
      </w:r>
      <w:r>
        <w:rPr>
          <w:rFonts w:ascii="Franklin Gothic Book" w:hAnsi="Franklin Gothic Book"/>
          <w:sz w:val="24"/>
          <w:szCs w:val="24"/>
        </w:rPr>
        <w:t xml:space="preserve"> synchronized.</w:t>
      </w:r>
    </w:p>
    <w:p w14:paraId="3F9FADA1" w14:textId="55189160" w:rsidR="006627C3" w:rsidRDefault="006627C3">
      <w:pPr>
        <w:rPr>
          <w:rFonts w:ascii="Franklin Gothic Book" w:eastAsiaTheme="majorEastAsia" w:hAnsi="Franklin Gothic Book" w:cstheme="majorBidi"/>
          <w:color w:val="ED7D31" w:themeColor="accent2"/>
          <w:sz w:val="24"/>
          <w:szCs w:val="24"/>
        </w:rPr>
      </w:pPr>
    </w:p>
    <w:p w14:paraId="104477D4" w14:textId="72F85ADA" w:rsidR="009F42C9" w:rsidRPr="00936DD2" w:rsidRDefault="009F42C9" w:rsidP="00936DD2">
      <w:pPr>
        <w:pStyle w:val="Heading1"/>
        <w:shd w:val="clear" w:color="auto" w:fill="008000"/>
        <w:spacing w:before="0"/>
        <w:jc w:val="both"/>
        <w:rPr>
          <w:rFonts w:ascii="Franklin Gothic Medium Cond" w:hAnsi="Franklin Gothic Medium Cond"/>
          <w:color w:val="FFFFFF" w:themeColor="background1"/>
        </w:rPr>
      </w:pPr>
      <w:bookmarkStart w:id="23" w:name="_Toc16238282"/>
      <w:bookmarkStart w:id="24" w:name="_Toc20398423"/>
      <w:r w:rsidRPr="00936DD2">
        <w:rPr>
          <w:rFonts w:ascii="Franklin Gothic Medium Cond" w:hAnsi="Franklin Gothic Medium Cond"/>
          <w:color w:val="FFFFFF" w:themeColor="background1"/>
        </w:rPr>
        <w:lastRenderedPageBreak/>
        <w:t xml:space="preserve">Step </w:t>
      </w:r>
      <w:r w:rsidR="00A97E61" w:rsidRPr="00E95A74">
        <w:rPr>
          <w:rFonts w:ascii="Franklin Gothic Medium Cond" w:hAnsi="Franklin Gothic Medium Cond"/>
          <w:color w:val="FFFFFF" w:themeColor="background1"/>
        </w:rPr>
        <w:t>3</w:t>
      </w:r>
      <w:r w:rsidRPr="00936DD2">
        <w:rPr>
          <w:rFonts w:ascii="Franklin Gothic Medium Cond" w:hAnsi="Franklin Gothic Medium Cond"/>
          <w:color w:val="FFFFFF" w:themeColor="background1"/>
        </w:rPr>
        <w:t xml:space="preserve">: </w:t>
      </w:r>
      <w:r w:rsidR="0026033E" w:rsidRPr="00936DD2">
        <w:rPr>
          <w:rFonts w:ascii="Franklin Gothic Medium Cond" w:hAnsi="Franklin Gothic Medium Cond"/>
          <w:color w:val="FFFFFF" w:themeColor="background1"/>
        </w:rPr>
        <w:t>Develop an Implementation Plan</w:t>
      </w:r>
      <w:bookmarkEnd w:id="23"/>
      <w:bookmarkEnd w:id="24"/>
    </w:p>
    <w:p w14:paraId="32DBBD13" w14:textId="77777777" w:rsidR="00733170" w:rsidRDefault="00733170" w:rsidP="00F1295C">
      <w:pPr>
        <w:spacing w:after="0"/>
        <w:jc w:val="both"/>
        <w:rPr>
          <w:rFonts w:ascii="Franklin Gothic Book" w:hAnsi="Franklin Gothic Book"/>
          <w:sz w:val="24"/>
          <w:szCs w:val="24"/>
        </w:rPr>
      </w:pPr>
    </w:p>
    <w:p w14:paraId="2BEB8ECB" w14:textId="029F3CE3" w:rsidR="00277F3A" w:rsidRDefault="005A3EC4" w:rsidP="00733170">
      <w:pPr>
        <w:spacing w:after="0"/>
        <w:jc w:val="both"/>
        <w:rPr>
          <w:rFonts w:ascii="Franklin Gothic Book" w:hAnsi="Franklin Gothic Book"/>
          <w:sz w:val="24"/>
          <w:szCs w:val="24"/>
        </w:rPr>
      </w:pPr>
      <w:r w:rsidRPr="00EA1B29">
        <w:rPr>
          <w:rFonts w:ascii="Franklin Gothic Book" w:hAnsi="Franklin Gothic Book"/>
          <w:sz w:val="24"/>
          <w:szCs w:val="24"/>
        </w:rPr>
        <w:t xml:space="preserve">The </w:t>
      </w:r>
      <w:r w:rsidR="005243A0">
        <w:rPr>
          <w:rFonts w:ascii="Franklin Gothic Book" w:hAnsi="Franklin Gothic Book"/>
          <w:sz w:val="24"/>
          <w:szCs w:val="24"/>
        </w:rPr>
        <w:t>third</w:t>
      </w:r>
      <w:r w:rsidRPr="00EA1B29">
        <w:rPr>
          <w:rFonts w:ascii="Franklin Gothic Book" w:hAnsi="Franklin Gothic Book"/>
          <w:sz w:val="24"/>
          <w:szCs w:val="24"/>
        </w:rPr>
        <w:t xml:space="preserve"> step involves </w:t>
      </w:r>
      <w:r w:rsidRPr="00F1295C">
        <w:rPr>
          <w:rFonts w:ascii="Franklin Gothic Book" w:hAnsi="Franklin Gothic Book"/>
          <w:b/>
          <w:bCs/>
          <w:i/>
          <w:iCs/>
          <w:sz w:val="24"/>
          <w:szCs w:val="24"/>
        </w:rPr>
        <w:t xml:space="preserve">consolidating implementation guidance from leadership and </w:t>
      </w:r>
      <w:r w:rsidR="00C66D59" w:rsidRPr="00F1295C">
        <w:rPr>
          <w:rFonts w:ascii="Franklin Gothic Book" w:hAnsi="Franklin Gothic Book"/>
          <w:b/>
          <w:bCs/>
          <w:i/>
          <w:iCs/>
          <w:sz w:val="24"/>
          <w:szCs w:val="24"/>
        </w:rPr>
        <w:t>developing tools and processes to manage the response</w:t>
      </w:r>
      <w:r w:rsidR="00C66D59" w:rsidRPr="00EA1B29">
        <w:rPr>
          <w:rFonts w:ascii="Franklin Gothic Book" w:hAnsi="Franklin Gothic Book"/>
          <w:sz w:val="24"/>
          <w:szCs w:val="24"/>
        </w:rPr>
        <w:t xml:space="preserve">. The purpose of this step is to support the transition from planning to </w:t>
      </w:r>
      <w:r w:rsidR="007B27B7">
        <w:rPr>
          <w:rFonts w:ascii="Franklin Gothic Book" w:hAnsi="Franklin Gothic Book"/>
          <w:sz w:val="24"/>
          <w:szCs w:val="24"/>
        </w:rPr>
        <w:t>execution</w:t>
      </w:r>
      <w:r w:rsidR="00C66D59" w:rsidRPr="00EA1B29">
        <w:rPr>
          <w:rFonts w:ascii="Franklin Gothic Book" w:hAnsi="Franklin Gothic Book"/>
          <w:sz w:val="24"/>
          <w:szCs w:val="24"/>
        </w:rPr>
        <w:t xml:space="preserve"> in a manner that ensures synchronization across ECOWAS as well as monitoring and evaluation, communications and long-term resourcing.</w:t>
      </w:r>
      <w:r w:rsidR="00597C5D">
        <w:rPr>
          <w:rFonts w:ascii="Franklin Gothic Book" w:hAnsi="Franklin Gothic Book"/>
          <w:sz w:val="24"/>
          <w:szCs w:val="24"/>
        </w:rPr>
        <w:t xml:space="preserve">  </w:t>
      </w:r>
    </w:p>
    <w:p w14:paraId="31EF84C4" w14:textId="7C78532F" w:rsidR="00733170" w:rsidRDefault="00733170" w:rsidP="00733170">
      <w:pPr>
        <w:spacing w:after="0"/>
        <w:jc w:val="both"/>
        <w:rPr>
          <w:rFonts w:ascii="Franklin Gothic Book" w:hAnsi="Franklin Gothic Book"/>
          <w:sz w:val="24"/>
          <w:szCs w:val="24"/>
        </w:rPr>
      </w:pPr>
    </w:p>
    <w:tbl>
      <w:tblPr>
        <w:tblStyle w:val="TableGrid"/>
        <w:tblW w:w="0" w:type="auto"/>
        <w:tblLook w:val="04A0" w:firstRow="1" w:lastRow="0" w:firstColumn="1" w:lastColumn="0" w:noHBand="0" w:noVBand="1"/>
      </w:tblPr>
      <w:tblGrid>
        <w:gridCol w:w="4675"/>
        <w:gridCol w:w="4675"/>
      </w:tblGrid>
      <w:tr w:rsidR="00733170" w:rsidRPr="00EA1B29" w14:paraId="25BE81C1" w14:textId="77777777" w:rsidTr="00936DD2">
        <w:tc>
          <w:tcPr>
            <w:tcW w:w="4675" w:type="dxa"/>
            <w:shd w:val="clear" w:color="auto" w:fill="D6E3BC"/>
          </w:tcPr>
          <w:p w14:paraId="2459C917" w14:textId="04ECD5C9" w:rsidR="00733170" w:rsidRPr="00F1295C" w:rsidRDefault="00733170" w:rsidP="00F15CBD">
            <w:pPr>
              <w:jc w:val="both"/>
              <w:rPr>
                <w:rFonts w:ascii="Franklin Gothic Book" w:hAnsi="Franklin Gothic Book"/>
                <w:b/>
                <w:bCs/>
                <w:i/>
                <w:iCs/>
                <w:sz w:val="24"/>
                <w:szCs w:val="24"/>
              </w:rPr>
            </w:pPr>
            <w:r w:rsidRPr="00F1295C">
              <w:rPr>
                <w:rFonts w:ascii="Franklin Gothic Book" w:hAnsi="Franklin Gothic Book"/>
                <w:b/>
                <w:bCs/>
                <w:i/>
                <w:iCs/>
                <w:sz w:val="24"/>
                <w:szCs w:val="24"/>
              </w:rPr>
              <w:t>Inputs</w:t>
            </w:r>
          </w:p>
        </w:tc>
        <w:tc>
          <w:tcPr>
            <w:tcW w:w="4675" w:type="dxa"/>
            <w:shd w:val="clear" w:color="auto" w:fill="D6E3BC"/>
          </w:tcPr>
          <w:p w14:paraId="23844E59" w14:textId="6CFE6EFA" w:rsidR="00733170" w:rsidRPr="00F1295C" w:rsidRDefault="00733170" w:rsidP="00F15CBD">
            <w:pPr>
              <w:jc w:val="both"/>
              <w:rPr>
                <w:rFonts w:ascii="Franklin Gothic Book" w:hAnsi="Franklin Gothic Book"/>
                <w:b/>
                <w:bCs/>
                <w:i/>
                <w:iCs/>
                <w:sz w:val="24"/>
                <w:szCs w:val="24"/>
              </w:rPr>
            </w:pPr>
            <w:r w:rsidRPr="00F1295C">
              <w:rPr>
                <w:rFonts w:ascii="Franklin Gothic Book" w:hAnsi="Franklin Gothic Book"/>
                <w:b/>
                <w:bCs/>
                <w:i/>
                <w:iCs/>
                <w:sz w:val="24"/>
                <w:szCs w:val="24"/>
              </w:rPr>
              <w:t>Outputs</w:t>
            </w:r>
          </w:p>
        </w:tc>
      </w:tr>
      <w:tr w:rsidR="00733170" w:rsidRPr="00EA1B29" w14:paraId="46477118" w14:textId="77777777" w:rsidTr="00F1295C">
        <w:tc>
          <w:tcPr>
            <w:tcW w:w="4675" w:type="dxa"/>
            <w:shd w:val="clear" w:color="auto" w:fill="auto"/>
          </w:tcPr>
          <w:p w14:paraId="1DFF327A" w14:textId="77777777" w:rsidR="00733170" w:rsidRPr="00F1295C" w:rsidRDefault="00733170" w:rsidP="00F1295C">
            <w:pPr>
              <w:pStyle w:val="ListParagraph"/>
              <w:numPr>
                <w:ilvl w:val="0"/>
                <w:numId w:val="58"/>
              </w:numPr>
              <w:jc w:val="both"/>
              <w:rPr>
                <w:rFonts w:ascii="Franklin Gothic Book" w:hAnsi="Franklin Gothic Book"/>
                <w:sz w:val="24"/>
                <w:szCs w:val="24"/>
              </w:rPr>
            </w:pPr>
            <w:r w:rsidRPr="00F1295C">
              <w:rPr>
                <w:rFonts w:ascii="Franklin Gothic Book" w:hAnsi="Franklin Gothic Book"/>
                <w:sz w:val="24"/>
                <w:szCs w:val="24"/>
              </w:rPr>
              <w:t>Coordinated Response Option Plan</w:t>
            </w:r>
          </w:p>
          <w:p w14:paraId="624030E2" w14:textId="77777777" w:rsidR="00733170" w:rsidRDefault="00733170" w:rsidP="00F1295C">
            <w:pPr>
              <w:pStyle w:val="ListParagraph"/>
              <w:numPr>
                <w:ilvl w:val="0"/>
                <w:numId w:val="56"/>
              </w:numPr>
              <w:jc w:val="both"/>
              <w:rPr>
                <w:rFonts w:ascii="Franklin Gothic Book" w:hAnsi="Franklin Gothic Book"/>
                <w:sz w:val="24"/>
                <w:szCs w:val="24"/>
              </w:rPr>
            </w:pPr>
            <w:r>
              <w:rPr>
                <w:rFonts w:ascii="Franklin Gothic Book" w:hAnsi="Franklin Gothic Book"/>
                <w:sz w:val="24"/>
                <w:szCs w:val="24"/>
              </w:rPr>
              <w:t>Sensitivity Analysis</w:t>
            </w:r>
          </w:p>
          <w:p w14:paraId="53A041A4" w14:textId="77777777" w:rsidR="00733170" w:rsidRPr="00C62F30" w:rsidRDefault="00733170" w:rsidP="00F1295C">
            <w:pPr>
              <w:pStyle w:val="ListParagraph"/>
              <w:numPr>
                <w:ilvl w:val="0"/>
                <w:numId w:val="56"/>
              </w:numPr>
              <w:jc w:val="both"/>
              <w:rPr>
                <w:rFonts w:ascii="Franklin Gothic Book" w:hAnsi="Franklin Gothic Book"/>
                <w:sz w:val="24"/>
                <w:szCs w:val="24"/>
              </w:rPr>
            </w:pPr>
            <w:r>
              <w:rPr>
                <w:rFonts w:ascii="Franklin Gothic Book" w:hAnsi="Franklin Gothic Book"/>
                <w:sz w:val="24"/>
                <w:szCs w:val="24"/>
              </w:rPr>
              <w:t>Guidance from leadership</w:t>
            </w:r>
          </w:p>
        </w:tc>
        <w:tc>
          <w:tcPr>
            <w:tcW w:w="4675" w:type="dxa"/>
            <w:shd w:val="clear" w:color="auto" w:fill="auto"/>
          </w:tcPr>
          <w:p w14:paraId="7E37B697" w14:textId="77777777" w:rsidR="00733170" w:rsidRDefault="00733170" w:rsidP="00F1295C">
            <w:pPr>
              <w:pStyle w:val="ListParagraph"/>
              <w:numPr>
                <w:ilvl w:val="0"/>
                <w:numId w:val="57"/>
              </w:numPr>
              <w:jc w:val="both"/>
              <w:rPr>
                <w:rFonts w:ascii="Franklin Gothic Book" w:hAnsi="Franklin Gothic Book"/>
                <w:sz w:val="24"/>
                <w:szCs w:val="24"/>
              </w:rPr>
            </w:pPr>
            <w:r>
              <w:rPr>
                <w:rFonts w:ascii="Franklin Gothic Book" w:hAnsi="Franklin Gothic Book"/>
                <w:sz w:val="24"/>
                <w:szCs w:val="24"/>
              </w:rPr>
              <w:t>Implementation Plan</w:t>
            </w:r>
          </w:p>
          <w:p w14:paraId="3A64C0DB" w14:textId="77777777" w:rsidR="00733170" w:rsidRPr="00B522B4" w:rsidRDefault="00733170" w:rsidP="00F1295C">
            <w:pPr>
              <w:pStyle w:val="ListParagraph"/>
              <w:numPr>
                <w:ilvl w:val="0"/>
                <w:numId w:val="57"/>
              </w:numPr>
              <w:jc w:val="both"/>
              <w:rPr>
                <w:rFonts w:ascii="Franklin Gothic Book" w:hAnsi="Franklin Gothic Book"/>
                <w:sz w:val="24"/>
                <w:szCs w:val="24"/>
              </w:rPr>
            </w:pPr>
            <w:r>
              <w:rPr>
                <w:rFonts w:ascii="Franklin Gothic Book" w:hAnsi="Franklin Gothic Book"/>
                <w:sz w:val="24"/>
                <w:szCs w:val="24"/>
              </w:rPr>
              <w:t>Communication Plan</w:t>
            </w:r>
          </w:p>
        </w:tc>
      </w:tr>
    </w:tbl>
    <w:p w14:paraId="2F1C1E6C" w14:textId="77777777" w:rsidR="00733170" w:rsidRPr="00EA1B29" w:rsidRDefault="00733170" w:rsidP="00F1295C">
      <w:pPr>
        <w:spacing w:after="0"/>
        <w:jc w:val="both"/>
        <w:rPr>
          <w:rFonts w:ascii="Franklin Gothic Book" w:hAnsi="Franklin Gothic Book"/>
          <w:sz w:val="24"/>
          <w:szCs w:val="24"/>
        </w:rPr>
      </w:pPr>
    </w:p>
    <w:p w14:paraId="20542E99" w14:textId="68BF440D" w:rsidR="000C7545" w:rsidRPr="00936DD2" w:rsidRDefault="00B5589B" w:rsidP="00936DD2">
      <w:pPr>
        <w:pStyle w:val="Heading2"/>
        <w:numPr>
          <w:ilvl w:val="0"/>
          <w:numId w:val="62"/>
        </w:numPr>
        <w:shd w:val="clear" w:color="auto" w:fill="008000"/>
        <w:spacing w:before="0"/>
        <w:jc w:val="both"/>
        <w:rPr>
          <w:rFonts w:ascii="Franklin Gothic Book" w:hAnsi="Franklin Gothic Book"/>
          <w:b/>
          <w:i/>
          <w:color w:val="FFFFFF" w:themeColor="background1"/>
          <w:sz w:val="24"/>
        </w:rPr>
      </w:pPr>
      <w:bookmarkStart w:id="25" w:name="_Toc16238283"/>
      <w:bookmarkStart w:id="26" w:name="_Toc20398424"/>
      <w:r w:rsidRPr="00936DD2">
        <w:rPr>
          <w:rFonts w:ascii="Franklin Gothic Book" w:hAnsi="Franklin Gothic Book"/>
          <w:b/>
          <w:i/>
          <w:color w:val="FFFFFF" w:themeColor="background1"/>
          <w:sz w:val="24"/>
        </w:rPr>
        <w:t xml:space="preserve">Develop an </w:t>
      </w:r>
      <w:r w:rsidR="00281FFC" w:rsidRPr="00936DD2">
        <w:rPr>
          <w:rFonts w:ascii="Franklin Gothic Book" w:hAnsi="Franklin Gothic Book"/>
          <w:b/>
          <w:i/>
          <w:color w:val="FFFFFF" w:themeColor="background1"/>
          <w:sz w:val="24"/>
        </w:rPr>
        <w:t>I</w:t>
      </w:r>
      <w:r w:rsidR="00F007AF" w:rsidRPr="00936DD2">
        <w:rPr>
          <w:rFonts w:ascii="Franklin Gothic Book" w:hAnsi="Franklin Gothic Book"/>
          <w:b/>
          <w:i/>
          <w:color w:val="FFFFFF" w:themeColor="background1"/>
          <w:sz w:val="24"/>
        </w:rPr>
        <w:t xml:space="preserve">mplementation </w:t>
      </w:r>
      <w:r w:rsidR="00281FFC" w:rsidRPr="00936DD2">
        <w:rPr>
          <w:rFonts w:ascii="Franklin Gothic Book" w:hAnsi="Franklin Gothic Book"/>
          <w:b/>
          <w:i/>
          <w:color w:val="FFFFFF" w:themeColor="background1"/>
          <w:sz w:val="24"/>
        </w:rPr>
        <w:t>P</w:t>
      </w:r>
      <w:r w:rsidR="00F007AF" w:rsidRPr="00936DD2">
        <w:rPr>
          <w:rFonts w:ascii="Franklin Gothic Book" w:hAnsi="Franklin Gothic Book"/>
          <w:b/>
          <w:i/>
          <w:color w:val="FFFFFF" w:themeColor="background1"/>
          <w:sz w:val="24"/>
        </w:rPr>
        <w:t>lan</w:t>
      </w:r>
      <w:bookmarkEnd w:id="25"/>
      <w:bookmarkEnd w:id="26"/>
    </w:p>
    <w:p w14:paraId="0CA29BD7" w14:textId="77777777" w:rsidR="00733170" w:rsidRPr="00F1295C" w:rsidRDefault="00733170" w:rsidP="00F1295C">
      <w:pPr>
        <w:spacing w:after="0"/>
      </w:pPr>
    </w:p>
    <w:p w14:paraId="2D72F7FB" w14:textId="049699EB" w:rsidR="004515F7" w:rsidRPr="00EA1B29" w:rsidRDefault="004515F7" w:rsidP="00F1295C">
      <w:pPr>
        <w:spacing w:after="0"/>
        <w:jc w:val="both"/>
        <w:rPr>
          <w:rFonts w:ascii="Franklin Gothic Book" w:hAnsi="Franklin Gothic Book"/>
          <w:sz w:val="24"/>
          <w:szCs w:val="24"/>
        </w:rPr>
      </w:pPr>
      <w:r w:rsidRPr="00EA1B29">
        <w:rPr>
          <w:rFonts w:ascii="Franklin Gothic Book" w:hAnsi="Franklin Gothic Book"/>
          <w:sz w:val="24"/>
          <w:szCs w:val="24"/>
        </w:rPr>
        <w:t>After receiving leadership guidance, the team generate</w:t>
      </w:r>
      <w:r w:rsidR="00C56A9B" w:rsidRPr="00EA1B29">
        <w:rPr>
          <w:rFonts w:ascii="Franklin Gothic Book" w:hAnsi="Franklin Gothic Book"/>
          <w:sz w:val="24"/>
          <w:szCs w:val="24"/>
        </w:rPr>
        <w:t>s</w:t>
      </w:r>
      <w:r w:rsidRPr="00EA1B29">
        <w:rPr>
          <w:rFonts w:ascii="Franklin Gothic Book" w:hAnsi="Franklin Gothic Book"/>
          <w:sz w:val="24"/>
          <w:szCs w:val="24"/>
        </w:rPr>
        <w:t xml:space="preserve"> an</w:t>
      </w:r>
      <w:r w:rsidR="003608D1">
        <w:rPr>
          <w:rFonts w:ascii="Franklin Gothic Book" w:hAnsi="Franklin Gothic Book"/>
          <w:sz w:val="24"/>
          <w:szCs w:val="24"/>
        </w:rPr>
        <w:t xml:space="preserve"> </w:t>
      </w:r>
      <w:r w:rsidRPr="00EA1B29">
        <w:rPr>
          <w:rFonts w:ascii="Franklin Gothic Book" w:hAnsi="Franklin Gothic Book"/>
          <w:sz w:val="24"/>
          <w:szCs w:val="24"/>
        </w:rPr>
        <w:t>implementation plan.</w:t>
      </w:r>
      <w:r w:rsidR="00597C5D">
        <w:rPr>
          <w:rFonts w:ascii="Franklin Gothic Book" w:hAnsi="Franklin Gothic Book"/>
          <w:sz w:val="24"/>
          <w:szCs w:val="24"/>
        </w:rPr>
        <w:t xml:space="preserve"> </w:t>
      </w:r>
      <w:r w:rsidRPr="00EA1B29">
        <w:rPr>
          <w:rFonts w:ascii="Franklin Gothic Book" w:hAnsi="Franklin Gothic Book"/>
          <w:sz w:val="24"/>
          <w:szCs w:val="24"/>
        </w:rPr>
        <w:t>This plan builds on the recommended response option and any additional inputs from leadership.</w:t>
      </w:r>
      <w:r w:rsidR="00597C5D">
        <w:rPr>
          <w:rFonts w:ascii="Franklin Gothic Book" w:hAnsi="Franklin Gothic Book"/>
          <w:sz w:val="24"/>
          <w:szCs w:val="24"/>
        </w:rPr>
        <w:t xml:space="preserve"> </w:t>
      </w:r>
      <w:r w:rsidRPr="00EA1B29">
        <w:rPr>
          <w:rFonts w:ascii="Franklin Gothic Book" w:hAnsi="Franklin Gothic Book"/>
          <w:sz w:val="24"/>
          <w:szCs w:val="24"/>
        </w:rPr>
        <w:t xml:space="preserve">Key components </w:t>
      </w:r>
      <w:r w:rsidR="001E5636" w:rsidRPr="00EA1B29">
        <w:rPr>
          <w:rFonts w:ascii="Franklin Gothic Book" w:hAnsi="Franklin Gothic Book"/>
          <w:sz w:val="24"/>
          <w:szCs w:val="24"/>
        </w:rPr>
        <w:t>includ</w:t>
      </w:r>
      <w:r w:rsidR="001E5636">
        <w:rPr>
          <w:rFonts w:ascii="Franklin Gothic Book" w:hAnsi="Franklin Gothic Book"/>
          <w:sz w:val="24"/>
          <w:szCs w:val="24"/>
        </w:rPr>
        <w:t>e</w:t>
      </w:r>
      <w:r w:rsidR="001E5636" w:rsidRPr="00EA1B29">
        <w:rPr>
          <w:rFonts w:ascii="Franklin Gothic Book" w:hAnsi="Franklin Gothic Book"/>
          <w:sz w:val="24"/>
          <w:szCs w:val="24"/>
        </w:rPr>
        <w:t xml:space="preserve"> </w:t>
      </w:r>
      <w:r w:rsidRPr="00EA1B29">
        <w:rPr>
          <w:rFonts w:ascii="Franklin Gothic Book" w:hAnsi="Franklin Gothic Book"/>
          <w:sz w:val="24"/>
          <w:szCs w:val="24"/>
        </w:rPr>
        <w:t>assigning key tasks across ECOWAS, identifying synchronization mechanisms, developing a monitoring and evaluation framework, and mapping out resource considerations.</w:t>
      </w:r>
      <w:r w:rsidR="00597C5D">
        <w:rPr>
          <w:rFonts w:ascii="Franklin Gothic Book" w:hAnsi="Franklin Gothic Book"/>
          <w:sz w:val="24"/>
          <w:szCs w:val="24"/>
        </w:rPr>
        <w:t xml:space="preserve"> </w:t>
      </w:r>
      <w:r w:rsidRPr="00EA1B29">
        <w:rPr>
          <w:rFonts w:ascii="Franklin Gothic Book" w:hAnsi="Franklin Gothic Book"/>
          <w:sz w:val="24"/>
          <w:szCs w:val="24"/>
        </w:rPr>
        <w:t>Synchronizing mechanisms ideally build off current ECOWAS processes to reduce additional meetings and reports.</w:t>
      </w:r>
      <w:r w:rsidR="00597C5D">
        <w:rPr>
          <w:rFonts w:ascii="Franklin Gothic Book" w:hAnsi="Franklin Gothic Book"/>
          <w:sz w:val="24"/>
          <w:szCs w:val="24"/>
        </w:rPr>
        <w:t xml:space="preserve"> </w:t>
      </w:r>
      <w:r w:rsidR="00C007E2">
        <w:rPr>
          <w:rFonts w:ascii="Franklin Gothic Book" w:hAnsi="Franklin Gothic Book"/>
          <w:sz w:val="24"/>
          <w:szCs w:val="24"/>
        </w:rPr>
        <w:t>These mechanisms include knowledge management and creating e-mail lists as well as shared drives for sharing documents. Combined</w:t>
      </w:r>
      <w:r w:rsidR="00893F79">
        <w:rPr>
          <w:rFonts w:ascii="Franklin Gothic Book" w:hAnsi="Franklin Gothic Book"/>
          <w:sz w:val="24"/>
          <w:szCs w:val="24"/>
        </w:rPr>
        <w:t>,</w:t>
      </w:r>
      <w:r w:rsidR="00C007E2">
        <w:rPr>
          <w:rFonts w:ascii="Franklin Gothic Book" w:hAnsi="Franklin Gothic Book"/>
          <w:sz w:val="24"/>
          <w:szCs w:val="24"/>
        </w:rPr>
        <w:t xml:space="preserve"> these mechanisms </w:t>
      </w:r>
      <w:r w:rsidR="00EB794F" w:rsidRPr="00EA1B29">
        <w:rPr>
          <w:rFonts w:ascii="Franklin Gothic Book" w:hAnsi="Franklin Gothic Book"/>
          <w:sz w:val="24"/>
          <w:szCs w:val="24"/>
        </w:rPr>
        <w:t>help ensure that ECOWAS can coordinate across the FPDs in responding.</w:t>
      </w:r>
      <w:r w:rsidR="00597C5D">
        <w:rPr>
          <w:rFonts w:ascii="Franklin Gothic Book" w:hAnsi="Franklin Gothic Book"/>
          <w:sz w:val="24"/>
          <w:szCs w:val="24"/>
        </w:rPr>
        <w:t xml:space="preserve"> </w:t>
      </w:r>
      <w:r w:rsidR="00EB794F" w:rsidRPr="00EA1B29">
        <w:rPr>
          <w:rFonts w:ascii="Franklin Gothic Book" w:hAnsi="Franklin Gothic Book"/>
          <w:sz w:val="24"/>
          <w:szCs w:val="24"/>
        </w:rPr>
        <w:t>Resourc</w:t>
      </w:r>
      <w:r w:rsidR="00C52408" w:rsidRPr="00EA1B29">
        <w:rPr>
          <w:rFonts w:ascii="Franklin Gothic Book" w:hAnsi="Franklin Gothic Book"/>
          <w:sz w:val="24"/>
          <w:szCs w:val="24"/>
        </w:rPr>
        <w:t>e</w:t>
      </w:r>
      <w:r w:rsidR="00EB794F" w:rsidRPr="00EA1B29">
        <w:rPr>
          <w:rFonts w:ascii="Franklin Gothic Book" w:hAnsi="Franklin Gothic Book"/>
          <w:sz w:val="24"/>
          <w:szCs w:val="24"/>
        </w:rPr>
        <w:t xml:space="preserve"> planning involves ensuring the plan considers current and expected future resources as well as informs how FPD and other ECOWAS groups go about developing larger </w:t>
      </w:r>
      <w:r w:rsidR="00C52408" w:rsidRPr="00EA1B29">
        <w:rPr>
          <w:rFonts w:ascii="Franklin Gothic Book" w:hAnsi="Franklin Gothic Book"/>
          <w:sz w:val="24"/>
          <w:szCs w:val="24"/>
        </w:rPr>
        <w:t>resource requests</w:t>
      </w:r>
      <w:r w:rsidR="00EB794F" w:rsidRPr="00EA1B29">
        <w:rPr>
          <w:rFonts w:ascii="Franklin Gothic Book" w:hAnsi="Franklin Gothic Book"/>
          <w:sz w:val="24"/>
          <w:szCs w:val="24"/>
        </w:rPr>
        <w:t>.</w:t>
      </w:r>
      <w:r w:rsidR="00BD1120">
        <w:rPr>
          <w:rFonts w:ascii="Franklin Gothic Book" w:hAnsi="Franklin Gothic Book"/>
          <w:sz w:val="24"/>
          <w:szCs w:val="24"/>
        </w:rPr>
        <w:t xml:space="preserve"> </w:t>
      </w:r>
      <w:r w:rsidR="00E67B96">
        <w:rPr>
          <w:rFonts w:ascii="Franklin Gothic Book" w:hAnsi="Franklin Gothic Book"/>
          <w:sz w:val="24"/>
          <w:szCs w:val="24"/>
        </w:rPr>
        <w:t>T</w:t>
      </w:r>
      <w:r w:rsidR="00BD1120">
        <w:rPr>
          <w:rFonts w:ascii="Franklin Gothic Book" w:hAnsi="Franklin Gothic Book"/>
          <w:sz w:val="24"/>
          <w:szCs w:val="24"/>
        </w:rPr>
        <w:t xml:space="preserve">he team should </w:t>
      </w:r>
      <w:r w:rsidR="00E67B96">
        <w:rPr>
          <w:rFonts w:ascii="Franklin Gothic Book" w:hAnsi="Franklin Gothic Book"/>
          <w:sz w:val="24"/>
          <w:szCs w:val="24"/>
        </w:rPr>
        <w:t xml:space="preserve">also </w:t>
      </w:r>
      <w:r w:rsidR="00BD1120">
        <w:rPr>
          <w:rFonts w:ascii="Franklin Gothic Book" w:hAnsi="Franklin Gothic Book"/>
          <w:sz w:val="24"/>
          <w:szCs w:val="24"/>
        </w:rPr>
        <w:t>present a risk management plan.</w:t>
      </w:r>
      <w:r w:rsidR="00597C5D">
        <w:rPr>
          <w:rFonts w:ascii="Franklin Gothic Book" w:hAnsi="Franklin Gothic Book"/>
          <w:sz w:val="24"/>
          <w:szCs w:val="24"/>
        </w:rPr>
        <w:t xml:space="preserve"> </w:t>
      </w:r>
      <w:r w:rsidR="00BD1120">
        <w:rPr>
          <w:rFonts w:ascii="Franklin Gothic Book" w:hAnsi="Franklin Gothic Book"/>
          <w:sz w:val="24"/>
          <w:szCs w:val="24"/>
        </w:rPr>
        <w:t>This plan should identify risks in terms of likelihood and consequences and outline ways to reduce both</w:t>
      </w:r>
      <w:r w:rsidR="0095408C">
        <w:rPr>
          <w:rFonts w:ascii="Franklin Gothic Book" w:hAnsi="Franklin Gothic Book"/>
          <w:sz w:val="24"/>
          <w:szCs w:val="24"/>
        </w:rPr>
        <w:t>,</w:t>
      </w:r>
      <w:r w:rsidR="00BD1120">
        <w:rPr>
          <w:rFonts w:ascii="Franklin Gothic Book" w:hAnsi="Franklin Gothic Book"/>
          <w:sz w:val="24"/>
          <w:szCs w:val="24"/>
        </w:rPr>
        <w:t xml:space="preserve"> employing composite risk management. </w:t>
      </w:r>
      <w:r w:rsidR="00E67B96">
        <w:rPr>
          <w:rFonts w:ascii="Franklin Gothic Book" w:hAnsi="Franklin Gothic Book"/>
          <w:sz w:val="24"/>
          <w:szCs w:val="24"/>
        </w:rPr>
        <w:t>Last, the team should develop a comprehensive monitoring and evaluation plan to guide implementation and help them determine where the response options are meeting their objectives and creating the desired conditions.</w:t>
      </w:r>
      <w:r w:rsidR="00597C5D">
        <w:rPr>
          <w:rFonts w:ascii="Franklin Gothic Book" w:hAnsi="Franklin Gothic Book"/>
          <w:sz w:val="24"/>
          <w:szCs w:val="24"/>
        </w:rPr>
        <w:t xml:space="preserve"> </w:t>
      </w:r>
    </w:p>
    <w:p w14:paraId="5F4F0DFF" w14:textId="7A0B83CC" w:rsidR="00F007AF" w:rsidRPr="00EA1B29" w:rsidRDefault="00A32015" w:rsidP="00F1295C">
      <w:pPr>
        <w:pStyle w:val="ListParagraph"/>
        <w:numPr>
          <w:ilvl w:val="0"/>
          <w:numId w:val="20"/>
        </w:numPr>
        <w:spacing w:before="120" w:after="120"/>
        <w:contextualSpacing w:val="0"/>
        <w:jc w:val="both"/>
        <w:rPr>
          <w:rFonts w:ascii="Franklin Gothic Book" w:hAnsi="Franklin Gothic Book"/>
          <w:sz w:val="24"/>
          <w:szCs w:val="24"/>
        </w:rPr>
      </w:pPr>
      <w:r w:rsidRPr="00A32015">
        <w:rPr>
          <w:rFonts w:ascii="Franklin Gothic Book" w:hAnsi="Franklin Gothic Book"/>
          <w:b/>
          <w:bCs/>
          <w:sz w:val="24"/>
          <w:szCs w:val="24"/>
        </w:rPr>
        <w:t>Key Tasks.</w:t>
      </w:r>
      <w:r w:rsidR="00597C5D">
        <w:rPr>
          <w:rFonts w:ascii="Franklin Gothic Book" w:hAnsi="Franklin Gothic Book"/>
          <w:sz w:val="24"/>
          <w:szCs w:val="24"/>
        </w:rPr>
        <w:t xml:space="preserve"> </w:t>
      </w:r>
      <w:r>
        <w:rPr>
          <w:rFonts w:ascii="Franklin Gothic Book" w:hAnsi="Franklin Gothic Book"/>
          <w:sz w:val="24"/>
          <w:szCs w:val="24"/>
        </w:rPr>
        <w:t>The implementation plan should list key tasks by FPD and other actors.</w:t>
      </w:r>
      <w:r w:rsidR="00597C5D">
        <w:rPr>
          <w:rFonts w:ascii="Franklin Gothic Book" w:hAnsi="Franklin Gothic Book"/>
          <w:sz w:val="24"/>
          <w:szCs w:val="24"/>
        </w:rPr>
        <w:t xml:space="preserve"> </w:t>
      </w:r>
      <w:r>
        <w:rPr>
          <w:rFonts w:ascii="Franklin Gothic Book" w:hAnsi="Franklin Gothic Book"/>
          <w:sz w:val="24"/>
          <w:szCs w:val="24"/>
        </w:rPr>
        <w:t>These tasks should include 1) what the task is</w:t>
      </w:r>
      <w:r w:rsidR="0095408C">
        <w:rPr>
          <w:rFonts w:ascii="Franklin Gothic Book" w:hAnsi="Franklin Gothic Book"/>
          <w:sz w:val="24"/>
          <w:szCs w:val="24"/>
        </w:rPr>
        <w:t xml:space="preserve">; </w:t>
      </w:r>
      <w:r w:rsidR="00682D6C">
        <w:rPr>
          <w:rFonts w:ascii="Franklin Gothic Book" w:hAnsi="Franklin Gothic Book"/>
          <w:sz w:val="24"/>
          <w:szCs w:val="24"/>
        </w:rPr>
        <w:t>2)</w:t>
      </w:r>
      <w:r w:rsidR="0017771A">
        <w:rPr>
          <w:rFonts w:ascii="Franklin Gothic Book" w:hAnsi="Franklin Gothic Book"/>
          <w:sz w:val="24"/>
          <w:szCs w:val="24"/>
        </w:rPr>
        <w:t xml:space="preserve"> success criteria</w:t>
      </w:r>
      <w:r w:rsidR="00FE77A2">
        <w:rPr>
          <w:rFonts w:ascii="Franklin Gothic Book" w:hAnsi="Franklin Gothic Book"/>
          <w:sz w:val="24"/>
          <w:szCs w:val="24"/>
        </w:rPr>
        <w:t>;</w:t>
      </w:r>
      <w:r>
        <w:rPr>
          <w:rFonts w:ascii="Franklin Gothic Book" w:hAnsi="Franklin Gothic Book"/>
          <w:sz w:val="24"/>
          <w:szCs w:val="24"/>
        </w:rPr>
        <w:t xml:space="preserve"> </w:t>
      </w:r>
      <w:r w:rsidR="00682D6C">
        <w:rPr>
          <w:rFonts w:ascii="Franklin Gothic Book" w:hAnsi="Franklin Gothic Book"/>
          <w:sz w:val="24"/>
          <w:szCs w:val="24"/>
        </w:rPr>
        <w:t>3</w:t>
      </w:r>
      <w:r>
        <w:rPr>
          <w:rFonts w:ascii="Franklin Gothic Book" w:hAnsi="Franklin Gothic Book"/>
          <w:sz w:val="24"/>
          <w:szCs w:val="24"/>
        </w:rPr>
        <w:t xml:space="preserve">) the option it is linked to; </w:t>
      </w:r>
      <w:r w:rsidR="00682D6C">
        <w:rPr>
          <w:rFonts w:ascii="Franklin Gothic Book" w:hAnsi="Franklin Gothic Book"/>
          <w:sz w:val="24"/>
          <w:szCs w:val="24"/>
        </w:rPr>
        <w:t>4</w:t>
      </w:r>
      <w:r>
        <w:rPr>
          <w:rFonts w:ascii="Franklin Gothic Book" w:hAnsi="Franklin Gothic Book"/>
          <w:sz w:val="24"/>
          <w:szCs w:val="24"/>
        </w:rPr>
        <w:t>) when the task must be complete</w:t>
      </w:r>
      <w:r w:rsidR="0095408C">
        <w:rPr>
          <w:rFonts w:ascii="Franklin Gothic Book" w:hAnsi="Franklin Gothic Book"/>
          <w:sz w:val="24"/>
          <w:szCs w:val="24"/>
        </w:rPr>
        <w:t>d</w:t>
      </w:r>
      <w:r>
        <w:rPr>
          <w:rFonts w:ascii="Franklin Gothic Book" w:hAnsi="Franklin Gothic Book"/>
          <w:sz w:val="24"/>
          <w:szCs w:val="24"/>
        </w:rPr>
        <w:t xml:space="preserve">; </w:t>
      </w:r>
      <w:r w:rsidR="00682D6C">
        <w:rPr>
          <w:rFonts w:ascii="Franklin Gothic Book" w:hAnsi="Franklin Gothic Book"/>
          <w:sz w:val="24"/>
          <w:szCs w:val="24"/>
        </w:rPr>
        <w:t>and, 5</w:t>
      </w:r>
      <w:r>
        <w:rPr>
          <w:rFonts w:ascii="Franklin Gothic Book" w:hAnsi="Franklin Gothic Book"/>
          <w:sz w:val="24"/>
          <w:szCs w:val="24"/>
        </w:rPr>
        <w:t>) the current status.</w:t>
      </w:r>
      <w:r w:rsidR="00597C5D">
        <w:rPr>
          <w:rFonts w:ascii="Franklin Gothic Book" w:hAnsi="Franklin Gothic Book"/>
          <w:sz w:val="24"/>
          <w:szCs w:val="24"/>
        </w:rPr>
        <w:t xml:space="preserve"> </w:t>
      </w:r>
      <w:r>
        <w:rPr>
          <w:rFonts w:ascii="Franklin Gothic Book" w:hAnsi="Franklin Gothic Book"/>
          <w:sz w:val="24"/>
          <w:szCs w:val="24"/>
        </w:rPr>
        <w:t>The purpose is to ensure that the ECOWAS leadership and staff have a list of activities that can be socialized across the organization and with key external partners.</w:t>
      </w:r>
      <w:r w:rsidR="00597C5D">
        <w:rPr>
          <w:rFonts w:ascii="Franklin Gothic Book" w:hAnsi="Franklin Gothic Book"/>
          <w:sz w:val="24"/>
          <w:szCs w:val="24"/>
        </w:rPr>
        <w:t xml:space="preserve"> </w:t>
      </w:r>
    </w:p>
    <w:p w14:paraId="62EBC4BB" w14:textId="091E2317" w:rsidR="00F007AF" w:rsidRPr="00EA1B29" w:rsidRDefault="00A32015" w:rsidP="00F1295C">
      <w:pPr>
        <w:pStyle w:val="ListParagraph"/>
        <w:numPr>
          <w:ilvl w:val="0"/>
          <w:numId w:val="20"/>
        </w:numPr>
        <w:spacing w:before="120" w:after="120"/>
        <w:contextualSpacing w:val="0"/>
        <w:jc w:val="both"/>
        <w:rPr>
          <w:rFonts w:ascii="Franklin Gothic Book" w:hAnsi="Franklin Gothic Book"/>
          <w:sz w:val="24"/>
          <w:szCs w:val="24"/>
        </w:rPr>
      </w:pPr>
      <w:r w:rsidRPr="00A32015">
        <w:rPr>
          <w:rFonts w:ascii="Franklin Gothic Book" w:hAnsi="Franklin Gothic Book"/>
          <w:b/>
          <w:bCs/>
          <w:sz w:val="24"/>
          <w:szCs w:val="24"/>
        </w:rPr>
        <w:t>Synchronization Mechanisms.</w:t>
      </w:r>
      <w:r w:rsidR="00597C5D">
        <w:rPr>
          <w:rFonts w:ascii="Franklin Gothic Book" w:hAnsi="Franklin Gothic Book"/>
          <w:sz w:val="24"/>
          <w:szCs w:val="24"/>
        </w:rPr>
        <w:t xml:space="preserve"> </w:t>
      </w:r>
      <w:r>
        <w:rPr>
          <w:rFonts w:ascii="Franklin Gothic Book" w:hAnsi="Franklin Gothic Book"/>
          <w:sz w:val="24"/>
          <w:szCs w:val="24"/>
        </w:rPr>
        <w:t>The implementation guidance should specify the key meetings and knowledge management tools (i.e., distribution lists, shared drives) used to coordinate the response plan.</w:t>
      </w:r>
      <w:r w:rsidR="00597C5D">
        <w:rPr>
          <w:rFonts w:ascii="Franklin Gothic Book" w:hAnsi="Franklin Gothic Book"/>
          <w:sz w:val="24"/>
          <w:szCs w:val="24"/>
        </w:rPr>
        <w:t xml:space="preserve"> </w:t>
      </w:r>
      <w:r>
        <w:rPr>
          <w:rFonts w:ascii="Franklin Gothic Book" w:hAnsi="Franklin Gothic Book"/>
          <w:sz w:val="24"/>
          <w:szCs w:val="24"/>
        </w:rPr>
        <w:t>These mechanisms help give leadership</w:t>
      </w:r>
      <w:r w:rsidR="00060EF0">
        <w:rPr>
          <w:rFonts w:ascii="Franklin Gothic Book" w:hAnsi="Franklin Gothic Book"/>
          <w:sz w:val="24"/>
          <w:szCs w:val="24"/>
        </w:rPr>
        <w:t xml:space="preserve"> </w:t>
      </w:r>
      <w:r>
        <w:rPr>
          <w:rFonts w:ascii="Franklin Gothic Book" w:hAnsi="Franklin Gothic Book"/>
          <w:sz w:val="24"/>
          <w:szCs w:val="24"/>
        </w:rPr>
        <w:t>or their delegate the ability to manage the response.</w:t>
      </w:r>
      <w:r w:rsidR="00597C5D">
        <w:rPr>
          <w:rFonts w:ascii="Franklin Gothic Book" w:hAnsi="Franklin Gothic Book"/>
          <w:sz w:val="24"/>
          <w:szCs w:val="24"/>
        </w:rPr>
        <w:t xml:space="preserve"> </w:t>
      </w:r>
      <w:r w:rsidR="00AD3317">
        <w:rPr>
          <w:rFonts w:ascii="Franklin Gothic Book" w:hAnsi="Franklin Gothic Book"/>
          <w:sz w:val="24"/>
          <w:szCs w:val="24"/>
        </w:rPr>
        <w:t xml:space="preserve">It should include clear communication mechanisms that help management and leadership guide implementation </w:t>
      </w:r>
      <w:r w:rsidR="00060EF0">
        <w:rPr>
          <w:rFonts w:ascii="Franklin Gothic Book" w:hAnsi="Franklin Gothic Book"/>
          <w:sz w:val="24"/>
          <w:szCs w:val="24"/>
        </w:rPr>
        <w:t xml:space="preserve">of the response plan </w:t>
      </w:r>
      <w:r w:rsidR="00AD3317">
        <w:rPr>
          <w:rFonts w:ascii="Franklin Gothic Book" w:hAnsi="Franklin Gothic Book"/>
          <w:sz w:val="24"/>
          <w:szCs w:val="24"/>
        </w:rPr>
        <w:t>through program officers.</w:t>
      </w:r>
    </w:p>
    <w:p w14:paraId="0556BA61" w14:textId="58A74477" w:rsidR="00C66D59" w:rsidRDefault="00C66D59" w:rsidP="00F1295C">
      <w:pPr>
        <w:pStyle w:val="ListParagraph"/>
        <w:numPr>
          <w:ilvl w:val="0"/>
          <w:numId w:val="20"/>
        </w:numPr>
        <w:spacing w:before="120" w:after="120"/>
        <w:contextualSpacing w:val="0"/>
        <w:jc w:val="both"/>
        <w:rPr>
          <w:rFonts w:ascii="Franklin Gothic Book" w:hAnsi="Franklin Gothic Book"/>
          <w:sz w:val="24"/>
          <w:szCs w:val="24"/>
        </w:rPr>
      </w:pPr>
      <w:r w:rsidRPr="00A32015">
        <w:rPr>
          <w:rFonts w:ascii="Franklin Gothic Book" w:hAnsi="Franklin Gothic Book"/>
          <w:b/>
          <w:bCs/>
          <w:sz w:val="24"/>
          <w:szCs w:val="24"/>
        </w:rPr>
        <w:lastRenderedPageBreak/>
        <w:t>Resource Planning</w:t>
      </w:r>
      <w:r w:rsidR="00A32015" w:rsidRPr="00A32015">
        <w:rPr>
          <w:rFonts w:ascii="Franklin Gothic Book" w:hAnsi="Franklin Gothic Book"/>
          <w:b/>
          <w:bCs/>
          <w:sz w:val="24"/>
          <w:szCs w:val="24"/>
        </w:rPr>
        <w:t>.</w:t>
      </w:r>
      <w:r w:rsidR="00A32015">
        <w:rPr>
          <w:rFonts w:ascii="Franklin Gothic Book" w:hAnsi="Franklin Gothic Book"/>
          <w:sz w:val="24"/>
          <w:szCs w:val="24"/>
        </w:rPr>
        <w:t xml:space="preserve"> The implementation guidance should include an inventory of 1) </w:t>
      </w:r>
      <w:r w:rsidR="003608D1">
        <w:rPr>
          <w:rFonts w:ascii="Franklin Gothic Book" w:hAnsi="Franklin Gothic Book"/>
          <w:sz w:val="24"/>
          <w:szCs w:val="24"/>
        </w:rPr>
        <w:t xml:space="preserve">a detailed budget; 2) </w:t>
      </w:r>
      <w:r w:rsidR="00A32015">
        <w:rPr>
          <w:rFonts w:ascii="Franklin Gothic Book" w:hAnsi="Franklin Gothic Book"/>
          <w:sz w:val="24"/>
          <w:szCs w:val="24"/>
        </w:rPr>
        <w:t xml:space="preserve">current resources on hand to support response; </w:t>
      </w:r>
      <w:r w:rsidR="003608D1">
        <w:rPr>
          <w:rFonts w:ascii="Franklin Gothic Book" w:hAnsi="Franklin Gothic Book"/>
          <w:sz w:val="24"/>
          <w:szCs w:val="24"/>
        </w:rPr>
        <w:t>3</w:t>
      </w:r>
      <w:r w:rsidR="00A32015">
        <w:rPr>
          <w:rFonts w:ascii="Franklin Gothic Book" w:hAnsi="Franklin Gothic Book"/>
          <w:sz w:val="24"/>
          <w:szCs w:val="24"/>
        </w:rPr>
        <w:t>) projected future resources</w:t>
      </w:r>
      <w:r w:rsidR="003608D1">
        <w:rPr>
          <w:rFonts w:ascii="Franklin Gothic Book" w:hAnsi="Franklin Gothic Book"/>
          <w:sz w:val="24"/>
          <w:szCs w:val="24"/>
        </w:rPr>
        <w:t>;</w:t>
      </w:r>
      <w:r w:rsidR="00A32015">
        <w:rPr>
          <w:rFonts w:ascii="Franklin Gothic Book" w:hAnsi="Franklin Gothic Book"/>
          <w:sz w:val="24"/>
          <w:szCs w:val="24"/>
        </w:rPr>
        <w:t xml:space="preserve"> and </w:t>
      </w:r>
      <w:r w:rsidR="003608D1">
        <w:rPr>
          <w:rFonts w:ascii="Franklin Gothic Book" w:hAnsi="Franklin Gothic Book"/>
          <w:sz w:val="24"/>
          <w:szCs w:val="24"/>
        </w:rPr>
        <w:t>4</w:t>
      </w:r>
      <w:r w:rsidR="00A32015">
        <w:rPr>
          <w:rFonts w:ascii="Franklin Gothic Book" w:hAnsi="Franklin Gothic Book"/>
          <w:sz w:val="24"/>
          <w:szCs w:val="24"/>
        </w:rPr>
        <w:t>) a list of actions required to secure projected resources.</w:t>
      </w:r>
      <w:r w:rsidR="00597C5D">
        <w:rPr>
          <w:rFonts w:ascii="Franklin Gothic Book" w:hAnsi="Franklin Gothic Book"/>
          <w:sz w:val="24"/>
          <w:szCs w:val="24"/>
        </w:rPr>
        <w:t xml:space="preserve"> </w:t>
      </w:r>
      <w:r w:rsidR="00E67B96">
        <w:rPr>
          <w:rFonts w:ascii="Franklin Gothic Book" w:hAnsi="Franklin Gothic Book"/>
          <w:sz w:val="24"/>
          <w:szCs w:val="24"/>
        </w:rPr>
        <w:t>The status of resource planning should be a key feature of synchronizing meetings.</w:t>
      </w:r>
      <w:r w:rsidR="00AD3317">
        <w:rPr>
          <w:rFonts w:ascii="Franklin Gothic Book" w:hAnsi="Franklin Gothic Book"/>
          <w:sz w:val="24"/>
          <w:szCs w:val="24"/>
        </w:rPr>
        <w:t xml:space="preserve"> Resource planning helps the team consider both current monetary and personnel resources required to address the situation as well as long-term projections. </w:t>
      </w:r>
    </w:p>
    <w:p w14:paraId="44F45723" w14:textId="53936EEB" w:rsidR="007513BF" w:rsidRDefault="007513BF" w:rsidP="00F1295C">
      <w:pPr>
        <w:pStyle w:val="ListParagraph"/>
        <w:numPr>
          <w:ilvl w:val="0"/>
          <w:numId w:val="20"/>
        </w:numPr>
        <w:spacing w:before="120" w:after="120"/>
        <w:contextualSpacing w:val="0"/>
        <w:jc w:val="both"/>
        <w:rPr>
          <w:rFonts w:ascii="Franklin Gothic Book" w:hAnsi="Franklin Gothic Book"/>
          <w:sz w:val="24"/>
          <w:szCs w:val="24"/>
        </w:rPr>
      </w:pPr>
      <w:r w:rsidRPr="00E67B96">
        <w:rPr>
          <w:rFonts w:ascii="Franklin Gothic Book" w:hAnsi="Franklin Gothic Book"/>
          <w:b/>
          <w:bCs/>
          <w:sz w:val="24"/>
          <w:szCs w:val="24"/>
        </w:rPr>
        <w:t>Risk Management Plan</w:t>
      </w:r>
      <w:r w:rsidR="00E67B96" w:rsidRPr="00E67B96">
        <w:rPr>
          <w:rFonts w:ascii="Franklin Gothic Book" w:hAnsi="Franklin Gothic Book"/>
          <w:b/>
          <w:bCs/>
          <w:sz w:val="24"/>
          <w:szCs w:val="24"/>
        </w:rPr>
        <w:t>.</w:t>
      </w:r>
      <w:r w:rsidR="00E67B96">
        <w:rPr>
          <w:rFonts w:ascii="Franklin Gothic Book" w:hAnsi="Franklin Gothic Book"/>
          <w:sz w:val="24"/>
          <w:szCs w:val="24"/>
        </w:rPr>
        <w:t xml:space="preserve"> The team should develop a risk management plan that 1) provides an overview of key risks in terms of their likelihood and consequence and 2) identifies key tasks to mitigate these risks.</w:t>
      </w:r>
    </w:p>
    <w:p w14:paraId="65AC6695" w14:textId="5E87C3F7" w:rsidR="00C007E2" w:rsidRPr="00C007E2" w:rsidRDefault="00C007E2" w:rsidP="00EB5B25">
      <w:pPr>
        <w:pStyle w:val="ListParagraph"/>
        <w:numPr>
          <w:ilvl w:val="0"/>
          <w:numId w:val="20"/>
        </w:numPr>
        <w:spacing w:before="120" w:after="0"/>
        <w:contextualSpacing w:val="0"/>
        <w:jc w:val="both"/>
        <w:rPr>
          <w:rFonts w:ascii="Franklin Gothic Book" w:hAnsi="Franklin Gothic Book"/>
          <w:sz w:val="24"/>
          <w:szCs w:val="24"/>
        </w:rPr>
      </w:pPr>
      <w:r w:rsidRPr="00E67B96">
        <w:rPr>
          <w:rFonts w:ascii="Franklin Gothic Book" w:hAnsi="Franklin Gothic Book"/>
          <w:b/>
          <w:bCs/>
          <w:sz w:val="24"/>
          <w:szCs w:val="24"/>
        </w:rPr>
        <w:t>Monitoring and Evaluation Framework</w:t>
      </w:r>
      <w:r w:rsidR="00E67B96" w:rsidRPr="00E67B96">
        <w:rPr>
          <w:rFonts w:ascii="Franklin Gothic Book" w:hAnsi="Franklin Gothic Book"/>
          <w:b/>
          <w:bCs/>
          <w:sz w:val="24"/>
          <w:szCs w:val="24"/>
        </w:rPr>
        <w:t>.</w:t>
      </w:r>
      <w:r w:rsidR="00E67B96">
        <w:rPr>
          <w:rFonts w:ascii="Franklin Gothic Book" w:hAnsi="Franklin Gothic Book"/>
          <w:sz w:val="24"/>
          <w:szCs w:val="24"/>
        </w:rPr>
        <w:t xml:space="preserve"> The implementation guidance should include a detailed M&amp;E plan</w:t>
      </w:r>
      <w:r w:rsidR="00D17B80">
        <w:rPr>
          <w:rFonts w:ascii="Franklin Gothic Book" w:hAnsi="Franklin Gothic Book"/>
          <w:sz w:val="24"/>
          <w:szCs w:val="24"/>
        </w:rPr>
        <w:t xml:space="preserve"> developed in consultation with ECOWAS’ monitoring and evaluation department</w:t>
      </w:r>
      <w:r w:rsidR="00E67B96">
        <w:rPr>
          <w:rFonts w:ascii="Franklin Gothic Book" w:hAnsi="Franklin Gothic Book"/>
          <w:sz w:val="24"/>
          <w:szCs w:val="24"/>
        </w:rPr>
        <w:t>.</w:t>
      </w:r>
      <w:r w:rsidR="00597C5D">
        <w:rPr>
          <w:rFonts w:ascii="Franklin Gothic Book" w:hAnsi="Franklin Gothic Book"/>
          <w:sz w:val="24"/>
          <w:szCs w:val="24"/>
        </w:rPr>
        <w:t xml:space="preserve"> </w:t>
      </w:r>
      <w:r w:rsidR="00E67B96">
        <w:rPr>
          <w:rFonts w:ascii="Franklin Gothic Book" w:hAnsi="Franklin Gothic Book"/>
          <w:sz w:val="24"/>
          <w:szCs w:val="24"/>
        </w:rPr>
        <w:t>The core attributes of that plan should be included in synchronization meetings through listing key indicators and their status based on specified measurement instruments.</w:t>
      </w:r>
      <w:r w:rsidR="0017771A">
        <w:rPr>
          <w:rFonts w:ascii="Franklin Gothic Book" w:hAnsi="Franklin Gothic Book"/>
          <w:sz w:val="24"/>
          <w:szCs w:val="24"/>
        </w:rPr>
        <w:t xml:space="preserve"> It is important to note that political considerations affect M&amp;E reporting.</w:t>
      </w:r>
      <w:r w:rsidR="00597C5D">
        <w:rPr>
          <w:rFonts w:ascii="Franklin Gothic Book" w:hAnsi="Franklin Gothic Book"/>
          <w:sz w:val="24"/>
          <w:szCs w:val="24"/>
        </w:rPr>
        <w:t xml:space="preserve"> </w:t>
      </w:r>
      <w:r w:rsidR="0017771A">
        <w:rPr>
          <w:rFonts w:ascii="Franklin Gothic Book" w:hAnsi="Franklin Gothic Book"/>
          <w:sz w:val="24"/>
          <w:szCs w:val="24"/>
        </w:rPr>
        <w:t xml:space="preserve">Sensitive information from ECOWAS management consultations with their strategic network and behind the scenes dialogue can be used for </w:t>
      </w:r>
      <w:r w:rsidR="00060EF0">
        <w:rPr>
          <w:rFonts w:ascii="Franklin Gothic Book" w:hAnsi="Franklin Gothic Book"/>
          <w:sz w:val="24"/>
          <w:szCs w:val="24"/>
        </w:rPr>
        <w:t xml:space="preserve">internal </w:t>
      </w:r>
      <w:r w:rsidR="0017771A">
        <w:rPr>
          <w:rFonts w:ascii="Franklin Gothic Book" w:hAnsi="Franklin Gothic Book"/>
          <w:sz w:val="24"/>
          <w:szCs w:val="24"/>
        </w:rPr>
        <w:t>After-Action Reviews (AARs) as well as M&amp;</w:t>
      </w:r>
      <w:r w:rsidR="00C73293">
        <w:rPr>
          <w:rFonts w:ascii="Franklin Gothic Book" w:hAnsi="Franklin Gothic Book"/>
          <w:sz w:val="24"/>
          <w:szCs w:val="24"/>
        </w:rPr>
        <w:t>E but</w:t>
      </w:r>
      <w:r w:rsidR="0017771A">
        <w:rPr>
          <w:rFonts w:ascii="Franklin Gothic Book" w:hAnsi="Franklin Gothic Book"/>
          <w:sz w:val="24"/>
          <w:szCs w:val="24"/>
        </w:rPr>
        <w:t xml:space="preserve"> kept internal and distribution limited. Whether unclassified or classified, M&amp;E indicators respond to success criteria associated with each task.</w:t>
      </w:r>
    </w:p>
    <w:p w14:paraId="24583765" w14:textId="21FBAE4A" w:rsidR="00E67B96" w:rsidRDefault="00E67B96" w:rsidP="00F1295C">
      <w:pPr>
        <w:spacing w:after="0"/>
        <w:jc w:val="both"/>
        <w:rPr>
          <w:rFonts w:ascii="Franklin Gothic Book" w:hAnsi="Franklin Gothic Book"/>
          <w:sz w:val="24"/>
          <w:szCs w:val="24"/>
        </w:rPr>
      </w:pPr>
    </w:p>
    <w:p w14:paraId="7B149330" w14:textId="29BCF141" w:rsidR="00C007E2" w:rsidRPr="00EB5B25" w:rsidRDefault="00C007E2" w:rsidP="00F1295C">
      <w:pPr>
        <w:pStyle w:val="Heading3"/>
        <w:spacing w:before="0"/>
        <w:jc w:val="both"/>
        <w:rPr>
          <w:rFonts w:ascii="Franklin Gothic Book" w:hAnsi="Franklin Gothic Book"/>
          <w:i/>
        </w:rPr>
      </w:pPr>
      <w:bookmarkStart w:id="27" w:name="_Toc16238284"/>
      <w:bookmarkStart w:id="28" w:name="_Toc20398425"/>
      <w:r w:rsidRPr="00EB5B25">
        <w:rPr>
          <w:rFonts w:ascii="Franklin Gothic Book" w:hAnsi="Franklin Gothic Book"/>
          <w:i/>
        </w:rPr>
        <w:t>Implementation Plan</w:t>
      </w:r>
      <w:bookmarkEnd w:id="27"/>
      <w:r w:rsidR="00583B5B" w:rsidRPr="00EB5B25">
        <w:rPr>
          <w:rFonts w:ascii="Franklin Gothic Book" w:hAnsi="Franklin Gothic Book"/>
          <w:i/>
        </w:rPr>
        <w:t xml:space="preserve"> Template</w:t>
      </w:r>
      <w:bookmarkEnd w:id="28"/>
    </w:p>
    <w:p w14:paraId="50800B47" w14:textId="77777777" w:rsidR="00D756B5" w:rsidRPr="00D756B5" w:rsidRDefault="00D756B5" w:rsidP="00EB5B25">
      <w:pPr>
        <w:spacing w:after="0"/>
      </w:pPr>
    </w:p>
    <w:tbl>
      <w:tblPr>
        <w:tblStyle w:val="TableGrid"/>
        <w:tblW w:w="0" w:type="auto"/>
        <w:tblLook w:val="04A0" w:firstRow="1" w:lastRow="0" w:firstColumn="1" w:lastColumn="0" w:noHBand="0" w:noVBand="1"/>
      </w:tblPr>
      <w:tblGrid>
        <w:gridCol w:w="1848"/>
        <w:gridCol w:w="2317"/>
        <w:gridCol w:w="2310"/>
        <w:gridCol w:w="2875"/>
      </w:tblGrid>
      <w:tr w:rsidR="00C007E2" w14:paraId="2A1774DC" w14:textId="77777777" w:rsidTr="00EB5B25">
        <w:tc>
          <w:tcPr>
            <w:tcW w:w="9350" w:type="dxa"/>
            <w:gridSpan w:val="4"/>
            <w:shd w:val="clear" w:color="auto" w:fill="008000"/>
          </w:tcPr>
          <w:p w14:paraId="53C79121" w14:textId="1B3DD227" w:rsidR="00C007E2" w:rsidRPr="00A32015" w:rsidRDefault="00C007E2" w:rsidP="008D7C23">
            <w:pPr>
              <w:jc w:val="both"/>
              <w:rPr>
                <w:rFonts w:ascii="Franklin Gothic Book" w:hAnsi="Franklin Gothic Book"/>
                <w:b/>
                <w:bCs/>
                <w:sz w:val="24"/>
                <w:szCs w:val="24"/>
              </w:rPr>
            </w:pPr>
            <w:r w:rsidRPr="00EB5B25">
              <w:rPr>
                <w:rFonts w:ascii="Franklin Gothic Book" w:hAnsi="Franklin Gothic Book"/>
                <w:b/>
                <w:color w:val="FFFFFF" w:themeColor="background1"/>
                <w:sz w:val="24"/>
              </w:rPr>
              <w:t>Key Tasks</w:t>
            </w:r>
          </w:p>
        </w:tc>
      </w:tr>
      <w:tr w:rsidR="00C007E2" w14:paraId="08BEA73C" w14:textId="77777777" w:rsidTr="00EB5B25">
        <w:tc>
          <w:tcPr>
            <w:tcW w:w="1848" w:type="dxa"/>
            <w:shd w:val="clear" w:color="auto" w:fill="D6E3BC"/>
          </w:tcPr>
          <w:p w14:paraId="60EAD58A" w14:textId="49347AAA" w:rsidR="00C007E2" w:rsidRPr="00F1295C" w:rsidRDefault="00C007E2" w:rsidP="008D7C23">
            <w:pPr>
              <w:jc w:val="both"/>
              <w:rPr>
                <w:rFonts w:ascii="Franklin Gothic Book" w:hAnsi="Franklin Gothic Book"/>
                <w:b/>
                <w:bCs/>
                <w:sz w:val="24"/>
                <w:szCs w:val="24"/>
              </w:rPr>
            </w:pPr>
            <w:r w:rsidRPr="00F1295C">
              <w:rPr>
                <w:rFonts w:ascii="Franklin Gothic Book" w:hAnsi="Franklin Gothic Book"/>
                <w:b/>
                <w:bCs/>
                <w:sz w:val="24"/>
                <w:szCs w:val="24"/>
              </w:rPr>
              <w:t>FPD</w:t>
            </w:r>
          </w:p>
        </w:tc>
        <w:tc>
          <w:tcPr>
            <w:tcW w:w="2317" w:type="dxa"/>
            <w:shd w:val="clear" w:color="auto" w:fill="D6E3BC"/>
          </w:tcPr>
          <w:p w14:paraId="2C0F0320" w14:textId="36194190" w:rsidR="00C007E2" w:rsidRPr="00F1295C" w:rsidRDefault="00C007E2" w:rsidP="008D7C23">
            <w:pPr>
              <w:jc w:val="both"/>
              <w:rPr>
                <w:rFonts w:ascii="Franklin Gothic Book" w:hAnsi="Franklin Gothic Book"/>
                <w:b/>
                <w:bCs/>
                <w:sz w:val="24"/>
                <w:szCs w:val="24"/>
              </w:rPr>
            </w:pPr>
            <w:r w:rsidRPr="00F1295C">
              <w:rPr>
                <w:rFonts w:ascii="Franklin Gothic Book" w:hAnsi="Franklin Gothic Book"/>
                <w:b/>
                <w:bCs/>
                <w:sz w:val="24"/>
                <w:szCs w:val="24"/>
              </w:rPr>
              <w:t>Task</w:t>
            </w:r>
          </w:p>
        </w:tc>
        <w:tc>
          <w:tcPr>
            <w:tcW w:w="2310" w:type="dxa"/>
            <w:shd w:val="clear" w:color="auto" w:fill="D6E3BC"/>
          </w:tcPr>
          <w:p w14:paraId="56F79CFE" w14:textId="72DB2170" w:rsidR="00C007E2" w:rsidRPr="00F1295C" w:rsidRDefault="00C007E2" w:rsidP="008D7C23">
            <w:pPr>
              <w:jc w:val="both"/>
              <w:rPr>
                <w:rFonts w:ascii="Franklin Gothic Book" w:hAnsi="Franklin Gothic Book"/>
                <w:b/>
                <w:bCs/>
                <w:sz w:val="24"/>
                <w:szCs w:val="24"/>
              </w:rPr>
            </w:pPr>
            <w:r w:rsidRPr="00F1295C">
              <w:rPr>
                <w:rFonts w:ascii="Franklin Gothic Book" w:hAnsi="Franklin Gothic Book"/>
                <w:b/>
                <w:bCs/>
                <w:sz w:val="24"/>
                <w:szCs w:val="24"/>
              </w:rPr>
              <w:t>Deadline</w:t>
            </w:r>
          </w:p>
        </w:tc>
        <w:tc>
          <w:tcPr>
            <w:tcW w:w="2875" w:type="dxa"/>
            <w:shd w:val="clear" w:color="auto" w:fill="D6E3BC"/>
          </w:tcPr>
          <w:p w14:paraId="744EA937" w14:textId="5B9EC8D0" w:rsidR="00C007E2" w:rsidRPr="00F1295C" w:rsidRDefault="00C007E2" w:rsidP="008D7C23">
            <w:pPr>
              <w:jc w:val="both"/>
              <w:rPr>
                <w:rFonts w:ascii="Franklin Gothic Book" w:hAnsi="Franklin Gothic Book"/>
                <w:b/>
                <w:bCs/>
                <w:sz w:val="24"/>
                <w:szCs w:val="24"/>
              </w:rPr>
            </w:pPr>
            <w:r w:rsidRPr="00F1295C">
              <w:rPr>
                <w:rFonts w:ascii="Franklin Gothic Book" w:hAnsi="Franklin Gothic Book"/>
                <w:b/>
                <w:bCs/>
                <w:sz w:val="24"/>
                <w:szCs w:val="24"/>
              </w:rPr>
              <w:t>Status</w:t>
            </w:r>
          </w:p>
        </w:tc>
      </w:tr>
      <w:tr w:rsidR="00C007E2" w14:paraId="1AD47FD6" w14:textId="77777777" w:rsidTr="00A32015">
        <w:tc>
          <w:tcPr>
            <w:tcW w:w="1848" w:type="dxa"/>
          </w:tcPr>
          <w:p w14:paraId="68BEDE89" w14:textId="7D6C286D" w:rsidR="0017771A" w:rsidRDefault="0017771A" w:rsidP="008D7C23">
            <w:pPr>
              <w:jc w:val="both"/>
              <w:rPr>
                <w:rFonts w:ascii="Franklin Gothic Book" w:hAnsi="Franklin Gothic Book"/>
                <w:sz w:val="24"/>
                <w:szCs w:val="24"/>
              </w:rPr>
            </w:pPr>
            <w:r>
              <w:rPr>
                <w:rFonts w:ascii="Franklin Gothic Book" w:hAnsi="Franklin Gothic Book"/>
                <w:sz w:val="24"/>
                <w:szCs w:val="24"/>
              </w:rPr>
              <w:t>Lead Department/</w:t>
            </w:r>
          </w:p>
          <w:p w14:paraId="15224CD7" w14:textId="5EB19BE9" w:rsidR="00C007E2" w:rsidRDefault="00C007E2" w:rsidP="008D7C23">
            <w:pPr>
              <w:jc w:val="both"/>
              <w:rPr>
                <w:rFonts w:ascii="Franklin Gothic Book" w:hAnsi="Franklin Gothic Book"/>
                <w:sz w:val="24"/>
                <w:szCs w:val="24"/>
              </w:rPr>
            </w:pPr>
            <w:r>
              <w:rPr>
                <w:rFonts w:ascii="Franklin Gothic Book" w:hAnsi="Franklin Gothic Book"/>
                <w:sz w:val="24"/>
                <w:szCs w:val="24"/>
              </w:rPr>
              <w:t>Directorate</w:t>
            </w:r>
          </w:p>
        </w:tc>
        <w:tc>
          <w:tcPr>
            <w:tcW w:w="2317" w:type="dxa"/>
          </w:tcPr>
          <w:p w14:paraId="380DF5F2"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1</w:t>
            </w:r>
          </w:p>
          <w:p w14:paraId="4F2D7E2E"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2</w:t>
            </w:r>
          </w:p>
          <w:p w14:paraId="5FEA95BE" w14:textId="4211235F" w:rsidR="00C007E2" w:rsidRP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3</w:t>
            </w:r>
          </w:p>
        </w:tc>
        <w:tc>
          <w:tcPr>
            <w:tcW w:w="2310" w:type="dxa"/>
          </w:tcPr>
          <w:p w14:paraId="313C8FC9"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0F09DD8B"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457F785C" w14:textId="17E2162F" w:rsidR="00C007E2" w:rsidRP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tc>
        <w:tc>
          <w:tcPr>
            <w:tcW w:w="2875" w:type="dxa"/>
          </w:tcPr>
          <w:p w14:paraId="0001D9B0"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Not started</w:t>
            </w:r>
          </w:p>
          <w:p w14:paraId="4954908F"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In progress</w:t>
            </w:r>
          </w:p>
          <w:p w14:paraId="46392F33" w14:textId="6622CDB8" w:rsidR="00C007E2" w:rsidRP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Complete</w:t>
            </w:r>
          </w:p>
        </w:tc>
      </w:tr>
      <w:tr w:rsidR="00C007E2" w14:paraId="213F4F57" w14:textId="77777777" w:rsidTr="00A32015">
        <w:tc>
          <w:tcPr>
            <w:tcW w:w="1848" w:type="dxa"/>
          </w:tcPr>
          <w:p w14:paraId="18115CF8" w14:textId="77777777" w:rsidR="0017771A" w:rsidRDefault="0017771A" w:rsidP="008D7C23">
            <w:pPr>
              <w:jc w:val="both"/>
              <w:rPr>
                <w:rFonts w:ascii="Franklin Gothic Book" w:hAnsi="Franklin Gothic Book"/>
                <w:sz w:val="24"/>
                <w:szCs w:val="24"/>
              </w:rPr>
            </w:pPr>
            <w:r>
              <w:rPr>
                <w:rFonts w:ascii="Franklin Gothic Book" w:hAnsi="Franklin Gothic Book"/>
                <w:sz w:val="24"/>
                <w:szCs w:val="24"/>
              </w:rPr>
              <w:t>Lead Department/</w:t>
            </w:r>
          </w:p>
          <w:p w14:paraId="029EE80E" w14:textId="6D285FAC" w:rsidR="00C007E2" w:rsidRDefault="0017771A" w:rsidP="008D7C23">
            <w:pPr>
              <w:jc w:val="both"/>
              <w:rPr>
                <w:rFonts w:ascii="Franklin Gothic Book" w:hAnsi="Franklin Gothic Book"/>
                <w:sz w:val="24"/>
                <w:szCs w:val="24"/>
              </w:rPr>
            </w:pPr>
            <w:r>
              <w:rPr>
                <w:rFonts w:ascii="Franklin Gothic Book" w:hAnsi="Franklin Gothic Book"/>
                <w:sz w:val="24"/>
                <w:szCs w:val="24"/>
              </w:rPr>
              <w:t>Directorate</w:t>
            </w:r>
          </w:p>
        </w:tc>
        <w:tc>
          <w:tcPr>
            <w:tcW w:w="2317" w:type="dxa"/>
          </w:tcPr>
          <w:p w14:paraId="50DA457C"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1</w:t>
            </w:r>
          </w:p>
          <w:p w14:paraId="37DBE68D"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2</w:t>
            </w:r>
          </w:p>
          <w:p w14:paraId="25390A73" w14:textId="309DFC11"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Task 3</w:t>
            </w:r>
          </w:p>
        </w:tc>
        <w:tc>
          <w:tcPr>
            <w:tcW w:w="2310" w:type="dxa"/>
          </w:tcPr>
          <w:p w14:paraId="66673009"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3A08A247"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18529B73" w14:textId="74D8BE47"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Date</w:t>
            </w:r>
          </w:p>
        </w:tc>
        <w:tc>
          <w:tcPr>
            <w:tcW w:w="2875" w:type="dxa"/>
          </w:tcPr>
          <w:p w14:paraId="5E9CEB83"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Not started</w:t>
            </w:r>
          </w:p>
          <w:p w14:paraId="6FE1D099"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In progress</w:t>
            </w:r>
          </w:p>
          <w:p w14:paraId="342241B3" w14:textId="561E9FB5"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Complete</w:t>
            </w:r>
          </w:p>
        </w:tc>
      </w:tr>
      <w:tr w:rsidR="00C007E2" w14:paraId="389884C8" w14:textId="77777777" w:rsidTr="00A32015">
        <w:tc>
          <w:tcPr>
            <w:tcW w:w="1848" w:type="dxa"/>
          </w:tcPr>
          <w:p w14:paraId="19D92054" w14:textId="77777777" w:rsidR="0017771A" w:rsidRDefault="0017771A" w:rsidP="008D7C23">
            <w:pPr>
              <w:jc w:val="both"/>
              <w:rPr>
                <w:rFonts w:ascii="Franklin Gothic Book" w:hAnsi="Franklin Gothic Book"/>
                <w:sz w:val="24"/>
                <w:szCs w:val="24"/>
              </w:rPr>
            </w:pPr>
            <w:r>
              <w:rPr>
                <w:rFonts w:ascii="Franklin Gothic Book" w:hAnsi="Franklin Gothic Book"/>
                <w:sz w:val="24"/>
                <w:szCs w:val="24"/>
              </w:rPr>
              <w:t>Lead Department/</w:t>
            </w:r>
          </w:p>
          <w:p w14:paraId="573F73B2" w14:textId="39BA0724" w:rsidR="00C007E2" w:rsidRDefault="0017771A" w:rsidP="008D7C23">
            <w:pPr>
              <w:jc w:val="both"/>
              <w:rPr>
                <w:rFonts w:ascii="Franklin Gothic Book" w:hAnsi="Franklin Gothic Book"/>
                <w:sz w:val="24"/>
                <w:szCs w:val="24"/>
              </w:rPr>
            </w:pPr>
            <w:r>
              <w:rPr>
                <w:rFonts w:ascii="Franklin Gothic Book" w:hAnsi="Franklin Gothic Book"/>
                <w:sz w:val="24"/>
                <w:szCs w:val="24"/>
              </w:rPr>
              <w:t>Directorate</w:t>
            </w:r>
          </w:p>
        </w:tc>
        <w:tc>
          <w:tcPr>
            <w:tcW w:w="2317" w:type="dxa"/>
          </w:tcPr>
          <w:p w14:paraId="051B45F3"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1</w:t>
            </w:r>
          </w:p>
          <w:p w14:paraId="1F65831F"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Task 2</w:t>
            </w:r>
          </w:p>
          <w:p w14:paraId="38466A34" w14:textId="7542D154"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Task 3</w:t>
            </w:r>
          </w:p>
        </w:tc>
        <w:tc>
          <w:tcPr>
            <w:tcW w:w="2310" w:type="dxa"/>
          </w:tcPr>
          <w:p w14:paraId="1EF30C33"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5D6FA372"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Date</w:t>
            </w:r>
          </w:p>
          <w:p w14:paraId="00650E02" w14:textId="3783FC37"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Date</w:t>
            </w:r>
          </w:p>
        </w:tc>
        <w:tc>
          <w:tcPr>
            <w:tcW w:w="2875" w:type="dxa"/>
          </w:tcPr>
          <w:p w14:paraId="3F6435F0"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Not started</w:t>
            </w:r>
          </w:p>
          <w:p w14:paraId="469D14F0" w14:textId="77777777" w:rsidR="00C007E2" w:rsidRDefault="00C007E2" w:rsidP="008D7C23">
            <w:pPr>
              <w:pStyle w:val="ListParagraph"/>
              <w:numPr>
                <w:ilvl w:val="0"/>
                <w:numId w:val="22"/>
              </w:numPr>
              <w:jc w:val="both"/>
              <w:rPr>
                <w:rFonts w:ascii="Franklin Gothic Book" w:hAnsi="Franklin Gothic Book"/>
                <w:sz w:val="24"/>
                <w:szCs w:val="24"/>
              </w:rPr>
            </w:pPr>
            <w:r>
              <w:rPr>
                <w:rFonts w:ascii="Franklin Gothic Book" w:hAnsi="Franklin Gothic Book"/>
                <w:sz w:val="24"/>
                <w:szCs w:val="24"/>
              </w:rPr>
              <w:t>In progress</w:t>
            </w:r>
          </w:p>
          <w:p w14:paraId="3FD71049" w14:textId="0D2103D7" w:rsidR="00C007E2" w:rsidRPr="00C007E2" w:rsidRDefault="00C007E2" w:rsidP="008D7C23">
            <w:pPr>
              <w:pStyle w:val="ListParagraph"/>
              <w:numPr>
                <w:ilvl w:val="0"/>
                <w:numId w:val="22"/>
              </w:numPr>
              <w:jc w:val="both"/>
              <w:rPr>
                <w:rFonts w:ascii="Franklin Gothic Book" w:hAnsi="Franklin Gothic Book"/>
                <w:sz w:val="24"/>
                <w:szCs w:val="24"/>
              </w:rPr>
            </w:pPr>
            <w:r w:rsidRPr="00C007E2">
              <w:rPr>
                <w:rFonts w:ascii="Franklin Gothic Book" w:hAnsi="Franklin Gothic Book"/>
                <w:sz w:val="24"/>
                <w:szCs w:val="24"/>
              </w:rPr>
              <w:t>Complete</w:t>
            </w:r>
          </w:p>
        </w:tc>
      </w:tr>
      <w:tr w:rsidR="00C007E2" w14:paraId="201CADF9" w14:textId="77777777" w:rsidTr="00EB5B25">
        <w:tc>
          <w:tcPr>
            <w:tcW w:w="9350" w:type="dxa"/>
            <w:gridSpan w:val="4"/>
            <w:shd w:val="clear" w:color="auto" w:fill="D6E3BC"/>
          </w:tcPr>
          <w:p w14:paraId="58CF3477" w14:textId="16DC63FC" w:rsidR="00C007E2" w:rsidRPr="00A32015" w:rsidRDefault="00C007E2" w:rsidP="00EB5B25">
            <w:pPr>
              <w:jc w:val="center"/>
              <w:rPr>
                <w:rFonts w:ascii="Franklin Gothic Book" w:hAnsi="Franklin Gothic Book"/>
                <w:b/>
                <w:bCs/>
                <w:sz w:val="24"/>
                <w:szCs w:val="24"/>
              </w:rPr>
            </w:pPr>
            <w:r w:rsidRPr="00A32015">
              <w:rPr>
                <w:rFonts w:ascii="Franklin Gothic Book" w:hAnsi="Franklin Gothic Book"/>
                <w:b/>
                <w:bCs/>
                <w:sz w:val="24"/>
                <w:szCs w:val="24"/>
              </w:rPr>
              <w:t>Synchronization Mechanisms</w:t>
            </w:r>
          </w:p>
        </w:tc>
      </w:tr>
      <w:tr w:rsidR="00A32015" w14:paraId="735AA4D7" w14:textId="77777777" w:rsidTr="00A32015">
        <w:tc>
          <w:tcPr>
            <w:tcW w:w="1848" w:type="dxa"/>
          </w:tcPr>
          <w:p w14:paraId="2C85F3A3" w14:textId="326272E6" w:rsidR="00A32015" w:rsidRDefault="00A32015" w:rsidP="008D7C23">
            <w:pPr>
              <w:jc w:val="both"/>
              <w:rPr>
                <w:rFonts w:ascii="Franklin Gothic Book" w:hAnsi="Franklin Gothic Book"/>
                <w:sz w:val="24"/>
                <w:szCs w:val="24"/>
              </w:rPr>
            </w:pPr>
            <w:r>
              <w:rPr>
                <w:rFonts w:ascii="Franklin Gothic Book" w:hAnsi="Franklin Gothic Book"/>
                <w:sz w:val="24"/>
                <w:szCs w:val="24"/>
              </w:rPr>
              <w:t>Meetings</w:t>
            </w:r>
          </w:p>
        </w:tc>
        <w:tc>
          <w:tcPr>
            <w:tcW w:w="7502" w:type="dxa"/>
            <w:gridSpan w:val="3"/>
          </w:tcPr>
          <w:p w14:paraId="340BD52C" w14:textId="77777777" w:rsidR="00A32015" w:rsidRDefault="00A32015" w:rsidP="008D7C23">
            <w:pPr>
              <w:jc w:val="both"/>
              <w:rPr>
                <w:rFonts w:ascii="Franklin Gothic Book" w:hAnsi="Franklin Gothic Book"/>
                <w:sz w:val="24"/>
                <w:szCs w:val="24"/>
              </w:rPr>
            </w:pPr>
          </w:p>
          <w:p w14:paraId="19ABEAC7" w14:textId="2DFBE84E" w:rsidR="00A32015" w:rsidRDefault="00A32015" w:rsidP="008D7C23">
            <w:pPr>
              <w:jc w:val="both"/>
              <w:rPr>
                <w:rFonts w:ascii="Franklin Gothic Book" w:hAnsi="Franklin Gothic Book"/>
                <w:sz w:val="24"/>
                <w:szCs w:val="24"/>
              </w:rPr>
            </w:pPr>
          </w:p>
        </w:tc>
      </w:tr>
      <w:tr w:rsidR="00A32015" w14:paraId="20A2C488" w14:textId="77777777" w:rsidTr="00A32015">
        <w:tc>
          <w:tcPr>
            <w:tcW w:w="1848" w:type="dxa"/>
          </w:tcPr>
          <w:p w14:paraId="7772B00F" w14:textId="7E4D70B5" w:rsidR="00A32015" w:rsidRDefault="00A32015" w:rsidP="008D7C23">
            <w:pPr>
              <w:jc w:val="both"/>
              <w:rPr>
                <w:rFonts w:ascii="Franklin Gothic Book" w:hAnsi="Franklin Gothic Book"/>
                <w:sz w:val="24"/>
                <w:szCs w:val="24"/>
              </w:rPr>
            </w:pPr>
            <w:r>
              <w:rPr>
                <w:rFonts w:ascii="Franklin Gothic Book" w:hAnsi="Franklin Gothic Book"/>
                <w:sz w:val="24"/>
                <w:szCs w:val="24"/>
              </w:rPr>
              <w:t>Distro Lists</w:t>
            </w:r>
          </w:p>
        </w:tc>
        <w:tc>
          <w:tcPr>
            <w:tcW w:w="7502" w:type="dxa"/>
            <w:gridSpan w:val="3"/>
          </w:tcPr>
          <w:p w14:paraId="58DB56D5" w14:textId="77777777" w:rsidR="00A32015" w:rsidRDefault="00A32015" w:rsidP="008D7C23">
            <w:pPr>
              <w:jc w:val="both"/>
              <w:rPr>
                <w:rFonts w:ascii="Franklin Gothic Book" w:hAnsi="Franklin Gothic Book"/>
                <w:sz w:val="24"/>
                <w:szCs w:val="24"/>
              </w:rPr>
            </w:pPr>
          </w:p>
          <w:p w14:paraId="75538859" w14:textId="44FDD4D9" w:rsidR="00A32015" w:rsidRDefault="00A32015" w:rsidP="008D7C23">
            <w:pPr>
              <w:jc w:val="both"/>
              <w:rPr>
                <w:rFonts w:ascii="Franklin Gothic Book" w:hAnsi="Franklin Gothic Book"/>
                <w:sz w:val="24"/>
                <w:szCs w:val="24"/>
              </w:rPr>
            </w:pPr>
          </w:p>
        </w:tc>
      </w:tr>
      <w:tr w:rsidR="00A32015" w14:paraId="08A6B5BA" w14:textId="77777777" w:rsidTr="00A32015">
        <w:tc>
          <w:tcPr>
            <w:tcW w:w="1848" w:type="dxa"/>
          </w:tcPr>
          <w:p w14:paraId="1F5A552C" w14:textId="6831DF05" w:rsidR="00A32015" w:rsidRDefault="00A32015" w:rsidP="008D7C23">
            <w:pPr>
              <w:jc w:val="both"/>
              <w:rPr>
                <w:rFonts w:ascii="Franklin Gothic Book" w:hAnsi="Franklin Gothic Book"/>
                <w:sz w:val="24"/>
                <w:szCs w:val="24"/>
              </w:rPr>
            </w:pPr>
            <w:r>
              <w:rPr>
                <w:rFonts w:ascii="Franklin Gothic Book" w:hAnsi="Franklin Gothic Book"/>
                <w:sz w:val="24"/>
                <w:szCs w:val="24"/>
              </w:rPr>
              <w:t>Shared Drives</w:t>
            </w:r>
          </w:p>
        </w:tc>
        <w:tc>
          <w:tcPr>
            <w:tcW w:w="7502" w:type="dxa"/>
            <w:gridSpan w:val="3"/>
          </w:tcPr>
          <w:p w14:paraId="7CCCA731" w14:textId="77777777" w:rsidR="00A32015" w:rsidRDefault="00A32015" w:rsidP="008D7C23">
            <w:pPr>
              <w:jc w:val="both"/>
              <w:rPr>
                <w:rFonts w:ascii="Franklin Gothic Book" w:hAnsi="Franklin Gothic Book"/>
                <w:sz w:val="24"/>
                <w:szCs w:val="24"/>
              </w:rPr>
            </w:pPr>
          </w:p>
          <w:p w14:paraId="430A9945" w14:textId="719F0696" w:rsidR="00A32015" w:rsidRDefault="00A32015" w:rsidP="008D7C23">
            <w:pPr>
              <w:jc w:val="both"/>
              <w:rPr>
                <w:rFonts w:ascii="Franklin Gothic Book" w:hAnsi="Franklin Gothic Book"/>
                <w:sz w:val="24"/>
                <w:szCs w:val="24"/>
              </w:rPr>
            </w:pPr>
          </w:p>
        </w:tc>
      </w:tr>
      <w:tr w:rsidR="00A32015" w14:paraId="563C17FF" w14:textId="77777777" w:rsidTr="00EB5B25">
        <w:tc>
          <w:tcPr>
            <w:tcW w:w="9350" w:type="dxa"/>
            <w:gridSpan w:val="4"/>
            <w:shd w:val="clear" w:color="auto" w:fill="D6E3BC"/>
          </w:tcPr>
          <w:p w14:paraId="4662C569" w14:textId="582E4B70" w:rsidR="00A32015" w:rsidRPr="00A32015" w:rsidRDefault="00A32015" w:rsidP="00EB5B25">
            <w:pPr>
              <w:jc w:val="center"/>
              <w:rPr>
                <w:rFonts w:ascii="Franklin Gothic Book" w:hAnsi="Franklin Gothic Book"/>
                <w:b/>
                <w:bCs/>
                <w:sz w:val="24"/>
                <w:szCs w:val="24"/>
              </w:rPr>
            </w:pPr>
            <w:r w:rsidRPr="00A32015">
              <w:rPr>
                <w:rFonts w:ascii="Franklin Gothic Book" w:hAnsi="Franklin Gothic Book"/>
                <w:b/>
                <w:bCs/>
                <w:sz w:val="24"/>
                <w:szCs w:val="24"/>
              </w:rPr>
              <w:t>Resource Planning</w:t>
            </w:r>
          </w:p>
        </w:tc>
      </w:tr>
      <w:tr w:rsidR="00A32015" w14:paraId="61E435F8" w14:textId="77777777" w:rsidTr="00A32015">
        <w:tc>
          <w:tcPr>
            <w:tcW w:w="1848" w:type="dxa"/>
          </w:tcPr>
          <w:p w14:paraId="5A717D15" w14:textId="55C7CED7" w:rsidR="00A32015" w:rsidRDefault="00A32015" w:rsidP="008D7C23">
            <w:pPr>
              <w:jc w:val="both"/>
              <w:rPr>
                <w:rFonts w:ascii="Franklin Gothic Book" w:hAnsi="Franklin Gothic Book"/>
                <w:sz w:val="24"/>
                <w:szCs w:val="24"/>
              </w:rPr>
            </w:pPr>
            <w:r>
              <w:rPr>
                <w:rFonts w:ascii="Franklin Gothic Book" w:hAnsi="Franklin Gothic Book"/>
                <w:sz w:val="24"/>
                <w:szCs w:val="24"/>
              </w:rPr>
              <w:t>Current</w:t>
            </w:r>
          </w:p>
        </w:tc>
        <w:tc>
          <w:tcPr>
            <w:tcW w:w="7502" w:type="dxa"/>
            <w:gridSpan w:val="3"/>
          </w:tcPr>
          <w:p w14:paraId="246104C4" w14:textId="77777777" w:rsidR="00A32015" w:rsidRDefault="00A32015" w:rsidP="008D7C23">
            <w:pPr>
              <w:jc w:val="both"/>
              <w:rPr>
                <w:rFonts w:ascii="Franklin Gothic Book" w:hAnsi="Franklin Gothic Book"/>
                <w:sz w:val="24"/>
                <w:szCs w:val="24"/>
              </w:rPr>
            </w:pPr>
          </w:p>
          <w:p w14:paraId="4ED87A9A" w14:textId="523708FF" w:rsidR="00A32015" w:rsidRDefault="00A32015" w:rsidP="008D7C23">
            <w:pPr>
              <w:jc w:val="both"/>
              <w:rPr>
                <w:rFonts w:ascii="Franklin Gothic Book" w:hAnsi="Franklin Gothic Book"/>
                <w:sz w:val="24"/>
                <w:szCs w:val="24"/>
              </w:rPr>
            </w:pPr>
          </w:p>
        </w:tc>
      </w:tr>
      <w:tr w:rsidR="00A32015" w14:paraId="601577F6" w14:textId="77777777" w:rsidTr="00A32015">
        <w:tc>
          <w:tcPr>
            <w:tcW w:w="1848" w:type="dxa"/>
          </w:tcPr>
          <w:p w14:paraId="0AF744A3" w14:textId="0C7F4E8F" w:rsidR="00A32015" w:rsidRDefault="00A32015" w:rsidP="008D7C23">
            <w:pPr>
              <w:jc w:val="both"/>
              <w:rPr>
                <w:rFonts w:ascii="Franklin Gothic Book" w:hAnsi="Franklin Gothic Book"/>
                <w:sz w:val="24"/>
                <w:szCs w:val="24"/>
              </w:rPr>
            </w:pPr>
            <w:r>
              <w:rPr>
                <w:rFonts w:ascii="Franklin Gothic Book" w:hAnsi="Franklin Gothic Book"/>
                <w:sz w:val="24"/>
                <w:szCs w:val="24"/>
              </w:rPr>
              <w:lastRenderedPageBreak/>
              <w:t>Projected</w:t>
            </w:r>
          </w:p>
        </w:tc>
        <w:tc>
          <w:tcPr>
            <w:tcW w:w="7502" w:type="dxa"/>
            <w:gridSpan w:val="3"/>
          </w:tcPr>
          <w:p w14:paraId="678B8CBB" w14:textId="77777777" w:rsidR="00A32015" w:rsidRDefault="00A32015" w:rsidP="008D7C23">
            <w:pPr>
              <w:jc w:val="both"/>
              <w:rPr>
                <w:rFonts w:ascii="Franklin Gothic Book" w:hAnsi="Franklin Gothic Book"/>
                <w:sz w:val="24"/>
                <w:szCs w:val="24"/>
              </w:rPr>
            </w:pPr>
          </w:p>
          <w:p w14:paraId="4B10D703" w14:textId="39009CC9" w:rsidR="00A32015" w:rsidRDefault="00A32015" w:rsidP="008D7C23">
            <w:pPr>
              <w:jc w:val="both"/>
              <w:rPr>
                <w:rFonts w:ascii="Franklin Gothic Book" w:hAnsi="Franklin Gothic Book"/>
                <w:sz w:val="24"/>
                <w:szCs w:val="24"/>
              </w:rPr>
            </w:pPr>
          </w:p>
        </w:tc>
      </w:tr>
      <w:tr w:rsidR="00A32015" w14:paraId="17CC049A" w14:textId="77777777" w:rsidTr="00A32015">
        <w:tc>
          <w:tcPr>
            <w:tcW w:w="1848" w:type="dxa"/>
          </w:tcPr>
          <w:p w14:paraId="42E6EB3F" w14:textId="51AAC976" w:rsidR="00A32015" w:rsidRDefault="00A32015" w:rsidP="008D7C23">
            <w:pPr>
              <w:jc w:val="both"/>
              <w:rPr>
                <w:rFonts w:ascii="Franklin Gothic Book" w:hAnsi="Franklin Gothic Book"/>
                <w:sz w:val="24"/>
                <w:szCs w:val="24"/>
              </w:rPr>
            </w:pPr>
            <w:r>
              <w:rPr>
                <w:rFonts w:ascii="Franklin Gothic Book" w:hAnsi="Franklin Gothic Book"/>
                <w:sz w:val="24"/>
                <w:szCs w:val="24"/>
              </w:rPr>
              <w:t>Required Action</w:t>
            </w:r>
          </w:p>
        </w:tc>
        <w:tc>
          <w:tcPr>
            <w:tcW w:w="7502" w:type="dxa"/>
            <w:gridSpan w:val="3"/>
          </w:tcPr>
          <w:p w14:paraId="52C238D0" w14:textId="77777777" w:rsidR="00A32015" w:rsidRDefault="00A32015" w:rsidP="008D7C23">
            <w:pPr>
              <w:jc w:val="both"/>
              <w:rPr>
                <w:rFonts w:ascii="Franklin Gothic Book" w:hAnsi="Franklin Gothic Book"/>
                <w:sz w:val="24"/>
                <w:szCs w:val="24"/>
              </w:rPr>
            </w:pPr>
          </w:p>
          <w:p w14:paraId="2FDBA169" w14:textId="6FA2C73C" w:rsidR="00A32015" w:rsidRDefault="00A32015" w:rsidP="008D7C23">
            <w:pPr>
              <w:jc w:val="both"/>
              <w:rPr>
                <w:rFonts w:ascii="Franklin Gothic Book" w:hAnsi="Franklin Gothic Book"/>
                <w:sz w:val="24"/>
                <w:szCs w:val="24"/>
              </w:rPr>
            </w:pPr>
          </w:p>
        </w:tc>
      </w:tr>
      <w:tr w:rsidR="00C007E2" w14:paraId="1CC582E4" w14:textId="77777777" w:rsidTr="00EB5B25">
        <w:tc>
          <w:tcPr>
            <w:tcW w:w="9350" w:type="dxa"/>
            <w:gridSpan w:val="4"/>
            <w:shd w:val="clear" w:color="auto" w:fill="D6E3BC"/>
          </w:tcPr>
          <w:p w14:paraId="23696146" w14:textId="559E8AB3" w:rsidR="00C007E2" w:rsidRPr="00A32015" w:rsidRDefault="00C007E2" w:rsidP="00EB5B25">
            <w:pPr>
              <w:jc w:val="center"/>
              <w:rPr>
                <w:rFonts w:ascii="Franklin Gothic Book" w:hAnsi="Franklin Gothic Book"/>
                <w:b/>
                <w:bCs/>
                <w:sz w:val="24"/>
                <w:szCs w:val="24"/>
              </w:rPr>
            </w:pPr>
            <w:r w:rsidRPr="00A32015">
              <w:rPr>
                <w:rFonts w:ascii="Franklin Gothic Book" w:hAnsi="Franklin Gothic Book"/>
                <w:b/>
                <w:bCs/>
                <w:sz w:val="24"/>
                <w:szCs w:val="24"/>
              </w:rPr>
              <w:t>Risk Management</w:t>
            </w:r>
          </w:p>
        </w:tc>
      </w:tr>
      <w:tr w:rsidR="00C007E2" w14:paraId="4D5268EC" w14:textId="77777777" w:rsidTr="00A32015">
        <w:tc>
          <w:tcPr>
            <w:tcW w:w="1848" w:type="dxa"/>
          </w:tcPr>
          <w:p w14:paraId="6538F315" w14:textId="4F23141F" w:rsidR="00C007E2" w:rsidRDefault="00C007E2" w:rsidP="008D7C23">
            <w:pPr>
              <w:jc w:val="both"/>
              <w:rPr>
                <w:rFonts w:ascii="Franklin Gothic Book" w:hAnsi="Franklin Gothic Book"/>
                <w:sz w:val="24"/>
                <w:szCs w:val="24"/>
              </w:rPr>
            </w:pPr>
            <w:r>
              <w:rPr>
                <w:rFonts w:ascii="Franklin Gothic Book" w:hAnsi="Franklin Gothic Book"/>
                <w:sz w:val="24"/>
                <w:szCs w:val="24"/>
              </w:rPr>
              <w:t>Risk</w:t>
            </w:r>
          </w:p>
        </w:tc>
        <w:tc>
          <w:tcPr>
            <w:tcW w:w="2317" w:type="dxa"/>
          </w:tcPr>
          <w:p w14:paraId="54D24B43" w14:textId="0F7198A5" w:rsidR="00C007E2" w:rsidRDefault="00C007E2" w:rsidP="008D7C23">
            <w:pPr>
              <w:jc w:val="both"/>
              <w:rPr>
                <w:rFonts w:ascii="Franklin Gothic Book" w:hAnsi="Franklin Gothic Book"/>
                <w:sz w:val="24"/>
                <w:szCs w:val="24"/>
              </w:rPr>
            </w:pPr>
            <w:r>
              <w:rPr>
                <w:rFonts w:ascii="Franklin Gothic Book" w:hAnsi="Franklin Gothic Book"/>
                <w:sz w:val="24"/>
                <w:szCs w:val="24"/>
              </w:rPr>
              <w:t>Impact</w:t>
            </w:r>
          </w:p>
        </w:tc>
        <w:tc>
          <w:tcPr>
            <w:tcW w:w="2310" w:type="dxa"/>
          </w:tcPr>
          <w:p w14:paraId="229E32FE" w14:textId="1B21FE7E" w:rsidR="00C007E2" w:rsidRDefault="00C007E2" w:rsidP="008D7C23">
            <w:pPr>
              <w:jc w:val="both"/>
              <w:rPr>
                <w:rFonts w:ascii="Franklin Gothic Book" w:hAnsi="Franklin Gothic Book"/>
                <w:sz w:val="24"/>
                <w:szCs w:val="24"/>
              </w:rPr>
            </w:pPr>
            <w:r>
              <w:rPr>
                <w:rFonts w:ascii="Franklin Gothic Book" w:hAnsi="Franklin Gothic Book"/>
                <w:sz w:val="24"/>
                <w:szCs w:val="24"/>
              </w:rPr>
              <w:t>Mitigation</w:t>
            </w:r>
          </w:p>
        </w:tc>
        <w:tc>
          <w:tcPr>
            <w:tcW w:w="2875" w:type="dxa"/>
          </w:tcPr>
          <w:p w14:paraId="2A16F219" w14:textId="66BCF1C5" w:rsidR="00C007E2" w:rsidRDefault="00A32015" w:rsidP="008D7C23">
            <w:pPr>
              <w:jc w:val="both"/>
              <w:rPr>
                <w:rFonts w:ascii="Franklin Gothic Book" w:hAnsi="Franklin Gothic Book"/>
                <w:sz w:val="24"/>
                <w:szCs w:val="24"/>
              </w:rPr>
            </w:pPr>
            <w:r>
              <w:rPr>
                <w:rFonts w:ascii="Franklin Gothic Book" w:hAnsi="Franklin Gothic Book"/>
                <w:sz w:val="24"/>
                <w:szCs w:val="24"/>
              </w:rPr>
              <w:t>Assessment</w:t>
            </w:r>
          </w:p>
        </w:tc>
      </w:tr>
      <w:tr w:rsidR="00C007E2" w14:paraId="2D3C9CBD" w14:textId="77777777" w:rsidTr="00A32015">
        <w:tc>
          <w:tcPr>
            <w:tcW w:w="1848" w:type="dxa"/>
          </w:tcPr>
          <w:p w14:paraId="6D8FF648" w14:textId="5D507927" w:rsidR="00C007E2" w:rsidRDefault="00C007E2" w:rsidP="008D7C23">
            <w:pPr>
              <w:jc w:val="both"/>
              <w:rPr>
                <w:rFonts w:ascii="Franklin Gothic Book" w:hAnsi="Franklin Gothic Book"/>
                <w:sz w:val="24"/>
                <w:szCs w:val="24"/>
              </w:rPr>
            </w:pPr>
            <w:r>
              <w:rPr>
                <w:rFonts w:ascii="Franklin Gothic Book" w:hAnsi="Franklin Gothic Book"/>
                <w:sz w:val="24"/>
                <w:szCs w:val="24"/>
              </w:rPr>
              <w:t>Risk 1</w:t>
            </w:r>
          </w:p>
        </w:tc>
        <w:tc>
          <w:tcPr>
            <w:tcW w:w="2317" w:type="dxa"/>
          </w:tcPr>
          <w:p w14:paraId="57E54374" w14:textId="77777777" w:rsidR="00C007E2" w:rsidRDefault="00C007E2"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Likelihood</w:t>
            </w:r>
          </w:p>
          <w:p w14:paraId="46E80C1C" w14:textId="6CCAAAC8" w:rsidR="00C007E2" w:rsidRPr="00C007E2" w:rsidRDefault="00C007E2"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Consequence</w:t>
            </w:r>
          </w:p>
        </w:tc>
        <w:tc>
          <w:tcPr>
            <w:tcW w:w="2310" w:type="dxa"/>
          </w:tcPr>
          <w:p w14:paraId="51179554" w14:textId="1853599C" w:rsidR="00C007E2" w:rsidRDefault="00A32015"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Action 1</w:t>
            </w:r>
          </w:p>
          <w:p w14:paraId="4F257400" w14:textId="10FCF9F0" w:rsidR="00A32015" w:rsidRPr="00A32015" w:rsidRDefault="00A32015"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Action 2</w:t>
            </w:r>
          </w:p>
        </w:tc>
        <w:tc>
          <w:tcPr>
            <w:tcW w:w="2875" w:type="dxa"/>
          </w:tcPr>
          <w:p w14:paraId="1EA8BFAE" w14:textId="77777777" w:rsidR="00A32015" w:rsidRDefault="00A32015"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New Likelihood</w:t>
            </w:r>
          </w:p>
          <w:p w14:paraId="6ADFF811" w14:textId="6F90D356" w:rsidR="00C007E2" w:rsidRPr="00A32015" w:rsidRDefault="00A32015"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 xml:space="preserve">New </w:t>
            </w:r>
            <w:r w:rsidRPr="00A32015">
              <w:rPr>
                <w:rFonts w:ascii="Franklin Gothic Book" w:hAnsi="Franklin Gothic Book"/>
                <w:sz w:val="24"/>
                <w:szCs w:val="24"/>
              </w:rPr>
              <w:t>Consequence</w:t>
            </w:r>
          </w:p>
        </w:tc>
      </w:tr>
      <w:tr w:rsidR="00583B5B" w14:paraId="50078DB8" w14:textId="77777777" w:rsidTr="00A32015">
        <w:tc>
          <w:tcPr>
            <w:tcW w:w="1848" w:type="dxa"/>
          </w:tcPr>
          <w:p w14:paraId="0955BC2E" w14:textId="15EC9C80" w:rsidR="00583B5B" w:rsidRDefault="00583B5B" w:rsidP="008D7C23">
            <w:pPr>
              <w:jc w:val="both"/>
              <w:rPr>
                <w:rFonts w:ascii="Franklin Gothic Book" w:hAnsi="Franklin Gothic Book"/>
                <w:sz w:val="24"/>
                <w:szCs w:val="24"/>
              </w:rPr>
            </w:pPr>
            <w:r>
              <w:rPr>
                <w:rFonts w:ascii="Franklin Gothic Book" w:hAnsi="Franklin Gothic Book"/>
                <w:sz w:val="24"/>
                <w:szCs w:val="24"/>
              </w:rPr>
              <w:t>Risk 2</w:t>
            </w:r>
          </w:p>
        </w:tc>
        <w:tc>
          <w:tcPr>
            <w:tcW w:w="2317" w:type="dxa"/>
          </w:tcPr>
          <w:p w14:paraId="73EFB8A9" w14:textId="77777777" w:rsidR="00583B5B" w:rsidRDefault="00583B5B"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Likelihood</w:t>
            </w:r>
          </w:p>
          <w:p w14:paraId="3920E90F" w14:textId="21E5475E" w:rsidR="00583B5B" w:rsidRPr="004A353A" w:rsidRDefault="00583B5B" w:rsidP="008D7C23">
            <w:pPr>
              <w:pStyle w:val="ListParagraph"/>
              <w:numPr>
                <w:ilvl w:val="0"/>
                <w:numId w:val="23"/>
              </w:numPr>
              <w:jc w:val="both"/>
              <w:rPr>
                <w:rFonts w:ascii="Franklin Gothic Book" w:hAnsi="Franklin Gothic Book"/>
                <w:sz w:val="24"/>
                <w:szCs w:val="24"/>
              </w:rPr>
            </w:pPr>
            <w:r w:rsidRPr="004A353A">
              <w:rPr>
                <w:rFonts w:ascii="Franklin Gothic Book" w:hAnsi="Franklin Gothic Book"/>
                <w:sz w:val="24"/>
                <w:szCs w:val="24"/>
              </w:rPr>
              <w:t>Consequence</w:t>
            </w:r>
          </w:p>
        </w:tc>
        <w:tc>
          <w:tcPr>
            <w:tcW w:w="2310" w:type="dxa"/>
          </w:tcPr>
          <w:p w14:paraId="4AFD88C7" w14:textId="77777777" w:rsidR="00583B5B" w:rsidRDefault="00583B5B"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 xml:space="preserve">Action </w:t>
            </w:r>
          </w:p>
          <w:p w14:paraId="3E99AEB4" w14:textId="49332ACB" w:rsidR="00583B5B" w:rsidRPr="004A353A" w:rsidRDefault="00583B5B" w:rsidP="008D7C23">
            <w:pPr>
              <w:pStyle w:val="ListParagraph"/>
              <w:numPr>
                <w:ilvl w:val="0"/>
                <w:numId w:val="23"/>
              </w:numPr>
              <w:jc w:val="both"/>
              <w:rPr>
                <w:rFonts w:ascii="Franklin Gothic Book" w:hAnsi="Franklin Gothic Book"/>
                <w:sz w:val="24"/>
                <w:szCs w:val="24"/>
              </w:rPr>
            </w:pPr>
            <w:r w:rsidRPr="004A353A">
              <w:rPr>
                <w:rFonts w:ascii="Franklin Gothic Book" w:hAnsi="Franklin Gothic Book"/>
                <w:sz w:val="24"/>
                <w:szCs w:val="24"/>
              </w:rPr>
              <w:t>Action 2</w:t>
            </w:r>
          </w:p>
        </w:tc>
        <w:tc>
          <w:tcPr>
            <w:tcW w:w="2875" w:type="dxa"/>
          </w:tcPr>
          <w:p w14:paraId="084604BA" w14:textId="77777777" w:rsidR="00583B5B" w:rsidRDefault="00583B5B" w:rsidP="008D7C23">
            <w:pPr>
              <w:pStyle w:val="ListParagraph"/>
              <w:numPr>
                <w:ilvl w:val="0"/>
                <w:numId w:val="23"/>
              </w:numPr>
              <w:jc w:val="both"/>
              <w:rPr>
                <w:rFonts w:ascii="Franklin Gothic Book" w:hAnsi="Franklin Gothic Book"/>
                <w:sz w:val="24"/>
                <w:szCs w:val="24"/>
              </w:rPr>
            </w:pPr>
            <w:r>
              <w:rPr>
                <w:rFonts w:ascii="Franklin Gothic Book" w:hAnsi="Franklin Gothic Book"/>
                <w:sz w:val="24"/>
                <w:szCs w:val="24"/>
              </w:rPr>
              <w:t>New Likelihood</w:t>
            </w:r>
          </w:p>
          <w:p w14:paraId="28D00975" w14:textId="66313187" w:rsidR="00583B5B" w:rsidRPr="004A353A" w:rsidRDefault="00583B5B" w:rsidP="008D7C23">
            <w:pPr>
              <w:pStyle w:val="ListParagraph"/>
              <w:numPr>
                <w:ilvl w:val="0"/>
                <w:numId w:val="23"/>
              </w:numPr>
              <w:jc w:val="both"/>
              <w:rPr>
                <w:rFonts w:ascii="Franklin Gothic Book" w:hAnsi="Franklin Gothic Book"/>
                <w:sz w:val="24"/>
                <w:szCs w:val="24"/>
              </w:rPr>
            </w:pPr>
            <w:r w:rsidRPr="004A353A">
              <w:rPr>
                <w:rFonts w:ascii="Franklin Gothic Book" w:hAnsi="Franklin Gothic Book"/>
                <w:sz w:val="24"/>
                <w:szCs w:val="24"/>
              </w:rPr>
              <w:t>New Consequence</w:t>
            </w:r>
          </w:p>
        </w:tc>
      </w:tr>
      <w:tr w:rsidR="00583B5B" w14:paraId="70891F78" w14:textId="77777777" w:rsidTr="00EB5B25">
        <w:tc>
          <w:tcPr>
            <w:tcW w:w="9350" w:type="dxa"/>
            <w:gridSpan w:val="4"/>
            <w:shd w:val="clear" w:color="auto" w:fill="D6E3BC"/>
          </w:tcPr>
          <w:p w14:paraId="07089D59" w14:textId="530C2290" w:rsidR="00583B5B" w:rsidRPr="00A32015" w:rsidRDefault="00583B5B" w:rsidP="00EB5B25">
            <w:pPr>
              <w:jc w:val="center"/>
              <w:rPr>
                <w:rFonts w:ascii="Franklin Gothic Book" w:hAnsi="Franklin Gothic Book"/>
                <w:b/>
                <w:bCs/>
                <w:sz w:val="24"/>
                <w:szCs w:val="24"/>
              </w:rPr>
            </w:pPr>
            <w:r w:rsidRPr="00A32015">
              <w:rPr>
                <w:rFonts w:ascii="Franklin Gothic Book" w:hAnsi="Franklin Gothic Book"/>
                <w:b/>
                <w:bCs/>
                <w:sz w:val="24"/>
                <w:szCs w:val="24"/>
              </w:rPr>
              <w:t>Monitoring and Evaluation</w:t>
            </w:r>
            <w:r>
              <w:rPr>
                <w:rStyle w:val="FootnoteReference"/>
                <w:rFonts w:ascii="Franklin Gothic Book" w:hAnsi="Franklin Gothic Book"/>
                <w:b/>
                <w:bCs/>
                <w:sz w:val="24"/>
                <w:szCs w:val="24"/>
              </w:rPr>
              <w:footnoteReference w:id="5"/>
            </w:r>
          </w:p>
        </w:tc>
      </w:tr>
      <w:tr w:rsidR="00583B5B" w14:paraId="36A45AF0" w14:textId="77777777" w:rsidTr="00A32015">
        <w:tc>
          <w:tcPr>
            <w:tcW w:w="1848" w:type="dxa"/>
          </w:tcPr>
          <w:p w14:paraId="51E4BB07" w14:textId="7D3DD2B7" w:rsidR="00583B5B" w:rsidRDefault="00583B5B" w:rsidP="00682D6C">
            <w:pPr>
              <w:rPr>
                <w:rFonts w:ascii="Franklin Gothic Book" w:hAnsi="Franklin Gothic Book"/>
                <w:sz w:val="24"/>
                <w:szCs w:val="24"/>
              </w:rPr>
            </w:pPr>
            <w:r>
              <w:rPr>
                <w:rFonts w:ascii="Franklin Gothic Book" w:hAnsi="Franklin Gothic Book"/>
                <w:sz w:val="24"/>
                <w:szCs w:val="24"/>
              </w:rPr>
              <w:t>Theory of Change</w:t>
            </w:r>
          </w:p>
        </w:tc>
        <w:tc>
          <w:tcPr>
            <w:tcW w:w="7502" w:type="dxa"/>
            <w:gridSpan w:val="3"/>
          </w:tcPr>
          <w:p w14:paraId="67A1BCFC" w14:textId="77777777" w:rsidR="00583B5B" w:rsidRDefault="00583B5B" w:rsidP="008D7C23">
            <w:pPr>
              <w:jc w:val="both"/>
              <w:rPr>
                <w:rFonts w:ascii="Franklin Gothic Book" w:hAnsi="Franklin Gothic Book"/>
                <w:sz w:val="24"/>
                <w:szCs w:val="24"/>
              </w:rPr>
            </w:pPr>
          </w:p>
          <w:p w14:paraId="0B6F974D" w14:textId="77777777" w:rsidR="00583B5B" w:rsidRDefault="00583B5B" w:rsidP="008D7C23">
            <w:pPr>
              <w:jc w:val="both"/>
              <w:rPr>
                <w:rFonts w:ascii="Franklin Gothic Book" w:hAnsi="Franklin Gothic Book"/>
                <w:sz w:val="24"/>
                <w:szCs w:val="24"/>
              </w:rPr>
            </w:pPr>
          </w:p>
          <w:p w14:paraId="7B1A2FB0" w14:textId="42DBF5C0" w:rsidR="00583B5B" w:rsidRDefault="00583B5B" w:rsidP="008D7C23">
            <w:pPr>
              <w:jc w:val="both"/>
              <w:rPr>
                <w:rFonts w:ascii="Franklin Gothic Book" w:hAnsi="Franklin Gothic Book"/>
                <w:sz w:val="24"/>
                <w:szCs w:val="24"/>
              </w:rPr>
            </w:pPr>
          </w:p>
        </w:tc>
      </w:tr>
      <w:tr w:rsidR="00583B5B" w14:paraId="1400EFB3" w14:textId="77777777" w:rsidTr="00A32015">
        <w:tc>
          <w:tcPr>
            <w:tcW w:w="1848" w:type="dxa"/>
          </w:tcPr>
          <w:p w14:paraId="459A928D" w14:textId="3918A155" w:rsidR="00583B5B" w:rsidRDefault="00583B5B" w:rsidP="008D7C23">
            <w:pPr>
              <w:jc w:val="both"/>
              <w:rPr>
                <w:rFonts w:ascii="Franklin Gothic Book" w:hAnsi="Franklin Gothic Book"/>
                <w:sz w:val="24"/>
                <w:szCs w:val="24"/>
              </w:rPr>
            </w:pPr>
            <w:r>
              <w:rPr>
                <w:rFonts w:ascii="Franklin Gothic Book" w:hAnsi="Franklin Gothic Book"/>
                <w:sz w:val="24"/>
                <w:szCs w:val="24"/>
              </w:rPr>
              <w:t>Key Indicators</w:t>
            </w:r>
          </w:p>
        </w:tc>
        <w:tc>
          <w:tcPr>
            <w:tcW w:w="2317" w:type="dxa"/>
          </w:tcPr>
          <w:p w14:paraId="43702A79" w14:textId="7F12F3AF" w:rsidR="00583B5B" w:rsidRDefault="00583B5B" w:rsidP="008D7C23">
            <w:pPr>
              <w:pStyle w:val="ListParagraph"/>
              <w:numPr>
                <w:ilvl w:val="0"/>
                <w:numId w:val="24"/>
              </w:numPr>
              <w:jc w:val="both"/>
              <w:rPr>
                <w:rFonts w:ascii="Franklin Gothic Book" w:hAnsi="Franklin Gothic Book"/>
                <w:sz w:val="24"/>
                <w:szCs w:val="24"/>
              </w:rPr>
            </w:pPr>
            <w:r>
              <w:rPr>
                <w:rFonts w:ascii="Franklin Gothic Book" w:hAnsi="Franklin Gothic Book"/>
                <w:sz w:val="24"/>
                <w:szCs w:val="24"/>
              </w:rPr>
              <w:t>Indicator 1</w:t>
            </w:r>
          </w:p>
          <w:p w14:paraId="2CD38DF3" w14:textId="13D0A702" w:rsidR="00583B5B" w:rsidRDefault="00583B5B" w:rsidP="008D7C23">
            <w:pPr>
              <w:pStyle w:val="ListParagraph"/>
              <w:numPr>
                <w:ilvl w:val="0"/>
                <w:numId w:val="24"/>
              </w:numPr>
              <w:jc w:val="both"/>
              <w:rPr>
                <w:rFonts w:ascii="Franklin Gothic Book" w:hAnsi="Franklin Gothic Book"/>
                <w:sz w:val="24"/>
                <w:szCs w:val="24"/>
              </w:rPr>
            </w:pPr>
            <w:r>
              <w:rPr>
                <w:rFonts w:ascii="Franklin Gothic Book" w:hAnsi="Franklin Gothic Book"/>
                <w:sz w:val="24"/>
                <w:szCs w:val="24"/>
              </w:rPr>
              <w:t>Indicator 2</w:t>
            </w:r>
          </w:p>
          <w:p w14:paraId="55F514DF" w14:textId="06BD9247" w:rsidR="00583B5B" w:rsidRPr="00A32015" w:rsidRDefault="00583B5B" w:rsidP="008D7C23">
            <w:pPr>
              <w:pStyle w:val="ListParagraph"/>
              <w:numPr>
                <w:ilvl w:val="0"/>
                <w:numId w:val="24"/>
              </w:numPr>
              <w:jc w:val="both"/>
              <w:rPr>
                <w:rFonts w:ascii="Franklin Gothic Book" w:hAnsi="Franklin Gothic Book"/>
                <w:sz w:val="24"/>
                <w:szCs w:val="24"/>
              </w:rPr>
            </w:pPr>
            <w:r>
              <w:rPr>
                <w:rFonts w:ascii="Franklin Gothic Book" w:hAnsi="Franklin Gothic Book"/>
                <w:sz w:val="24"/>
                <w:szCs w:val="24"/>
              </w:rPr>
              <w:t>Indicator 3</w:t>
            </w:r>
          </w:p>
        </w:tc>
        <w:tc>
          <w:tcPr>
            <w:tcW w:w="2310" w:type="dxa"/>
          </w:tcPr>
          <w:p w14:paraId="362E8D33" w14:textId="2B08CD1E" w:rsidR="00583B5B" w:rsidRDefault="00583B5B" w:rsidP="008D7C23">
            <w:pPr>
              <w:jc w:val="both"/>
              <w:rPr>
                <w:rFonts w:ascii="Franklin Gothic Book" w:hAnsi="Franklin Gothic Book"/>
                <w:sz w:val="24"/>
                <w:szCs w:val="24"/>
              </w:rPr>
            </w:pPr>
            <w:r>
              <w:rPr>
                <w:rFonts w:ascii="Franklin Gothic Book" w:hAnsi="Franklin Gothic Book"/>
                <w:sz w:val="24"/>
                <w:szCs w:val="24"/>
              </w:rPr>
              <w:t>How Measure</w:t>
            </w:r>
          </w:p>
        </w:tc>
        <w:tc>
          <w:tcPr>
            <w:tcW w:w="2875" w:type="dxa"/>
          </w:tcPr>
          <w:p w14:paraId="3EE41C13" w14:textId="43A8B001" w:rsidR="00583B5B" w:rsidRDefault="00583B5B" w:rsidP="008D7C23">
            <w:pPr>
              <w:pStyle w:val="ListParagraph"/>
              <w:numPr>
                <w:ilvl w:val="0"/>
                <w:numId w:val="25"/>
              </w:numPr>
              <w:jc w:val="both"/>
              <w:rPr>
                <w:rFonts w:ascii="Franklin Gothic Book" w:hAnsi="Franklin Gothic Book"/>
                <w:sz w:val="24"/>
                <w:szCs w:val="24"/>
              </w:rPr>
            </w:pPr>
            <w:r>
              <w:rPr>
                <w:rFonts w:ascii="Franklin Gothic Book" w:hAnsi="Franklin Gothic Book"/>
                <w:sz w:val="24"/>
                <w:szCs w:val="24"/>
              </w:rPr>
              <w:t>Instrument 1</w:t>
            </w:r>
          </w:p>
          <w:p w14:paraId="476D3438" w14:textId="7D368348" w:rsidR="00583B5B" w:rsidRDefault="00583B5B" w:rsidP="008D7C23">
            <w:pPr>
              <w:pStyle w:val="ListParagraph"/>
              <w:numPr>
                <w:ilvl w:val="0"/>
                <w:numId w:val="25"/>
              </w:numPr>
              <w:jc w:val="both"/>
              <w:rPr>
                <w:rFonts w:ascii="Franklin Gothic Book" w:hAnsi="Franklin Gothic Book"/>
                <w:sz w:val="24"/>
                <w:szCs w:val="24"/>
              </w:rPr>
            </w:pPr>
            <w:r>
              <w:rPr>
                <w:rFonts w:ascii="Franklin Gothic Book" w:hAnsi="Franklin Gothic Book"/>
                <w:sz w:val="24"/>
                <w:szCs w:val="24"/>
              </w:rPr>
              <w:t>Instrument 2</w:t>
            </w:r>
          </w:p>
          <w:p w14:paraId="32EB9D5E" w14:textId="66D085FD" w:rsidR="00583B5B" w:rsidRPr="00A32015" w:rsidRDefault="00583B5B" w:rsidP="008D7C23">
            <w:pPr>
              <w:pStyle w:val="ListParagraph"/>
              <w:numPr>
                <w:ilvl w:val="0"/>
                <w:numId w:val="25"/>
              </w:numPr>
              <w:jc w:val="both"/>
              <w:rPr>
                <w:rFonts w:ascii="Franklin Gothic Book" w:hAnsi="Franklin Gothic Book"/>
                <w:sz w:val="24"/>
                <w:szCs w:val="24"/>
              </w:rPr>
            </w:pPr>
            <w:r>
              <w:rPr>
                <w:rFonts w:ascii="Franklin Gothic Book" w:hAnsi="Franklin Gothic Book"/>
                <w:sz w:val="24"/>
                <w:szCs w:val="24"/>
              </w:rPr>
              <w:t>Instrument 3</w:t>
            </w:r>
          </w:p>
        </w:tc>
      </w:tr>
    </w:tbl>
    <w:p w14:paraId="0F5009A4" w14:textId="366932E2" w:rsidR="00BD1120" w:rsidRDefault="00BD1120" w:rsidP="00F1295C">
      <w:pPr>
        <w:spacing w:after="0"/>
        <w:jc w:val="both"/>
        <w:rPr>
          <w:rFonts w:ascii="Franklin Gothic Book" w:hAnsi="Franklin Gothic Book"/>
          <w:sz w:val="24"/>
          <w:szCs w:val="24"/>
        </w:rPr>
      </w:pPr>
    </w:p>
    <w:p w14:paraId="565EA5A8" w14:textId="6F0F4203" w:rsidR="00F007AF" w:rsidRPr="00EB5B25" w:rsidRDefault="00B5589B" w:rsidP="00EB5B25">
      <w:pPr>
        <w:pStyle w:val="Heading2"/>
        <w:numPr>
          <w:ilvl w:val="0"/>
          <w:numId w:val="62"/>
        </w:numPr>
        <w:shd w:val="clear" w:color="auto" w:fill="008000"/>
        <w:spacing w:before="0"/>
        <w:jc w:val="both"/>
        <w:rPr>
          <w:rFonts w:ascii="Franklin Gothic Book" w:hAnsi="Franklin Gothic Book"/>
          <w:b/>
          <w:i/>
          <w:color w:val="FFFFFF" w:themeColor="background1"/>
          <w:sz w:val="24"/>
        </w:rPr>
      </w:pPr>
      <w:bookmarkStart w:id="29" w:name="_Toc16238285"/>
      <w:bookmarkStart w:id="30" w:name="_Toc20398426"/>
      <w:r w:rsidRPr="00EB5B25">
        <w:rPr>
          <w:rFonts w:ascii="Franklin Gothic Book" w:hAnsi="Franklin Gothic Book"/>
          <w:b/>
          <w:i/>
          <w:color w:val="FFFFFF" w:themeColor="background1"/>
          <w:sz w:val="24"/>
        </w:rPr>
        <w:t xml:space="preserve">Develop a </w:t>
      </w:r>
      <w:r w:rsidR="00281FFC" w:rsidRPr="00EB5B25">
        <w:rPr>
          <w:rFonts w:ascii="Franklin Gothic Book" w:hAnsi="Franklin Gothic Book"/>
          <w:b/>
          <w:i/>
          <w:color w:val="FFFFFF" w:themeColor="background1"/>
          <w:sz w:val="24"/>
        </w:rPr>
        <w:t>C</w:t>
      </w:r>
      <w:r w:rsidR="00F007AF" w:rsidRPr="00EB5B25">
        <w:rPr>
          <w:rFonts w:ascii="Franklin Gothic Book" w:hAnsi="Franklin Gothic Book"/>
          <w:b/>
          <w:i/>
          <w:color w:val="FFFFFF" w:themeColor="background1"/>
          <w:sz w:val="24"/>
        </w:rPr>
        <w:t xml:space="preserve">ommunication </w:t>
      </w:r>
      <w:bookmarkEnd w:id="29"/>
      <w:r w:rsidR="002B08BD" w:rsidRPr="00EB5B25">
        <w:rPr>
          <w:rFonts w:ascii="Franklin Gothic Book" w:hAnsi="Franklin Gothic Book"/>
          <w:b/>
          <w:i/>
          <w:color w:val="FFFFFF" w:themeColor="background1"/>
          <w:sz w:val="24"/>
        </w:rPr>
        <w:t>Plan</w:t>
      </w:r>
      <w:bookmarkEnd w:id="30"/>
    </w:p>
    <w:p w14:paraId="37646C05" w14:textId="77777777" w:rsidR="009C3922" w:rsidRPr="00F1295C" w:rsidRDefault="009C3922" w:rsidP="00F1295C">
      <w:pPr>
        <w:spacing w:after="0"/>
      </w:pPr>
    </w:p>
    <w:p w14:paraId="1DCDDEDA" w14:textId="7FCA25B5" w:rsidR="00E67B96" w:rsidRDefault="00E67B96" w:rsidP="00F1295C">
      <w:pPr>
        <w:spacing w:after="0"/>
        <w:jc w:val="both"/>
        <w:rPr>
          <w:rFonts w:ascii="Franklin Gothic Book" w:hAnsi="Franklin Gothic Book"/>
          <w:sz w:val="24"/>
          <w:szCs w:val="24"/>
        </w:rPr>
      </w:pPr>
      <w:r>
        <w:rPr>
          <w:rFonts w:ascii="Franklin Gothic Book" w:hAnsi="Franklin Gothic Book"/>
          <w:sz w:val="24"/>
          <w:szCs w:val="24"/>
        </w:rPr>
        <w:t>All response options are subject to information effects.</w:t>
      </w:r>
      <w:r w:rsidR="00597C5D">
        <w:rPr>
          <w:rFonts w:ascii="Franklin Gothic Book" w:hAnsi="Franklin Gothic Book"/>
          <w:sz w:val="24"/>
          <w:szCs w:val="24"/>
        </w:rPr>
        <w:t xml:space="preserve"> </w:t>
      </w:r>
      <w:r>
        <w:rPr>
          <w:rFonts w:ascii="Franklin Gothic Book" w:hAnsi="Franklin Gothic Book"/>
          <w:sz w:val="24"/>
          <w:szCs w:val="24"/>
        </w:rPr>
        <w:t>In a connected world, rumors, propaganda and even inadvertent media coverage can cause a response plan to fail.</w:t>
      </w:r>
      <w:r w:rsidR="00597C5D">
        <w:rPr>
          <w:rFonts w:ascii="Franklin Gothic Book" w:hAnsi="Franklin Gothic Book"/>
          <w:sz w:val="24"/>
          <w:szCs w:val="24"/>
        </w:rPr>
        <w:t xml:space="preserve"> </w:t>
      </w:r>
      <w:r>
        <w:rPr>
          <w:rFonts w:ascii="Franklin Gothic Book" w:hAnsi="Franklin Gothic Book"/>
          <w:sz w:val="24"/>
          <w:szCs w:val="24"/>
        </w:rPr>
        <w:t xml:space="preserve">Therefore, teams need to develop a robust communication plan that helps ensure they inform key constituencies and </w:t>
      </w:r>
      <w:r w:rsidR="00A91209">
        <w:rPr>
          <w:rFonts w:ascii="Franklin Gothic Book" w:hAnsi="Franklin Gothic Book"/>
          <w:sz w:val="24"/>
          <w:szCs w:val="24"/>
        </w:rPr>
        <w:t>counteracts</w:t>
      </w:r>
      <w:r>
        <w:rPr>
          <w:rFonts w:ascii="Franklin Gothic Book" w:hAnsi="Franklin Gothic Book"/>
          <w:sz w:val="24"/>
          <w:szCs w:val="24"/>
        </w:rPr>
        <w:t xml:space="preserve"> negative messaging.</w:t>
      </w:r>
      <w:r w:rsidR="00597C5D">
        <w:rPr>
          <w:rFonts w:ascii="Franklin Gothic Book" w:hAnsi="Franklin Gothic Book"/>
          <w:sz w:val="24"/>
          <w:szCs w:val="24"/>
        </w:rPr>
        <w:t xml:space="preserve"> </w:t>
      </w:r>
      <w:r w:rsidR="00461B2B">
        <w:rPr>
          <w:rFonts w:ascii="Franklin Gothic Book" w:hAnsi="Franklin Gothic Book"/>
          <w:sz w:val="24"/>
          <w:szCs w:val="24"/>
        </w:rPr>
        <w:t>Information should flow from ECOWAS to national centers and take advantage of existing mechanisms like the Mediation and Security Council</w:t>
      </w:r>
      <w:r w:rsidR="0095408C">
        <w:rPr>
          <w:rFonts w:ascii="Franklin Gothic Book" w:hAnsi="Franklin Gothic Book"/>
          <w:sz w:val="24"/>
          <w:szCs w:val="24"/>
        </w:rPr>
        <w:t xml:space="preserve"> so as</w:t>
      </w:r>
      <w:r w:rsidR="00461B2B">
        <w:rPr>
          <w:rFonts w:ascii="Franklin Gothic Book" w:hAnsi="Franklin Gothic Book"/>
          <w:sz w:val="24"/>
          <w:szCs w:val="24"/>
        </w:rPr>
        <w:t xml:space="preserve"> to include the Member State Ambassadors. </w:t>
      </w:r>
      <w:r>
        <w:rPr>
          <w:rFonts w:ascii="Franklin Gothic Book" w:hAnsi="Franklin Gothic Book"/>
          <w:sz w:val="24"/>
          <w:szCs w:val="24"/>
        </w:rPr>
        <w:t xml:space="preserve">This communication plan should have the following attributes. </w:t>
      </w:r>
    </w:p>
    <w:p w14:paraId="108555A1" w14:textId="1AFBC448" w:rsidR="00E67B96" w:rsidRDefault="00E67B96" w:rsidP="00F1295C">
      <w:pPr>
        <w:pStyle w:val="ListParagraph"/>
        <w:numPr>
          <w:ilvl w:val="0"/>
          <w:numId w:val="20"/>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t>List of Influencers</w:t>
      </w:r>
      <w:r w:rsidRPr="00E67B96">
        <w:rPr>
          <w:rFonts w:ascii="Franklin Gothic Book" w:hAnsi="Franklin Gothic Book"/>
          <w:b/>
          <w:bCs/>
          <w:sz w:val="24"/>
          <w:szCs w:val="24"/>
        </w:rPr>
        <w:t>.</w:t>
      </w:r>
      <w:r>
        <w:rPr>
          <w:rFonts w:ascii="Franklin Gothic Book" w:hAnsi="Franklin Gothic Book"/>
          <w:sz w:val="24"/>
          <w:szCs w:val="24"/>
        </w:rPr>
        <w:t xml:space="preserve"> The team should develop a list of key influence</w:t>
      </w:r>
      <w:r w:rsidR="00FF659D">
        <w:rPr>
          <w:rFonts w:ascii="Franklin Gothic Book" w:hAnsi="Franklin Gothic Book"/>
          <w:sz w:val="24"/>
          <w:szCs w:val="24"/>
        </w:rPr>
        <w:t>r</w:t>
      </w:r>
      <w:r>
        <w:rPr>
          <w:rFonts w:ascii="Franklin Gothic Book" w:hAnsi="Franklin Gothic Book"/>
          <w:sz w:val="24"/>
          <w:szCs w:val="24"/>
        </w:rPr>
        <w:t>s, both positive and negative, as it relates to the response option plan at the local, regional and international level.</w:t>
      </w:r>
      <w:r w:rsidR="00597C5D">
        <w:rPr>
          <w:rFonts w:ascii="Franklin Gothic Book" w:hAnsi="Franklin Gothic Book"/>
          <w:sz w:val="24"/>
          <w:szCs w:val="24"/>
        </w:rPr>
        <w:t xml:space="preserve"> </w:t>
      </w:r>
      <w:r>
        <w:rPr>
          <w:rFonts w:ascii="Franklin Gothic Book" w:hAnsi="Franklin Gothic Book"/>
          <w:sz w:val="24"/>
          <w:szCs w:val="24"/>
        </w:rPr>
        <w:t>This influencer list should also list which communication networks these influence</w:t>
      </w:r>
      <w:r w:rsidR="00FF659D">
        <w:rPr>
          <w:rFonts w:ascii="Franklin Gothic Book" w:hAnsi="Franklin Gothic Book"/>
          <w:sz w:val="24"/>
          <w:szCs w:val="24"/>
        </w:rPr>
        <w:t>r</w:t>
      </w:r>
      <w:r>
        <w:rPr>
          <w:rFonts w:ascii="Franklin Gothic Book" w:hAnsi="Franklin Gothic Book"/>
          <w:sz w:val="24"/>
          <w:szCs w:val="24"/>
        </w:rPr>
        <w:t>s use.</w:t>
      </w:r>
      <w:r w:rsidR="00F72557">
        <w:rPr>
          <w:rFonts w:ascii="Franklin Gothic Book" w:hAnsi="Franklin Gothic Book"/>
          <w:sz w:val="24"/>
          <w:szCs w:val="24"/>
        </w:rPr>
        <w:t xml:space="preserve"> This list should be informed by the stakeholder mapping and analysis of key relationships in previous steps.</w:t>
      </w:r>
      <w:r w:rsidR="00FD4A42">
        <w:rPr>
          <w:rFonts w:ascii="Franklin Gothic Book" w:hAnsi="Franklin Gothic Book"/>
          <w:sz w:val="24"/>
          <w:szCs w:val="24"/>
        </w:rPr>
        <w:t xml:space="preserve"> For example, in a mediation initiative the stakeholders</w:t>
      </w:r>
      <w:r w:rsidR="00110829">
        <w:rPr>
          <w:rFonts w:ascii="Franklin Gothic Book" w:hAnsi="Franklin Gothic Book"/>
          <w:sz w:val="24"/>
          <w:szCs w:val="24"/>
        </w:rPr>
        <w:t xml:space="preserve"> </w:t>
      </w:r>
      <w:r w:rsidR="00472401">
        <w:rPr>
          <w:rFonts w:ascii="Franklin Gothic Book" w:hAnsi="Franklin Gothic Book"/>
          <w:sz w:val="24"/>
          <w:szCs w:val="24"/>
        </w:rPr>
        <w:t xml:space="preserve">may include those at the </w:t>
      </w:r>
      <w:r w:rsidR="006A6B90">
        <w:rPr>
          <w:rFonts w:ascii="Franklin Gothic Book" w:hAnsi="Franklin Gothic Book"/>
          <w:sz w:val="24"/>
          <w:szCs w:val="24"/>
        </w:rPr>
        <w:t>mediation</w:t>
      </w:r>
      <w:r w:rsidR="00472401">
        <w:rPr>
          <w:rFonts w:ascii="Franklin Gothic Book" w:hAnsi="Franklin Gothic Book"/>
          <w:sz w:val="24"/>
          <w:szCs w:val="24"/>
        </w:rPr>
        <w:t xml:space="preserve"> table, as well</w:t>
      </w:r>
      <w:r w:rsidR="006A6B90">
        <w:rPr>
          <w:rFonts w:ascii="Franklin Gothic Book" w:hAnsi="Franklin Gothic Book"/>
          <w:sz w:val="24"/>
          <w:szCs w:val="24"/>
        </w:rPr>
        <w:t xml:space="preserve"> as </w:t>
      </w:r>
      <w:r w:rsidR="0007000B">
        <w:rPr>
          <w:rFonts w:ascii="Franklin Gothic Book" w:hAnsi="Franklin Gothic Book"/>
          <w:sz w:val="24"/>
          <w:szCs w:val="24"/>
        </w:rPr>
        <w:t>those who are not</w:t>
      </w:r>
      <w:r w:rsidR="00DC7519">
        <w:rPr>
          <w:rFonts w:ascii="Franklin Gothic Book" w:hAnsi="Franklin Gothic Book"/>
          <w:sz w:val="24"/>
          <w:szCs w:val="24"/>
        </w:rPr>
        <w:t xml:space="preserve"> present but provide resources </w:t>
      </w:r>
      <w:r w:rsidR="00306F30">
        <w:rPr>
          <w:rFonts w:ascii="Franklin Gothic Book" w:hAnsi="Franklin Gothic Book"/>
          <w:sz w:val="24"/>
          <w:szCs w:val="24"/>
        </w:rPr>
        <w:t>or exercise influence or control over the parties.</w:t>
      </w:r>
    </w:p>
    <w:p w14:paraId="6632B70F" w14:textId="06EA3EB0" w:rsidR="00E67B96" w:rsidRDefault="00E67B96" w:rsidP="00F1295C">
      <w:pPr>
        <w:pStyle w:val="ListParagraph"/>
        <w:numPr>
          <w:ilvl w:val="0"/>
          <w:numId w:val="20"/>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t>Talking Points</w:t>
      </w:r>
      <w:r w:rsidRPr="00E67B96">
        <w:rPr>
          <w:rFonts w:ascii="Franklin Gothic Book" w:hAnsi="Franklin Gothic Book"/>
          <w:b/>
          <w:bCs/>
          <w:sz w:val="24"/>
          <w:szCs w:val="24"/>
        </w:rPr>
        <w:t>.</w:t>
      </w:r>
      <w:r>
        <w:rPr>
          <w:rFonts w:ascii="Franklin Gothic Book" w:hAnsi="Franklin Gothic Book"/>
          <w:sz w:val="24"/>
          <w:szCs w:val="24"/>
        </w:rPr>
        <w:t xml:space="preserve"> The team should develop </w:t>
      </w:r>
      <w:r w:rsidR="00F72557">
        <w:rPr>
          <w:rFonts w:ascii="Franklin Gothic Book" w:hAnsi="Franklin Gothic Book"/>
          <w:sz w:val="24"/>
          <w:szCs w:val="24"/>
        </w:rPr>
        <w:t xml:space="preserve">key talking points describing the response option and ensure they are synchronized with </w:t>
      </w:r>
      <w:r w:rsidR="00FF659D">
        <w:rPr>
          <w:rFonts w:ascii="Franklin Gothic Book" w:hAnsi="Franklin Gothic Book"/>
          <w:sz w:val="24"/>
          <w:szCs w:val="24"/>
        </w:rPr>
        <w:t xml:space="preserve">the </w:t>
      </w:r>
      <w:r w:rsidR="00F72557">
        <w:rPr>
          <w:rFonts w:ascii="Franklin Gothic Book" w:hAnsi="Franklin Gothic Book"/>
          <w:sz w:val="24"/>
          <w:szCs w:val="24"/>
        </w:rPr>
        <w:t>ECOWAS mission, mandate and authorities as well as the existing communication strategies of associated FPDs</w:t>
      </w:r>
      <w:r>
        <w:rPr>
          <w:rFonts w:ascii="Franklin Gothic Book" w:hAnsi="Franklin Gothic Book"/>
          <w:sz w:val="24"/>
          <w:szCs w:val="24"/>
        </w:rPr>
        <w:t>.</w:t>
      </w:r>
      <w:r w:rsidR="00597C5D">
        <w:rPr>
          <w:rFonts w:ascii="Franklin Gothic Book" w:hAnsi="Franklin Gothic Book"/>
          <w:sz w:val="24"/>
          <w:szCs w:val="24"/>
        </w:rPr>
        <w:t xml:space="preserve"> </w:t>
      </w:r>
      <w:r w:rsidR="00F72557">
        <w:rPr>
          <w:rFonts w:ascii="Franklin Gothic Book" w:hAnsi="Franklin Gothic Book"/>
          <w:sz w:val="24"/>
          <w:szCs w:val="24"/>
        </w:rPr>
        <w:t>These talking points should be distributed to ensure constituent messaging across ECOWAS and its partners.</w:t>
      </w:r>
      <w:r w:rsidR="00597C5D">
        <w:rPr>
          <w:rFonts w:ascii="Franklin Gothic Book" w:hAnsi="Franklin Gothic Book"/>
          <w:sz w:val="24"/>
          <w:szCs w:val="24"/>
        </w:rPr>
        <w:t xml:space="preserve"> </w:t>
      </w:r>
      <w:r w:rsidR="00907270">
        <w:rPr>
          <w:rFonts w:ascii="Franklin Gothic Book" w:hAnsi="Franklin Gothic Book"/>
          <w:sz w:val="24"/>
          <w:szCs w:val="24"/>
        </w:rPr>
        <w:t>Each talking point should have a stated intent that connects the message to a response option, risk mitigation tool, or other aspect of the plan.</w:t>
      </w:r>
    </w:p>
    <w:p w14:paraId="4A4BBD74" w14:textId="5D530AEF" w:rsidR="00F72557" w:rsidRDefault="00E67B96" w:rsidP="00F1295C">
      <w:pPr>
        <w:pStyle w:val="ListParagraph"/>
        <w:numPr>
          <w:ilvl w:val="0"/>
          <w:numId w:val="20"/>
        </w:numPr>
        <w:spacing w:before="120" w:after="120"/>
        <w:contextualSpacing w:val="0"/>
        <w:jc w:val="both"/>
        <w:rPr>
          <w:rFonts w:ascii="Franklin Gothic Book" w:hAnsi="Franklin Gothic Book"/>
          <w:sz w:val="24"/>
          <w:szCs w:val="24"/>
        </w:rPr>
      </w:pPr>
      <w:r>
        <w:rPr>
          <w:rFonts w:ascii="Franklin Gothic Book" w:hAnsi="Franklin Gothic Book"/>
          <w:b/>
          <w:bCs/>
          <w:sz w:val="24"/>
          <w:szCs w:val="24"/>
        </w:rPr>
        <w:lastRenderedPageBreak/>
        <w:t>External Messaging</w:t>
      </w:r>
      <w:r w:rsidR="00F72557">
        <w:rPr>
          <w:rFonts w:ascii="Franklin Gothic Book" w:hAnsi="Franklin Gothic Book"/>
          <w:b/>
          <w:bCs/>
          <w:sz w:val="24"/>
          <w:szCs w:val="24"/>
        </w:rPr>
        <w:t xml:space="preserve">. </w:t>
      </w:r>
      <w:r w:rsidR="00F72557">
        <w:rPr>
          <w:rFonts w:ascii="Franklin Gothic Book" w:hAnsi="Franklin Gothic Book"/>
          <w:sz w:val="24"/>
          <w:szCs w:val="24"/>
        </w:rPr>
        <w:t xml:space="preserve">The team should describe how to adapt talking points for key influencers and constituencies (messaging considerations) as well as how to disseminate the message (i.e., interview, social media, newspaper, etc.). </w:t>
      </w:r>
    </w:p>
    <w:p w14:paraId="55D75415" w14:textId="0EB87A15" w:rsidR="00907270" w:rsidRDefault="00AA603D" w:rsidP="00F1295C">
      <w:pPr>
        <w:spacing w:after="0"/>
        <w:jc w:val="both"/>
        <w:rPr>
          <w:rFonts w:ascii="Franklin Gothic Book" w:hAnsi="Franklin Gothic Book"/>
          <w:sz w:val="24"/>
          <w:szCs w:val="24"/>
        </w:rPr>
      </w:pPr>
      <w:bookmarkStart w:id="31" w:name="_Toc16238286"/>
      <w:r>
        <w:rPr>
          <w:rFonts w:ascii="Franklin Gothic Book" w:hAnsi="Franklin Gothic Book"/>
          <w:sz w:val="24"/>
          <w:szCs w:val="24"/>
        </w:rPr>
        <w:t>The Communication Focal Point Directorate will be a key partner in developing a communication plan.</w:t>
      </w:r>
      <w:r w:rsidR="00597C5D">
        <w:rPr>
          <w:rFonts w:ascii="Franklin Gothic Book" w:hAnsi="Franklin Gothic Book"/>
          <w:sz w:val="24"/>
          <w:szCs w:val="24"/>
        </w:rPr>
        <w:t xml:space="preserve"> </w:t>
      </w:r>
      <w:r>
        <w:rPr>
          <w:rFonts w:ascii="Franklin Gothic Book" w:hAnsi="Franklin Gothic Book"/>
          <w:sz w:val="24"/>
          <w:szCs w:val="24"/>
        </w:rPr>
        <w:t>By combining their understanding of local media with perspectives from senior leaders, whether from fact-finding missions or behind the scenes dialogue – the team develops a sense of key messages along with the proper conduit through which to disseminate these talking points.</w:t>
      </w:r>
      <w:r w:rsidR="00461B2B">
        <w:rPr>
          <w:rFonts w:ascii="Franklin Gothic Book" w:hAnsi="Franklin Gothic Book"/>
          <w:sz w:val="24"/>
          <w:szCs w:val="24"/>
        </w:rPr>
        <w:t xml:space="preserve">  Staff should leverage best practices, like social network analysis, for identifying influence networks and tailoring their message. </w:t>
      </w:r>
    </w:p>
    <w:p w14:paraId="6B51CCBC" w14:textId="3C284953" w:rsidR="00907270" w:rsidRDefault="00907270" w:rsidP="00F1295C">
      <w:pPr>
        <w:spacing w:after="0"/>
        <w:jc w:val="both"/>
        <w:rPr>
          <w:rFonts w:ascii="Franklin Gothic Book" w:hAnsi="Franklin Gothic Book"/>
          <w:sz w:val="24"/>
          <w:szCs w:val="24"/>
        </w:rPr>
      </w:pPr>
    </w:p>
    <w:p w14:paraId="4D9BF61B" w14:textId="4F2324AC" w:rsidR="00762C6D" w:rsidRPr="00EB5B25" w:rsidRDefault="00F72557" w:rsidP="00EB5B25">
      <w:pPr>
        <w:pStyle w:val="Heading3"/>
        <w:spacing w:before="0"/>
        <w:jc w:val="both"/>
        <w:rPr>
          <w:rFonts w:ascii="Franklin Gothic Book" w:hAnsi="Franklin Gothic Book"/>
          <w:i/>
        </w:rPr>
      </w:pPr>
      <w:bookmarkStart w:id="32" w:name="_Toc20398427"/>
      <w:r w:rsidRPr="00EB5B25">
        <w:rPr>
          <w:rFonts w:ascii="Franklin Gothic Book" w:hAnsi="Franklin Gothic Book"/>
          <w:i/>
        </w:rPr>
        <w:t>Communication Strategy</w:t>
      </w:r>
      <w:bookmarkEnd w:id="31"/>
      <w:r w:rsidR="00583B5B" w:rsidRPr="00EB5B25">
        <w:rPr>
          <w:rFonts w:ascii="Franklin Gothic Book" w:hAnsi="Franklin Gothic Book"/>
          <w:i/>
        </w:rPr>
        <w:t xml:space="preserve"> Template</w:t>
      </w:r>
      <w:bookmarkEnd w:id="32"/>
    </w:p>
    <w:p w14:paraId="79F2E26F" w14:textId="77777777" w:rsidR="00907270" w:rsidRPr="00907270" w:rsidRDefault="00907270" w:rsidP="00EB5B25">
      <w:pPr>
        <w:spacing w:after="0"/>
        <w:jc w:val="both"/>
      </w:pPr>
    </w:p>
    <w:tbl>
      <w:tblPr>
        <w:tblStyle w:val="TableGrid"/>
        <w:tblW w:w="0" w:type="auto"/>
        <w:tblLayout w:type="fixed"/>
        <w:tblLook w:val="04A0" w:firstRow="1" w:lastRow="0" w:firstColumn="1" w:lastColumn="0" w:noHBand="0" w:noVBand="1"/>
      </w:tblPr>
      <w:tblGrid>
        <w:gridCol w:w="1165"/>
        <w:gridCol w:w="2610"/>
        <w:gridCol w:w="3196"/>
        <w:gridCol w:w="2379"/>
      </w:tblGrid>
      <w:tr w:rsidR="00F72557" w14:paraId="3536AE09" w14:textId="77777777" w:rsidTr="00EB5B25">
        <w:tc>
          <w:tcPr>
            <w:tcW w:w="9350" w:type="dxa"/>
            <w:gridSpan w:val="4"/>
            <w:shd w:val="clear" w:color="auto" w:fill="008000"/>
          </w:tcPr>
          <w:p w14:paraId="458FB59A" w14:textId="4BD4E8BF" w:rsidR="00F72557" w:rsidRPr="00EB5B25" w:rsidRDefault="0018221B" w:rsidP="008D7C23">
            <w:pPr>
              <w:jc w:val="both"/>
              <w:rPr>
                <w:rFonts w:ascii="Franklin Gothic Book" w:hAnsi="Franklin Gothic Book"/>
                <w:b/>
                <w:color w:val="FFFFFF" w:themeColor="background1"/>
                <w:sz w:val="24"/>
              </w:rPr>
            </w:pPr>
            <w:r>
              <w:rPr>
                <w:rFonts w:ascii="Franklin Gothic Book" w:hAnsi="Franklin Gothic Book"/>
                <w:b/>
                <w:bCs/>
                <w:color w:val="FFFFFF" w:themeColor="background1"/>
                <w:sz w:val="24"/>
                <w:szCs w:val="24"/>
              </w:rPr>
              <w:t>Communication Strategy</w:t>
            </w:r>
          </w:p>
        </w:tc>
      </w:tr>
      <w:tr w:rsidR="00F72557" w14:paraId="65A3761B" w14:textId="77777777" w:rsidTr="00F31221">
        <w:tc>
          <w:tcPr>
            <w:tcW w:w="3775" w:type="dxa"/>
            <w:gridSpan w:val="2"/>
            <w:shd w:val="clear" w:color="auto" w:fill="D6E3BC"/>
          </w:tcPr>
          <w:p w14:paraId="0DBF67FD" w14:textId="51E48EEC"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Influencer (Constituency)</w:t>
            </w:r>
          </w:p>
        </w:tc>
        <w:tc>
          <w:tcPr>
            <w:tcW w:w="3196" w:type="dxa"/>
            <w:shd w:val="clear" w:color="auto" w:fill="D6E3BC"/>
          </w:tcPr>
          <w:p w14:paraId="03050ACA" w14:textId="153E44B1"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 xml:space="preserve">Level </w:t>
            </w:r>
          </w:p>
        </w:tc>
        <w:tc>
          <w:tcPr>
            <w:tcW w:w="2379" w:type="dxa"/>
            <w:shd w:val="clear" w:color="auto" w:fill="D6E3BC"/>
          </w:tcPr>
          <w:p w14:paraId="737B8B7F" w14:textId="278D4FBA"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Network</w:t>
            </w:r>
          </w:p>
        </w:tc>
      </w:tr>
      <w:tr w:rsidR="00F72557" w14:paraId="24AC7D2F" w14:textId="77777777" w:rsidTr="00F31221">
        <w:trPr>
          <w:trHeight w:val="1790"/>
        </w:trPr>
        <w:tc>
          <w:tcPr>
            <w:tcW w:w="1165" w:type="dxa"/>
            <w:vAlign w:val="center"/>
          </w:tcPr>
          <w:p w14:paraId="46E20717" w14:textId="3B8129EB" w:rsidR="00E3175E" w:rsidRPr="00CD699F" w:rsidRDefault="00E3175E" w:rsidP="00CD699F">
            <w:pPr>
              <w:rPr>
                <w:rFonts w:ascii="Franklin Gothic Book" w:hAnsi="Franklin Gothic Book"/>
                <w:b/>
                <w:bCs/>
                <w:sz w:val="24"/>
                <w:szCs w:val="24"/>
              </w:rPr>
            </w:pPr>
            <w:r w:rsidRPr="00CD699F">
              <w:rPr>
                <w:rFonts w:ascii="Franklin Gothic Book" w:hAnsi="Franklin Gothic Book"/>
                <w:b/>
                <w:bCs/>
                <w:sz w:val="24"/>
                <w:szCs w:val="24"/>
              </w:rPr>
              <w:t>Positive</w:t>
            </w:r>
          </w:p>
        </w:tc>
        <w:tc>
          <w:tcPr>
            <w:tcW w:w="2610" w:type="dxa"/>
            <w:vAlign w:val="center"/>
          </w:tcPr>
          <w:p w14:paraId="5A4A34FF" w14:textId="66C327C1"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Name. Constituency.</w:t>
            </w:r>
          </w:p>
          <w:p w14:paraId="293A3AEE" w14:textId="5895CC2D" w:rsidR="00920768" w:rsidRPr="00AE4B00" w:rsidRDefault="00F72557" w:rsidP="00CD699F">
            <w:pPr>
              <w:pStyle w:val="ListParagraph"/>
              <w:numPr>
                <w:ilvl w:val="0"/>
                <w:numId w:val="26"/>
              </w:numPr>
              <w:rPr>
                <w:rFonts w:ascii="Franklin Gothic Book" w:hAnsi="Franklin Gothic Book"/>
              </w:rPr>
            </w:pPr>
            <w:r w:rsidRPr="00AE4B00">
              <w:rPr>
                <w:rFonts w:ascii="Franklin Gothic Book" w:hAnsi="Franklin Gothic Book"/>
              </w:rPr>
              <w:t xml:space="preserve">Name. </w:t>
            </w:r>
            <w:r w:rsidR="00FE2C69" w:rsidRPr="00AE4B00">
              <w:rPr>
                <w:rFonts w:ascii="Franklin Gothic Book" w:hAnsi="Franklin Gothic Book"/>
              </w:rPr>
              <w:t>Constituency.</w:t>
            </w:r>
          </w:p>
          <w:p w14:paraId="4AF6DB06" w14:textId="62365AE7" w:rsidR="00907270" w:rsidRPr="00AE4B00" w:rsidRDefault="00332304" w:rsidP="00EB5B25">
            <w:pPr>
              <w:pStyle w:val="ListParagraph"/>
              <w:numPr>
                <w:ilvl w:val="0"/>
                <w:numId w:val="26"/>
              </w:numPr>
              <w:rPr>
                <w:rFonts w:ascii="Franklin Gothic Book" w:hAnsi="Franklin Gothic Book"/>
              </w:rPr>
            </w:pPr>
            <w:r w:rsidRPr="00AE4B00">
              <w:rPr>
                <w:rFonts w:ascii="Franklin Gothic Book" w:hAnsi="Franklin Gothic Book"/>
              </w:rPr>
              <w:t>Name. Constituency.</w:t>
            </w:r>
          </w:p>
        </w:tc>
        <w:tc>
          <w:tcPr>
            <w:tcW w:w="3196" w:type="dxa"/>
            <w:vAlign w:val="center"/>
          </w:tcPr>
          <w:p w14:paraId="256D023B" w14:textId="0010CA80"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Local</w:t>
            </w:r>
          </w:p>
          <w:p w14:paraId="0AB3FF50" w14:textId="2BE3435F"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Regional</w:t>
            </w:r>
          </w:p>
          <w:p w14:paraId="7B3D60A0" w14:textId="1B5810B4"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 xml:space="preserve">International </w:t>
            </w:r>
          </w:p>
        </w:tc>
        <w:tc>
          <w:tcPr>
            <w:tcW w:w="2379" w:type="dxa"/>
            <w:vAlign w:val="center"/>
          </w:tcPr>
          <w:p w14:paraId="1494B219" w14:textId="77777777"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Radio</w:t>
            </w:r>
          </w:p>
          <w:p w14:paraId="33DAE7FD" w14:textId="77777777"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Newspaper</w:t>
            </w:r>
          </w:p>
          <w:p w14:paraId="7CB0C618" w14:textId="1D9F8282" w:rsidR="00F72557" w:rsidRPr="00AE4B00" w:rsidRDefault="00F72557" w:rsidP="00EB5B25">
            <w:pPr>
              <w:pStyle w:val="ListParagraph"/>
              <w:numPr>
                <w:ilvl w:val="0"/>
                <w:numId w:val="26"/>
              </w:numPr>
              <w:rPr>
                <w:rFonts w:ascii="Franklin Gothic Book" w:hAnsi="Franklin Gothic Book"/>
              </w:rPr>
            </w:pPr>
            <w:r w:rsidRPr="00AE4B00">
              <w:rPr>
                <w:rFonts w:ascii="Franklin Gothic Book" w:hAnsi="Franklin Gothic Book"/>
              </w:rPr>
              <w:t>Social Media</w:t>
            </w:r>
          </w:p>
        </w:tc>
      </w:tr>
      <w:tr w:rsidR="00927921" w14:paraId="20AB4A63" w14:textId="77777777" w:rsidTr="00F31221">
        <w:trPr>
          <w:trHeight w:val="1700"/>
        </w:trPr>
        <w:tc>
          <w:tcPr>
            <w:tcW w:w="1165" w:type="dxa"/>
            <w:vAlign w:val="center"/>
          </w:tcPr>
          <w:p w14:paraId="69B213A2" w14:textId="599A538C" w:rsidR="00927921" w:rsidRPr="00CD699F" w:rsidRDefault="00085414" w:rsidP="00CD699F">
            <w:pPr>
              <w:jc w:val="center"/>
              <w:rPr>
                <w:rFonts w:ascii="Franklin Gothic Book" w:hAnsi="Franklin Gothic Book"/>
                <w:b/>
                <w:bCs/>
                <w:sz w:val="24"/>
                <w:szCs w:val="24"/>
              </w:rPr>
            </w:pPr>
            <w:r>
              <w:rPr>
                <w:rFonts w:ascii="Franklin Gothic Book" w:hAnsi="Franklin Gothic Book"/>
                <w:b/>
                <w:bCs/>
                <w:sz w:val="24"/>
                <w:szCs w:val="24"/>
              </w:rPr>
              <w:t>Negative</w:t>
            </w:r>
          </w:p>
        </w:tc>
        <w:tc>
          <w:tcPr>
            <w:tcW w:w="2610" w:type="dxa"/>
            <w:vAlign w:val="center"/>
          </w:tcPr>
          <w:p w14:paraId="61720F6B" w14:textId="77777777" w:rsidR="00E1518C" w:rsidRPr="00AE4B00" w:rsidRDefault="00E1518C" w:rsidP="0068232E">
            <w:pPr>
              <w:pStyle w:val="ListParagraph"/>
              <w:numPr>
                <w:ilvl w:val="0"/>
                <w:numId w:val="26"/>
              </w:numPr>
              <w:rPr>
                <w:rFonts w:ascii="Franklin Gothic Book" w:hAnsi="Franklin Gothic Book"/>
              </w:rPr>
            </w:pPr>
            <w:r w:rsidRPr="00AE4B00">
              <w:rPr>
                <w:rFonts w:ascii="Franklin Gothic Book" w:hAnsi="Franklin Gothic Book"/>
              </w:rPr>
              <w:t>Name. Constituency.</w:t>
            </w:r>
          </w:p>
          <w:p w14:paraId="6FC6679E" w14:textId="52B2B30F" w:rsidR="00E1518C" w:rsidRPr="00AE4B00" w:rsidRDefault="00E1518C" w:rsidP="0068152C">
            <w:pPr>
              <w:pStyle w:val="ListParagraph"/>
              <w:numPr>
                <w:ilvl w:val="0"/>
                <w:numId w:val="26"/>
              </w:numPr>
              <w:rPr>
                <w:rFonts w:ascii="Franklin Gothic Book" w:hAnsi="Franklin Gothic Book"/>
              </w:rPr>
            </w:pPr>
            <w:r w:rsidRPr="00AE4B00">
              <w:rPr>
                <w:rFonts w:ascii="Franklin Gothic Book" w:hAnsi="Franklin Gothic Book"/>
              </w:rPr>
              <w:t>Name. Constituency.</w:t>
            </w:r>
          </w:p>
          <w:p w14:paraId="5AB77BAD" w14:textId="1487AAD5" w:rsidR="00927921" w:rsidRPr="00AE4B00" w:rsidRDefault="00E1518C" w:rsidP="00CD699F">
            <w:pPr>
              <w:pStyle w:val="ListParagraph"/>
              <w:numPr>
                <w:ilvl w:val="0"/>
                <w:numId w:val="26"/>
              </w:numPr>
              <w:rPr>
                <w:rFonts w:ascii="Franklin Gothic Book" w:hAnsi="Franklin Gothic Book"/>
              </w:rPr>
            </w:pPr>
            <w:r w:rsidRPr="00AE4B00">
              <w:rPr>
                <w:rFonts w:ascii="Franklin Gothic Book" w:hAnsi="Franklin Gothic Book"/>
              </w:rPr>
              <w:t>Name. Constituency.</w:t>
            </w:r>
          </w:p>
        </w:tc>
        <w:tc>
          <w:tcPr>
            <w:tcW w:w="3196" w:type="dxa"/>
            <w:vAlign w:val="center"/>
          </w:tcPr>
          <w:p w14:paraId="2D597096" w14:textId="77777777" w:rsidR="00E1518C" w:rsidRPr="00AE4B00" w:rsidRDefault="00E1518C" w:rsidP="0068232E">
            <w:pPr>
              <w:pStyle w:val="ListParagraph"/>
              <w:numPr>
                <w:ilvl w:val="0"/>
                <w:numId w:val="26"/>
              </w:numPr>
              <w:rPr>
                <w:rFonts w:ascii="Franklin Gothic Book" w:hAnsi="Franklin Gothic Book"/>
              </w:rPr>
            </w:pPr>
            <w:r w:rsidRPr="00AE4B00">
              <w:rPr>
                <w:rFonts w:ascii="Franklin Gothic Book" w:hAnsi="Franklin Gothic Book"/>
              </w:rPr>
              <w:t>Local</w:t>
            </w:r>
          </w:p>
          <w:p w14:paraId="202DEB1A" w14:textId="77777777" w:rsidR="00E1518C" w:rsidRPr="00AE4B00" w:rsidRDefault="00E1518C" w:rsidP="0068152C">
            <w:pPr>
              <w:pStyle w:val="ListParagraph"/>
              <w:numPr>
                <w:ilvl w:val="0"/>
                <w:numId w:val="26"/>
              </w:numPr>
              <w:rPr>
                <w:rFonts w:ascii="Franklin Gothic Book" w:hAnsi="Franklin Gothic Book"/>
              </w:rPr>
            </w:pPr>
            <w:r w:rsidRPr="00AE4B00">
              <w:rPr>
                <w:rFonts w:ascii="Franklin Gothic Book" w:hAnsi="Franklin Gothic Book"/>
              </w:rPr>
              <w:t>Regional</w:t>
            </w:r>
          </w:p>
          <w:p w14:paraId="4C108CC4" w14:textId="79FAA8E2" w:rsidR="00927921" w:rsidRPr="00AE4B00" w:rsidRDefault="00E1518C" w:rsidP="00CD699F">
            <w:pPr>
              <w:pStyle w:val="ListParagraph"/>
              <w:numPr>
                <w:ilvl w:val="0"/>
                <w:numId w:val="26"/>
              </w:numPr>
              <w:rPr>
                <w:rFonts w:ascii="Franklin Gothic Book" w:hAnsi="Franklin Gothic Book"/>
              </w:rPr>
            </w:pPr>
            <w:r w:rsidRPr="00AE4B00">
              <w:rPr>
                <w:rFonts w:ascii="Franklin Gothic Book" w:hAnsi="Franklin Gothic Book"/>
              </w:rPr>
              <w:t>International</w:t>
            </w:r>
          </w:p>
        </w:tc>
        <w:tc>
          <w:tcPr>
            <w:tcW w:w="2379" w:type="dxa"/>
            <w:vAlign w:val="center"/>
          </w:tcPr>
          <w:p w14:paraId="47F00423" w14:textId="77777777" w:rsidR="00E1518C" w:rsidRPr="00AE4B00" w:rsidRDefault="00E1518C" w:rsidP="0068232E">
            <w:pPr>
              <w:pStyle w:val="ListParagraph"/>
              <w:numPr>
                <w:ilvl w:val="0"/>
                <w:numId w:val="26"/>
              </w:numPr>
              <w:rPr>
                <w:rFonts w:ascii="Franklin Gothic Book" w:hAnsi="Franklin Gothic Book"/>
              </w:rPr>
            </w:pPr>
            <w:r w:rsidRPr="00AE4B00">
              <w:rPr>
                <w:rFonts w:ascii="Franklin Gothic Book" w:hAnsi="Franklin Gothic Book"/>
              </w:rPr>
              <w:t>Radio</w:t>
            </w:r>
          </w:p>
          <w:p w14:paraId="5DDB9B17" w14:textId="77777777" w:rsidR="00E1518C" w:rsidRPr="00AE4B00" w:rsidRDefault="00E1518C" w:rsidP="0068152C">
            <w:pPr>
              <w:pStyle w:val="ListParagraph"/>
              <w:numPr>
                <w:ilvl w:val="0"/>
                <w:numId w:val="26"/>
              </w:numPr>
              <w:rPr>
                <w:rFonts w:ascii="Franklin Gothic Book" w:hAnsi="Franklin Gothic Book"/>
              </w:rPr>
            </w:pPr>
            <w:r w:rsidRPr="00AE4B00">
              <w:rPr>
                <w:rFonts w:ascii="Franklin Gothic Book" w:hAnsi="Franklin Gothic Book"/>
              </w:rPr>
              <w:t>Newspaper</w:t>
            </w:r>
          </w:p>
          <w:p w14:paraId="31F50AC7" w14:textId="4CD9AA8E" w:rsidR="00927921" w:rsidRPr="00AE4B00" w:rsidRDefault="00E1518C" w:rsidP="00CD699F">
            <w:pPr>
              <w:pStyle w:val="ListParagraph"/>
              <w:numPr>
                <w:ilvl w:val="0"/>
                <w:numId w:val="26"/>
              </w:numPr>
              <w:rPr>
                <w:rFonts w:ascii="Franklin Gothic Book" w:hAnsi="Franklin Gothic Book"/>
              </w:rPr>
            </w:pPr>
            <w:r w:rsidRPr="00AE4B00">
              <w:rPr>
                <w:rFonts w:ascii="Franklin Gothic Book" w:hAnsi="Franklin Gothic Book"/>
              </w:rPr>
              <w:t>Social Media</w:t>
            </w:r>
          </w:p>
        </w:tc>
      </w:tr>
      <w:tr w:rsidR="0042144C" w14:paraId="7274B601" w14:textId="77777777" w:rsidTr="00F31221">
        <w:trPr>
          <w:trHeight w:val="840"/>
        </w:trPr>
        <w:tc>
          <w:tcPr>
            <w:tcW w:w="1165" w:type="dxa"/>
            <w:vAlign w:val="center"/>
          </w:tcPr>
          <w:p w14:paraId="33FA6109" w14:textId="12E8D2FD" w:rsidR="0042144C" w:rsidRPr="00CD699F" w:rsidRDefault="00332304" w:rsidP="00CD699F">
            <w:pPr>
              <w:jc w:val="center"/>
              <w:rPr>
                <w:rFonts w:ascii="Franklin Gothic Book" w:hAnsi="Franklin Gothic Book"/>
                <w:b/>
                <w:bCs/>
                <w:sz w:val="24"/>
                <w:szCs w:val="24"/>
              </w:rPr>
            </w:pPr>
            <w:r>
              <w:rPr>
                <w:rFonts w:ascii="Franklin Gothic Book" w:hAnsi="Franklin Gothic Book"/>
                <w:b/>
                <w:bCs/>
                <w:sz w:val="24"/>
                <w:szCs w:val="24"/>
              </w:rPr>
              <w:t>Neutral</w:t>
            </w:r>
          </w:p>
        </w:tc>
        <w:tc>
          <w:tcPr>
            <w:tcW w:w="2610" w:type="dxa"/>
          </w:tcPr>
          <w:p w14:paraId="0EBA0C64" w14:textId="77777777" w:rsidR="00EC5F86" w:rsidRPr="00AE4B00" w:rsidRDefault="00EC5F86" w:rsidP="00EC5F86">
            <w:pPr>
              <w:pStyle w:val="ListParagraph"/>
              <w:numPr>
                <w:ilvl w:val="0"/>
                <w:numId w:val="26"/>
              </w:numPr>
              <w:rPr>
                <w:rFonts w:ascii="Franklin Gothic Book" w:hAnsi="Franklin Gothic Book"/>
              </w:rPr>
            </w:pPr>
            <w:r w:rsidRPr="00AE4B00">
              <w:rPr>
                <w:rFonts w:ascii="Franklin Gothic Book" w:hAnsi="Franklin Gothic Book"/>
              </w:rPr>
              <w:t>Name. Constituency.</w:t>
            </w:r>
          </w:p>
          <w:p w14:paraId="7DC00D40" w14:textId="77777777" w:rsidR="00EC5F86" w:rsidRPr="00AE4B00" w:rsidRDefault="00EC5F86" w:rsidP="00EC5F86">
            <w:pPr>
              <w:pStyle w:val="ListParagraph"/>
              <w:numPr>
                <w:ilvl w:val="0"/>
                <w:numId w:val="26"/>
              </w:numPr>
              <w:rPr>
                <w:rFonts w:ascii="Franklin Gothic Book" w:hAnsi="Franklin Gothic Book"/>
              </w:rPr>
            </w:pPr>
            <w:r w:rsidRPr="00AE4B00">
              <w:rPr>
                <w:rFonts w:ascii="Franklin Gothic Book" w:hAnsi="Franklin Gothic Book"/>
              </w:rPr>
              <w:t>Name. Constituency.</w:t>
            </w:r>
          </w:p>
          <w:p w14:paraId="6651867D" w14:textId="0CD5B652" w:rsidR="0042144C" w:rsidRPr="00AE4B00" w:rsidRDefault="00EC5F86" w:rsidP="00CD699F">
            <w:pPr>
              <w:pStyle w:val="ListParagraph"/>
              <w:numPr>
                <w:ilvl w:val="0"/>
                <w:numId w:val="26"/>
              </w:numPr>
              <w:rPr>
                <w:rFonts w:ascii="Franklin Gothic Book" w:hAnsi="Franklin Gothic Book"/>
              </w:rPr>
            </w:pPr>
            <w:r w:rsidRPr="00AE4B00">
              <w:rPr>
                <w:rFonts w:ascii="Franklin Gothic Book" w:hAnsi="Franklin Gothic Book"/>
              </w:rPr>
              <w:t>Name. Constituency.</w:t>
            </w:r>
          </w:p>
        </w:tc>
        <w:tc>
          <w:tcPr>
            <w:tcW w:w="3196" w:type="dxa"/>
            <w:vAlign w:val="center"/>
          </w:tcPr>
          <w:p w14:paraId="490C93A8" w14:textId="77777777" w:rsidR="00EC5F86" w:rsidRPr="00AE4B00" w:rsidRDefault="00EC5F86" w:rsidP="0068232E">
            <w:pPr>
              <w:pStyle w:val="ListParagraph"/>
              <w:numPr>
                <w:ilvl w:val="0"/>
                <w:numId w:val="26"/>
              </w:numPr>
              <w:rPr>
                <w:rFonts w:ascii="Franklin Gothic Book" w:hAnsi="Franklin Gothic Book"/>
              </w:rPr>
            </w:pPr>
            <w:r w:rsidRPr="00AE4B00">
              <w:rPr>
                <w:rFonts w:ascii="Franklin Gothic Book" w:hAnsi="Franklin Gothic Book"/>
              </w:rPr>
              <w:t>Local</w:t>
            </w:r>
          </w:p>
          <w:p w14:paraId="02896C60" w14:textId="77777777" w:rsidR="00EC5F86" w:rsidRPr="00AE4B00" w:rsidRDefault="00EC5F86" w:rsidP="0068152C">
            <w:pPr>
              <w:pStyle w:val="ListParagraph"/>
              <w:numPr>
                <w:ilvl w:val="0"/>
                <w:numId w:val="26"/>
              </w:numPr>
              <w:rPr>
                <w:rFonts w:ascii="Franklin Gothic Book" w:hAnsi="Franklin Gothic Book"/>
              </w:rPr>
            </w:pPr>
            <w:r w:rsidRPr="00AE4B00">
              <w:rPr>
                <w:rFonts w:ascii="Franklin Gothic Book" w:hAnsi="Franklin Gothic Book"/>
              </w:rPr>
              <w:t>Regional</w:t>
            </w:r>
          </w:p>
          <w:p w14:paraId="60A15109" w14:textId="6D0F5845" w:rsidR="0042144C" w:rsidRPr="00AE4B00" w:rsidRDefault="00EC5F86" w:rsidP="00CD699F">
            <w:pPr>
              <w:pStyle w:val="ListParagraph"/>
              <w:numPr>
                <w:ilvl w:val="0"/>
                <w:numId w:val="26"/>
              </w:numPr>
              <w:rPr>
                <w:rFonts w:ascii="Franklin Gothic Book" w:hAnsi="Franklin Gothic Book"/>
              </w:rPr>
            </w:pPr>
            <w:r w:rsidRPr="00AE4B00">
              <w:rPr>
                <w:rFonts w:ascii="Franklin Gothic Book" w:hAnsi="Franklin Gothic Book"/>
              </w:rPr>
              <w:t>International</w:t>
            </w:r>
          </w:p>
        </w:tc>
        <w:tc>
          <w:tcPr>
            <w:tcW w:w="2379" w:type="dxa"/>
            <w:vAlign w:val="center"/>
          </w:tcPr>
          <w:p w14:paraId="35FD4354" w14:textId="77777777" w:rsidR="00EC5F86" w:rsidRPr="00AE4B00" w:rsidRDefault="00EC5F86" w:rsidP="0068232E">
            <w:pPr>
              <w:pStyle w:val="ListParagraph"/>
              <w:numPr>
                <w:ilvl w:val="0"/>
                <w:numId w:val="26"/>
              </w:numPr>
              <w:rPr>
                <w:rFonts w:ascii="Franklin Gothic Book" w:hAnsi="Franklin Gothic Book"/>
              </w:rPr>
            </w:pPr>
            <w:r w:rsidRPr="00AE4B00">
              <w:rPr>
                <w:rFonts w:ascii="Franklin Gothic Book" w:hAnsi="Franklin Gothic Book"/>
              </w:rPr>
              <w:t>Radio</w:t>
            </w:r>
          </w:p>
          <w:p w14:paraId="500CCB70" w14:textId="77777777" w:rsidR="00EC5F86" w:rsidRPr="00AE4B00" w:rsidRDefault="00EC5F86" w:rsidP="0068152C">
            <w:pPr>
              <w:pStyle w:val="ListParagraph"/>
              <w:numPr>
                <w:ilvl w:val="0"/>
                <w:numId w:val="26"/>
              </w:numPr>
              <w:rPr>
                <w:rFonts w:ascii="Franklin Gothic Book" w:hAnsi="Franklin Gothic Book"/>
              </w:rPr>
            </w:pPr>
            <w:r w:rsidRPr="00AE4B00">
              <w:rPr>
                <w:rFonts w:ascii="Franklin Gothic Book" w:hAnsi="Franklin Gothic Book"/>
              </w:rPr>
              <w:t>Newspaper</w:t>
            </w:r>
          </w:p>
          <w:p w14:paraId="27AEA821" w14:textId="15E568A6" w:rsidR="0042144C" w:rsidRPr="00AE4B00" w:rsidRDefault="00EC5F86" w:rsidP="00CD699F">
            <w:pPr>
              <w:pStyle w:val="ListParagraph"/>
              <w:numPr>
                <w:ilvl w:val="0"/>
                <w:numId w:val="26"/>
              </w:numPr>
              <w:rPr>
                <w:rFonts w:ascii="Franklin Gothic Book" w:hAnsi="Franklin Gothic Book"/>
              </w:rPr>
            </w:pPr>
            <w:r w:rsidRPr="00AE4B00">
              <w:rPr>
                <w:rFonts w:ascii="Franklin Gothic Book" w:hAnsi="Franklin Gothic Book"/>
              </w:rPr>
              <w:t>Social Media</w:t>
            </w:r>
          </w:p>
        </w:tc>
      </w:tr>
      <w:tr w:rsidR="00F72557" w14:paraId="14965B9B" w14:textId="77777777" w:rsidTr="00EB5B25">
        <w:tc>
          <w:tcPr>
            <w:tcW w:w="9350" w:type="dxa"/>
            <w:gridSpan w:val="4"/>
            <w:shd w:val="clear" w:color="auto" w:fill="D6E3BC"/>
          </w:tcPr>
          <w:p w14:paraId="5CFDEDBD" w14:textId="303E84B5" w:rsidR="00F72557" w:rsidRPr="00F72557" w:rsidRDefault="00F72557" w:rsidP="00EB5B25">
            <w:pPr>
              <w:jc w:val="center"/>
              <w:rPr>
                <w:rFonts w:ascii="Franklin Gothic Book" w:hAnsi="Franklin Gothic Book"/>
                <w:b/>
                <w:bCs/>
                <w:sz w:val="24"/>
                <w:szCs w:val="24"/>
              </w:rPr>
            </w:pPr>
            <w:r w:rsidRPr="00F72557">
              <w:rPr>
                <w:rFonts w:ascii="Franklin Gothic Book" w:hAnsi="Franklin Gothic Book"/>
                <w:b/>
                <w:bCs/>
                <w:sz w:val="24"/>
                <w:szCs w:val="24"/>
              </w:rPr>
              <w:t>Talking Points</w:t>
            </w:r>
          </w:p>
        </w:tc>
      </w:tr>
      <w:tr w:rsidR="00907270" w14:paraId="7851BA0C" w14:textId="77777777" w:rsidTr="00F31221">
        <w:trPr>
          <w:trHeight w:val="935"/>
        </w:trPr>
        <w:tc>
          <w:tcPr>
            <w:tcW w:w="9350" w:type="dxa"/>
            <w:gridSpan w:val="4"/>
          </w:tcPr>
          <w:p w14:paraId="096FF984" w14:textId="00EC0B8D" w:rsidR="00907270" w:rsidRPr="00F31221" w:rsidRDefault="00907270" w:rsidP="00F31221">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Talking Point 1 (intent)</w:t>
            </w:r>
          </w:p>
          <w:p w14:paraId="1FD85F5E" w14:textId="556BC89A" w:rsidR="00907270" w:rsidRPr="00F31221" w:rsidRDefault="00907270" w:rsidP="00F31221">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Talking Point 2 (intent)</w:t>
            </w:r>
          </w:p>
          <w:p w14:paraId="38D902EB" w14:textId="5E98469A" w:rsidR="00907270" w:rsidRPr="00F1475F" w:rsidRDefault="00907270" w:rsidP="008D7C23">
            <w:pPr>
              <w:pStyle w:val="ListParagraph"/>
              <w:numPr>
                <w:ilvl w:val="0"/>
                <w:numId w:val="28"/>
              </w:numPr>
              <w:jc w:val="both"/>
              <w:rPr>
                <w:rFonts w:ascii="Franklin Gothic Book" w:hAnsi="Franklin Gothic Book"/>
                <w:sz w:val="24"/>
                <w:szCs w:val="24"/>
              </w:rPr>
            </w:pPr>
            <w:r w:rsidRPr="00907270">
              <w:rPr>
                <w:rFonts w:ascii="Franklin Gothic Book" w:hAnsi="Franklin Gothic Book"/>
                <w:sz w:val="24"/>
                <w:szCs w:val="24"/>
              </w:rPr>
              <w:t>Talking Point 3</w:t>
            </w:r>
            <w:r>
              <w:rPr>
                <w:rFonts w:ascii="Franklin Gothic Book" w:hAnsi="Franklin Gothic Book"/>
                <w:sz w:val="24"/>
                <w:szCs w:val="24"/>
              </w:rPr>
              <w:t xml:space="preserve"> (intent)</w:t>
            </w:r>
          </w:p>
        </w:tc>
      </w:tr>
      <w:tr w:rsidR="00F72557" w14:paraId="51F2977F" w14:textId="77777777" w:rsidTr="00EB5B25">
        <w:tc>
          <w:tcPr>
            <w:tcW w:w="9350" w:type="dxa"/>
            <w:gridSpan w:val="4"/>
            <w:shd w:val="clear" w:color="auto" w:fill="D6E3BC"/>
          </w:tcPr>
          <w:p w14:paraId="63E7E2BF" w14:textId="50F145E0" w:rsidR="00F72557" w:rsidRPr="00907270" w:rsidRDefault="00F72557" w:rsidP="00EB5B25">
            <w:pPr>
              <w:jc w:val="center"/>
              <w:rPr>
                <w:rFonts w:ascii="Franklin Gothic Book" w:hAnsi="Franklin Gothic Book"/>
                <w:b/>
                <w:bCs/>
                <w:sz w:val="24"/>
                <w:szCs w:val="24"/>
              </w:rPr>
            </w:pPr>
            <w:r w:rsidRPr="00907270">
              <w:rPr>
                <w:rFonts w:ascii="Franklin Gothic Book" w:hAnsi="Franklin Gothic Book"/>
                <w:b/>
                <w:bCs/>
                <w:sz w:val="24"/>
                <w:szCs w:val="24"/>
              </w:rPr>
              <w:t>External Messaging</w:t>
            </w:r>
          </w:p>
        </w:tc>
      </w:tr>
      <w:tr w:rsidR="00F72557" w14:paraId="0EAACB16" w14:textId="77777777" w:rsidTr="00F31221">
        <w:tc>
          <w:tcPr>
            <w:tcW w:w="3775" w:type="dxa"/>
            <w:gridSpan w:val="2"/>
            <w:shd w:val="clear" w:color="auto" w:fill="D6E3BC"/>
          </w:tcPr>
          <w:p w14:paraId="62AAC25E" w14:textId="7307B8C5"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Talking Points</w:t>
            </w:r>
          </w:p>
        </w:tc>
        <w:tc>
          <w:tcPr>
            <w:tcW w:w="3196" w:type="dxa"/>
            <w:shd w:val="clear" w:color="auto" w:fill="D6E3BC"/>
          </w:tcPr>
          <w:p w14:paraId="4BEF8B2E" w14:textId="06527094"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Influencers/Constituencies</w:t>
            </w:r>
          </w:p>
        </w:tc>
        <w:tc>
          <w:tcPr>
            <w:tcW w:w="2379" w:type="dxa"/>
            <w:shd w:val="clear" w:color="auto" w:fill="D6E3BC"/>
          </w:tcPr>
          <w:p w14:paraId="3FBB474A" w14:textId="04866288" w:rsidR="00F72557" w:rsidRPr="00F1295C" w:rsidRDefault="00F72557" w:rsidP="008D7C23">
            <w:pPr>
              <w:jc w:val="both"/>
              <w:rPr>
                <w:rFonts w:ascii="Franklin Gothic Book" w:hAnsi="Franklin Gothic Book"/>
                <w:b/>
                <w:bCs/>
                <w:sz w:val="24"/>
                <w:szCs w:val="24"/>
              </w:rPr>
            </w:pPr>
            <w:r w:rsidRPr="00F1295C">
              <w:rPr>
                <w:rFonts w:ascii="Franklin Gothic Book" w:hAnsi="Franklin Gothic Book"/>
                <w:b/>
                <w:bCs/>
                <w:sz w:val="24"/>
                <w:szCs w:val="24"/>
              </w:rPr>
              <w:t>Network</w:t>
            </w:r>
          </w:p>
        </w:tc>
      </w:tr>
      <w:tr w:rsidR="00F72557" w14:paraId="45AB7661" w14:textId="77777777" w:rsidTr="00F31221">
        <w:tc>
          <w:tcPr>
            <w:tcW w:w="3775" w:type="dxa"/>
            <w:gridSpan w:val="2"/>
          </w:tcPr>
          <w:p w14:paraId="1B0893C6" w14:textId="38DF019D" w:rsid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Talking Point 1</w:t>
            </w:r>
          </w:p>
          <w:p w14:paraId="5E4DB1F6" w14:textId="77777777" w:rsidR="00907270" w:rsidRDefault="00907270" w:rsidP="008D7C23">
            <w:pPr>
              <w:pStyle w:val="ListParagraph"/>
              <w:jc w:val="both"/>
              <w:rPr>
                <w:rFonts w:ascii="Franklin Gothic Book" w:hAnsi="Franklin Gothic Book"/>
                <w:sz w:val="24"/>
                <w:szCs w:val="24"/>
              </w:rPr>
            </w:pPr>
          </w:p>
          <w:p w14:paraId="05824D58" w14:textId="65B1009C" w:rsid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Talking Point 2</w:t>
            </w:r>
          </w:p>
          <w:p w14:paraId="52713D22" w14:textId="77777777" w:rsidR="00907270" w:rsidRPr="00907270" w:rsidRDefault="00907270" w:rsidP="008D7C23">
            <w:pPr>
              <w:jc w:val="both"/>
              <w:rPr>
                <w:rFonts w:ascii="Franklin Gothic Book" w:hAnsi="Franklin Gothic Book"/>
                <w:sz w:val="24"/>
                <w:szCs w:val="24"/>
              </w:rPr>
            </w:pPr>
          </w:p>
          <w:p w14:paraId="493DBF5E" w14:textId="3F4AEFD1" w:rsidR="00F72557" w:rsidRP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T</w:t>
            </w:r>
            <w:r w:rsidRPr="00907270">
              <w:rPr>
                <w:rFonts w:ascii="Franklin Gothic Book" w:hAnsi="Franklin Gothic Book"/>
                <w:sz w:val="24"/>
                <w:szCs w:val="24"/>
              </w:rPr>
              <w:t>alking Point 3</w:t>
            </w:r>
          </w:p>
        </w:tc>
        <w:tc>
          <w:tcPr>
            <w:tcW w:w="3196" w:type="dxa"/>
          </w:tcPr>
          <w:p w14:paraId="2903CF6B" w14:textId="52CFDE11" w:rsidR="00F72557"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influencer engaged; how to adapt the talking point</w:t>
            </w:r>
          </w:p>
          <w:p w14:paraId="60E351B6" w14:textId="05BA7625" w:rsidR="00907270" w:rsidRP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constituency engaged; how to adapt the talking point</w:t>
            </w:r>
          </w:p>
        </w:tc>
        <w:tc>
          <w:tcPr>
            <w:tcW w:w="2379" w:type="dxa"/>
          </w:tcPr>
          <w:p w14:paraId="702BC987" w14:textId="77777777" w:rsid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Radio</w:t>
            </w:r>
          </w:p>
          <w:p w14:paraId="55D9C640" w14:textId="77777777" w:rsidR="00907270" w:rsidRDefault="00907270" w:rsidP="008D7C23">
            <w:pPr>
              <w:pStyle w:val="ListParagraph"/>
              <w:numPr>
                <w:ilvl w:val="0"/>
                <w:numId w:val="28"/>
              </w:numPr>
              <w:jc w:val="both"/>
              <w:rPr>
                <w:rFonts w:ascii="Franklin Gothic Book" w:hAnsi="Franklin Gothic Book"/>
                <w:sz w:val="24"/>
                <w:szCs w:val="24"/>
              </w:rPr>
            </w:pPr>
            <w:r>
              <w:rPr>
                <w:rFonts w:ascii="Franklin Gothic Book" w:hAnsi="Franklin Gothic Book"/>
                <w:sz w:val="24"/>
                <w:szCs w:val="24"/>
              </w:rPr>
              <w:t>Newspaper</w:t>
            </w:r>
          </w:p>
          <w:p w14:paraId="0BC2A7C9" w14:textId="63A897F0" w:rsidR="00F72557" w:rsidRPr="00907270" w:rsidRDefault="00907270" w:rsidP="008D7C23">
            <w:pPr>
              <w:pStyle w:val="ListParagraph"/>
              <w:numPr>
                <w:ilvl w:val="0"/>
                <w:numId w:val="28"/>
              </w:numPr>
              <w:jc w:val="both"/>
              <w:rPr>
                <w:rFonts w:ascii="Franklin Gothic Book" w:hAnsi="Franklin Gothic Book"/>
                <w:sz w:val="24"/>
                <w:szCs w:val="24"/>
              </w:rPr>
            </w:pPr>
            <w:r w:rsidRPr="00907270">
              <w:rPr>
                <w:rFonts w:ascii="Franklin Gothic Book" w:hAnsi="Franklin Gothic Book"/>
                <w:sz w:val="24"/>
                <w:szCs w:val="24"/>
              </w:rPr>
              <w:t>Social Media</w:t>
            </w:r>
          </w:p>
        </w:tc>
      </w:tr>
    </w:tbl>
    <w:p w14:paraId="0BBFB263" w14:textId="1858A531" w:rsidR="00762C6D" w:rsidRPr="000A7C7D" w:rsidRDefault="00762C6D" w:rsidP="008D7C23">
      <w:pPr>
        <w:pStyle w:val="Heading1"/>
        <w:jc w:val="both"/>
        <w:rPr>
          <w:rFonts w:ascii="Franklin Gothic Book" w:hAnsi="Franklin Gothic Book"/>
          <w:b/>
          <w:bCs/>
          <w:sz w:val="24"/>
          <w:szCs w:val="24"/>
        </w:rPr>
      </w:pPr>
      <w:bookmarkStart w:id="33" w:name="_Toc16238287"/>
      <w:bookmarkStart w:id="34" w:name="_Toc20398428"/>
      <w:r w:rsidRPr="000A7C7D">
        <w:rPr>
          <w:rFonts w:ascii="Franklin Gothic Book" w:hAnsi="Franklin Gothic Book"/>
          <w:b/>
          <w:bCs/>
          <w:sz w:val="24"/>
          <w:szCs w:val="24"/>
        </w:rPr>
        <w:lastRenderedPageBreak/>
        <w:t>Appendix</w:t>
      </w:r>
      <w:bookmarkEnd w:id="33"/>
      <w:bookmarkEnd w:id="34"/>
    </w:p>
    <w:p w14:paraId="20F645E9" w14:textId="77777777" w:rsidR="00AB714A" w:rsidRDefault="00AB714A" w:rsidP="008D7C23">
      <w:pPr>
        <w:jc w:val="both"/>
        <w:rPr>
          <w:rFonts w:ascii="Franklin Gothic Book" w:hAnsi="Franklin Gothic Book"/>
          <w:sz w:val="24"/>
          <w:szCs w:val="24"/>
        </w:rPr>
      </w:pPr>
    </w:p>
    <w:p w14:paraId="233C6631" w14:textId="041D9C3E" w:rsidR="00AB714A" w:rsidRDefault="00AB714A" w:rsidP="008D7C23">
      <w:pPr>
        <w:pStyle w:val="Heading2"/>
        <w:jc w:val="both"/>
        <w:rPr>
          <w:rFonts w:ascii="Franklin Gothic Book" w:hAnsi="Franklin Gothic Book"/>
          <w:sz w:val="24"/>
          <w:szCs w:val="24"/>
        </w:rPr>
      </w:pPr>
      <w:bookmarkStart w:id="35" w:name="_Toc16238288"/>
      <w:bookmarkStart w:id="36" w:name="_Toc20398429"/>
      <w:r>
        <w:rPr>
          <w:rFonts w:ascii="Franklin Gothic Book" w:hAnsi="Franklin Gothic Book"/>
          <w:sz w:val="24"/>
          <w:szCs w:val="24"/>
        </w:rPr>
        <w:t>Guideline for Crisis Response and Abbreviated Planning</w:t>
      </w:r>
      <w:bookmarkEnd w:id="35"/>
      <w:bookmarkEnd w:id="36"/>
    </w:p>
    <w:p w14:paraId="7EFFA5F3" w14:textId="6F648F38" w:rsidR="00AB714A" w:rsidRDefault="00EE394B" w:rsidP="008D7C23">
      <w:pPr>
        <w:jc w:val="both"/>
        <w:rPr>
          <w:rFonts w:ascii="Franklin Gothic Book" w:hAnsi="Franklin Gothic Book"/>
          <w:sz w:val="24"/>
          <w:szCs w:val="24"/>
        </w:rPr>
      </w:pPr>
      <w:r>
        <w:rPr>
          <w:rFonts w:ascii="Franklin Gothic Book" w:hAnsi="Franklin Gothic Book"/>
          <w:sz w:val="24"/>
          <w:szCs w:val="24"/>
        </w:rPr>
        <w:t>The time available to plan is a function of the prevailing environment and pressures it produces for decision makers.</w:t>
      </w:r>
      <w:r w:rsidR="00597C5D">
        <w:rPr>
          <w:rFonts w:ascii="Franklin Gothic Book" w:hAnsi="Franklin Gothic Book"/>
          <w:sz w:val="24"/>
          <w:szCs w:val="24"/>
        </w:rPr>
        <w:t xml:space="preserve"> </w:t>
      </w:r>
      <w:r>
        <w:rPr>
          <w:rFonts w:ascii="Franklin Gothic Book" w:hAnsi="Franklin Gothic Book"/>
          <w:sz w:val="24"/>
          <w:szCs w:val="24"/>
        </w:rPr>
        <w:t>As a result, planners need an abbreviated process that allows them to quickly generate viable options for leaders.</w:t>
      </w:r>
      <w:r w:rsidR="00597C5D">
        <w:rPr>
          <w:rFonts w:ascii="Franklin Gothic Book" w:hAnsi="Franklin Gothic Book"/>
          <w:sz w:val="24"/>
          <w:szCs w:val="24"/>
        </w:rPr>
        <w:t xml:space="preserve"> </w:t>
      </w:r>
    </w:p>
    <w:p w14:paraId="7E0B6A84" w14:textId="67D8FCF0" w:rsidR="00EE394B" w:rsidRDefault="00EE394B" w:rsidP="008D7C23">
      <w:pPr>
        <w:jc w:val="both"/>
        <w:rPr>
          <w:rFonts w:ascii="Franklin Gothic Book" w:hAnsi="Franklin Gothic Book"/>
          <w:sz w:val="24"/>
          <w:szCs w:val="24"/>
        </w:rPr>
      </w:pPr>
      <w:r>
        <w:rPr>
          <w:rFonts w:ascii="Franklin Gothic Book" w:hAnsi="Franklin Gothic Book"/>
          <w:sz w:val="24"/>
          <w:szCs w:val="24"/>
        </w:rPr>
        <w:t>In the ERPF, the abbreviated process focuses on the response option plan in Step II.</w:t>
      </w:r>
      <w:r w:rsidR="00597C5D">
        <w:rPr>
          <w:rFonts w:ascii="Franklin Gothic Book" w:hAnsi="Franklin Gothic Book"/>
          <w:sz w:val="24"/>
          <w:szCs w:val="24"/>
        </w:rPr>
        <w:t xml:space="preserve"> </w:t>
      </w:r>
      <w:r>
        <w:rPr>
          <w:rFonts w:ascii="Franklin Gothic Book" w:hAnsi="Franklin Gothic Book"/>
          <w:sz w:val="24"/>
          <w:szCs w:val="24"/>
        </w:rPr>
        <w:t>Teams confronting a situation where either events on the ground or internal dynamics in ECOWAS limit the time available should use the following process:</w:t>
      </w:r>
    </w:p>
    <w:p w14:paraId="412A3BE2" w14:textId="1975CF8C" w:rsidR="00EE394B" w:rsidRDefault="00EE394B" w:rsidP="008D7C23">
      <w:pPr>
        <w:pStyle w:val="ListParagraph"/>
        <w:numPr>
          <w:ilvl w:val="0"/>
          <w:numId w:val="29"/>
        </w:numPr>
        <w:jc w:val="both"/>
        <w:rPr>
          <w:rFonts w:ascii="Franklin Gothic Book" w:hAnsi="Franklin Gothic Book"/>
          <w:sz w:val="24"/>
          <w:szCs w:val="24"/>
        </w:rPr>
      </w:pPr>
      <w:r>
        <w:rPr>
          <w:rFonts w:ascii="Franklin Gothic Book" w:hAnsi="Franklin Gothic Book"/>
          <w:sz w:val="24"/>
          <w:szCs w:val="24"/>
        </w:rPr>
        <w:t>Gather inputs.</w:t>
      </w:r>
      <w:r w:rsidR="00597C5D">
        <w:rPr>
          <w:rFonts w:ascii="Franklin Gothic Book" w:hAnsi="Franklin Gothic Book"/>
          <w:sz w:val="24"/>
          <w:szCs w:val="24"/>
        </w:rPr>
        <w:t xml:space="preserve"> </w:t>
      </w:r>
      <w:r>
        <w:rPr>
          <w:rFonts w:ascii="Franklin Gothic Book" w:hAnsi="Franklin Gothic Book"/>
          <w:sz w:val="24"/>
          <w:szCs w:val="24"/>
        </w:rPr>
        <w:t>The primary input, if available should an HSAF. Teams do not need to produce a formal running estimate, but they still have a clear understanding of 1) the human security factors shaping the environment and 2) ECOWAS</w:t>
      </w:r>
      <w:r w:rsidR="006B4564">
        <w:rPr>
          <w:rFonts w:ascii="Franklin Gothic Book" w:hAnsi="Franklin Gothic Book"/>
          <w:sz w:val="24"/>
          <w:szCs w:val="24"/>
        </w:rPr>
        <w:t>’</w:t>
      </w:r>
      <w:r>
        <w:rPr>
          <w:rFonts w:ascii="Franklin Gothic Book" w:hAnsi="Franklin Gothic Book"/>
          <w:sz w:val="24"/>
          <w:szCs w:val="24"/>
        </w:rPr>
        <w:t xml:space="preserve"> strategic position. </w:t>
      </w:r>
    </w:p>
    <w:p w14:paraId="11BC129D" w14:textId="3AC6594D" w:rsidR="00EE394B" w:rsidRDefault="009A0581" w:rsidP="000F74A7">
      <w:pPr>
        <w:pStyle w:val="ListParagraph"/>
        <w:numPr>
          <w:ilvl w:val="0"/>
          <w:numId w:val="29"/>
        </w:numPr>
        <w:spacing w:before="120" w:after="120"/>
        <w:contextualSpacing w:val="0"/>
        <w:jc w:val="both"/>
        <w:rPr>
          <w:rFonts w:ascii="Franklin Gothic Book" w:hAnsi="Franklin Gothic Book"/>
          <w:sz w:val="24"/>
          <w:szCs w:val="24"/>
        </w:rPr>
      </w:pPr>
      <w:r>
        <w:rPr>
          <w:rFonts w:ascii="Franklin Gothic Book" w:hAnsi="Franklin Gothic Book"/>
          <w:sz w:val="24"/>
          <w:szCs w:val="24"/>
        </w:rPr>
        <w:t xml:space="preserve">Develop response options. Similar to the formal step, the team should list options and </w:t>
      </w:r>
      <w:r w:rsidR="003B5676">
        <w:rPr>
          <w:rFonts w:ascii="Franklin Gothic Book" w:hAnsi="Franklin Gothic Book"/>
          <w:sz w:val="24"/>
          <w:szCs w:val="24"/>
        </w:rPr>
        <w:t>assess them.</w:t>
      </w:r>
    </w:p>
    <w:p w14:paraId="207E6E7D" w14:textId="73978207" w:rsidR="00AB714A" w:rsidRPr="00EA1B29" w:rsidRDefault="00AB714A" w:rsidP="000F74A7">
      <w:pPr>
        <w:pStyle w:val="Heading3"/>
        <w:spacing w:before="120" w:after="120"/>
        <w:jc w:val="both"/>
      </w:pPr>
      <w:bookmarkStart w:id="37" w:name="_Toc16238289"/>
      <w:bookmarkStart w:id="38" w:name="_Toc20398430"/>
      <w:r w:rsidRPr="000A7C7D">
        <w:rPr>
          <w:rFonts w:ascii="Franklin Gothic Book" w:hAnsi="Franklin Gothic Book"/>
          <w:i/>
          <w:iCs/>
        </w:rPr>
        <w:t>Abbreviated Response Planning Brief to Leadership</w:t>
      </w:r>
      <w:bookmarkEnd w:id="37"/>
      <w:r w:rsidR="00583B5B">
        <w:rPr>
          <w:rFonts w:ascii="Franklin Gothic Book" w:hAnsi="Franklin Gothic Book"/>
          <w:i/>
          <w:iCs/>
        </w:rPr>
        <w:t xml:space="preserve"> Template</w:t>
      </w:r>
      <w:bookmarkEnd w:id="38"/>
    </w:p>
    <w:tbl>
      <w:tblPr>
        <w:tblStyle w:val="TableGrid"/>
        <w:tblW w:w="0" w:type="auto"/>
        <w:tblLook w:val="04A0" w:firstRow="1" w:lastRow="0" w:firstColumn="1" w:lastColumn="0" w:noHBand="0" w:noVBand="1"/>
      </w:tblPr>
      <w:tblGrid>
        <w:gridCol w:w="2151"/>
        <w:gridCol w:w="2344"/>
        <w:gridCol w:w="2298"/>
        <w:gridCol w:w="2557"/>
      </w:tblGrid>
      <w:tr w:rsidR="009A0581" w14:paraId="7BD5B0FB" w14:textId="77777777" w:rsidTr="000F74A7">
        <w:tc>
          <w:tcPr>
            <w:tcW w:w="9350" w:type="dxa"/>
            <w:gridSpan w:val="4"/>
            <w:shd w:val="clear" w:color="auto" w:fill="2F5496" w:themeFill="accent1" w:themeFillShade="BF"/>
          </w:tcPr>
          <w:p w14:paraId="37BD7F9E" w14:textId="5EC5CD80" w:rsidR="009A0581" w:rsidRPr="000F74A7" w:rsidRDefault="009A0581" w:rsidP="008D7C23">
            <w:pPr>
              <w:jc w:val="both"/>
              <w:rPr>
                <w:rFonts w:ascii="Franklin Gothic Book" w:hAnsi="Franklin Gothic Book"/>
                <w:b/>
                <w:bCs/>
                <w:sz w:val="24"/>
                <w:szCs w:val="24"/>
              </w:rPr>
            </w:pPr>
            <w:r w:rsidRPr="000F74A7">
              <w:rPr>
                <w:rFonts w:ascii="Franklin Gothic Book" w:hAnsi="Franklin Gothic Book"/>
                <w:b/>
                <w:bCs/>
                <w:color w:val="FFFFFF" w:themeColor="background1"/>
                <w:sz w:val="24"/>
                <w:szCs w:val="24"/>
              </w:rPr>
              <w:t>Problem Statement</w:t>
            </w:r>
          </w:p>
        </w:tc>
      </w:tr>
      <w:tr w:rsidR="009A0581" w14:paraId="07C7778C" w14:textId="77777777" w:rsidTr="009A0581">
        <w:tc>
          <w:tcPr>
            <w:tcW w:w="2151" w:type="dxa"/>
          </w:tcPr>
          <w:p w14:paraId="4FF38332" w14:textId="646BD974" w:rsidR="009A0581" w:rsidRDefault="009A0581" w:rsidP="008D7C23">
            <w:pPr>
              <w:jc w:val="both"/>
              <w:rPr>
                <w:rFonts w:ascii="Franklin Gothic Book" w:hAnsi="Franklin Gothic Book"/>
                <w:sz w:val="24"/>
                <w:szCs w:val="24"/>
              </w:rPr>
            </w:pPr>
            <w:r>
              <w:rPr>
                <w:rFonts w:ascii="Franklin Gothic Book" w:hAnsi="Franklin Gothic Book"/>
                <w:sz w:val="24"/>
                <w:szCs w:val="24"/>
              </w:rPr>
              <w:t>Human Security Assumptions</w:t>
            </w:r>
          </w:p>
        </w:tc>
        <w:tc>
          <w:tcPr>
            <w:tcW w:w="7199" w:type="dxa"/>
            <w:gridSpan w:val="3"/>
          </w:tcPr>
          <w:p w14:paraId="3A9D7C30" w14:textId="35AA5934" w:rsidR="009A0581" w:rsidRDefault="0060349A" w:rsidP="008D7C23">
            <w:pPr>
              <w:pStyle w:val="ListParagraph"/>
              <w:numPr>
                <w:ilvl w:val="0"/>
                <w:numId w:val="34"/>
              </w:numPr>
              <w:jc w:val="both"/>
              <w:rPr>
                <w:rFonts w:ascii="Franklin Gothic Book" w:hAnsi="Franklin Gothic Book"/>
                <w:sz w:val="24"/>
                <w:szCs w:val="24"/>
              </w:rPr>
            </w:pPr>
            <w:r>
              <w:rPr>
                <w:rFonts w:ascii="Franklin Gothic Book" w:hAnsi="Franklin Gothic Book"/>
                <w:sz w:val="24"/>
                <w:szCs w:val="24"/>
              </w:rPr>
              <w:t>A</w:t>
            </w:r>
          </w:p>
          <w:p w14:paraId="0B8DDF6F" w14:textId="7F7B8D86" w:rsidR="0060349A" w:rsidRDefault="0060349A" w:rsidP="008D7C23">
            <w:pPr>
              <w:pStyle w:val="ListParagraph"/>
              <w:numPr>
                <w:ilvl w:val="0"/>
                <w:numId w:val="34"/>
              </w:numPr>
              <w:jc w:val="both"/>
              <w:rPr>
                <w:rFonts w:ascii="Franklin Gothic Book" w:hAnsi="Franklin Gothic Book"/>
                <w:sz w:val="24"/>
                <w:szCs w:val="24"/>
              </w:rPr>
            </w:pPr>
            <w:r>
              <w:rPr>
                <w:rFonts w:ascii="Franklin Gothic Book" w:hAnsi="Franklin Gothic Book"/>
                <w:sz w:val="24"/>
                <w:szCs w:val="24"/>
              </w:rPr>
              <w:t>A</w:t>
            </w:r>
          </w:p>
          <w:p w14:paraId="15C12077" w14:textId="058686E1" w:rsidR="0060349A" w:rsidRDefault="0060349A" w:rsidP="008D7C23">
            <w:pPr>
              <w:pStyle w:val="ListParagraph"/>
              <w:numPr>
                <w:ilvl w:val="0"/>
                <w:numId w:val="34"/>
              </w:numPr>
              <w:jc w:val="both"/>
              <w:rPr>
                <w:rFonts w:ascii="Franklin Gothic Book" w:hAnsi="Franklin Gothic Book"/>
                <w:sz w:val="24"/>
                <w:szCs w:val="24"/>
              </w:rPr>
            </w:pPr>
            <w:r>
              <w:rPr>
                <w:rFonts w:ascii="Franklin Gothic Book" w:hAnsi="Franklin Gothic Book"/>
                <w:sz w:val="24"/>
                <w:szCs w:val="24"/>
              </w:rPr>
              <w:t>A</w:t>
            </w:r>
          </w:p>
          <w:p w14:paraId="7C55DF17" w14:textId="44340D66" w:rsidR="0060349A" w:rsidRDefault="0060349A" w:rsidP="008D7C23">
            <w:pPr>
              <w:pStyle w:val="ListParagraph"/>
              <w:numPr>
                <w:ilvl w:val="0"/>
                <w:numId w:val="34"/>
              </w:numPr>
              <w:jc w:val="both"/>
              <w:rPr>
                <w:rFonts w:ascii="Franklin Gothic Book" w:hAnsi="Franklin Gothic Book"/>
                <w:sz w:val="24"/>
                <w:szCs w:val="24"/>
              </w:rPr>
            </w:pPr>
            <w:r>
              <w:rPr>
                <w:rFonts w:ascii="Franklin Gothic Book" w:hAnsi="Franklin Gothic Book"/>
                <w:sz w:val="24"/>
                <w:szCs w:val="24"/>
              </w:rPr>
              <w:t>A</w:t>
            </w:r>
          </w:p>
          <w:p w14:paraId="06B924DA" w14:textId="55B68487" w:rsidR="0060349A" w:rsidRPr="0060349A" w:rsidRDefault="0060349A" w:rsidP="008D7C23">
            <w:pPr>
              <w:pStyle w:val="ListParagraph"/>
              <w:numPr>
                <w:ilvl w:val="0"/>
                <w:numId w:val="34"/>
              </w:numPr>
              <w:jc w:val="both"/>
              <w:rPr>
                <w:rFonts w:ascii="Franklin Gothic Book" w:hAnsi="Franklin Gothic Book"/>
                <w:sz w:val="24"/>
                <w:szCs w:val="24"/>
              </w:rPr>
            </w:pPr>
            <w:r>
              <w:rPr>
                <w:rFonts w:ascii="Franklin Gothic Book" w:hAnsi="Franklin Gothic Book"/>
                <w:sz w:val="24"/>
                <w:szCs w:val="24"/>
              </w:rPr>
              <w:t>A</w:t>
            </w:r>
          </w:p>
        </w:tc>
      </w:tr>
      <w:tr w:rsidR="009A0581" w14:paraId="08166B29" w14:textId="77777777" w:rsidTr="009A0581">
        <w:tc>
          <w:tcPr>
            <w:tcW w:w="2151" w:type="dxa"/>
          </w:tcPr>
          <w:p w14:paraId="0A41D9C1" w14:textId="1D5057C3" w:rsidR="009A0581" w:rsidRDefault="009A0581" w:rsidP="008D7C23">
            <w:pPr>
              <w:jc w:val="both"/>
              <w:rPr>
                <w:rFonts w:ascii="Franklin Gothic Book" w:hAnsi="Franklin Gothic Book"/>
                <w:sz w:val="24"/>
                <w:szCs w:val="24"/>
              </w:rPr>
            </w:pPr>
            <w:r>
              <w:rPr>
                <w:rFonts w:ascii="Franklin Gothic Book" w:hAnsi="Franklin Gothic Book"/>
                <w:sz w:val="24"/>
                <w:szCs w:val="24"/>
              </w:rPr>
              <w:t>Strategic Position Assumptions</w:t>
            </w:r>
          </w:p>
        </w:tc>
        <w:tc>
          <w:tcPr>
            <w:tcW w:w="7199" w:type="dxa"/>
            <w:gridSpan w:val="3"/>
          </w:tcPr>
          <w:p w14:paraId="7920B1A4" w14:textId="77777777" w:rsidR="009A0581" w:rsidRDefault="0060349A" w:rsidP="008D7C23">
            <w:pPr>
              <w:pStyle w:val="ListParagraph"/>
              <w:numPr>
                <w:ilvl w:val="0"/>
                <w:numId w:val="35"/>
              </w:numPr>
              <w:jc w:val="both"/>
              <w:rPr>
                <w:rFonts w:ascii="Franklin Gothic Book" w:hAnsi="Franklin Gothic Book"/>
                <w:sz w:val="24"/>
                <w:szCs w:val="24"/>
              </w:rPr>
            </w:pPr>
            <w:r>
              <w:rPr>
                <w:rFonts w:ascii="Franklin Gothic Book" w:hAnsi="Franklin Gothic Book"/>
                <w:sz w:val="24"/>
                <w:szCs w:val="24"/>
              </w:rPr>
              <w:t>a</w:t>
            </w:r>
          </w:p>
          <w:p w14:paraId="33A2D01B" w14:textId="560703F0" w:rsidR="0060349A" w:rsidRPr="0060349A" w:rsidRDefault="0060349A" w:rsidP="008D7C23">
            <w:pPr>
              <w:pStyle w:val="ListParagraph"/>
              <w:numPr>
                <w:ilvl w:val="0"/>
                <w:numId w:val="35"/>
              </w:numPr>
              <w:jc w:val="both"/>
              <w:rPr>
                <w:rFonts w:ascii="Franklin Gothic Book" w:hAnsi="Franklin Gothic Book"/>
                <w:sz w:val="24"/>
                <w:szCs w:val="24"/>
              </w:rPr>
            </w:pPr>
            <w:r>
              <w:rPr>
                <w:rFonts w:ascii="Franklin Gothic Book" w:hAnsi="Franklin Gothic Book"/>
                <w:sz w:val="24"/>
                <w:szCs w:val="24"/>
              </w:rPr>
              <w:t>a</w:t>
            </w:r>
          </w:p>
        </w:tc>
      </w:tr>
      <w:tr w:rsidR="009A0581" w14:paraId="5D7430DB" w14:textId="77777777" w:rsidTr="000F74A7">
        <w:tc>
          <w:tcPr>
            <w:tcW w:w="9350" w:type="dxa"/>
            <w:gridSpan w:val="4"/>
            <w:shd w:val="clear" w:color="auto" w:fill="B4C6E7" w:themeFill="accent1" w:themeFillTint="66"/>
          </w:tcPr>
          <w:p w14:paraId="3BCA5D90" w14:textId="26517C51" w:rsidR="009A0581" w:rsidRPr="000F74A7" w:rsidRDefault="009A0581" w:rsidP="000F74A7">
            <w:pPr>
              <w:jc w:val="center"/>
              <w:rPr>
                <w:rFonts w:ascii="Franklin Gothic Book" w:hAnsi="Franklin Gothic Book"/>
                <w:b/>
                <w:bCs/>
                <w:sz w:val="24"/>
                <w:szCs w:val="24"/>
              </w:rPr>
            </w:pPr>
            <w:r w:rsidRPr="000F74A7">
              <w:rPr>
                <w:rFonts w:ascii="Franklin Gothic Book" w:hAnsi="Franklin Gothic Book"/>
                <w:b/>
                <w:bCs/>
                <w:sz w:val="24"/>
                <w:szCs w:val="24"/>
              </w:rPr>
              <w:t>Response Options</w:t>
            </w:r>
          </w:p>
        </w:tc>
      </w:tr>
      <w:tr w:rsidR="009A0581" w14:paraId="5C67B3F8" w14:textId="77777777" w:rsidTr="0060349A">
        <w:tc>
          <w:tcPr>
            <w:tcW w:w="2151" w:type="dxa"/>
          </w:tcPr>
          <w:p w14:paraId="4D832FB4" w14:textId="16642C99" w:rsidR="009A0581" w:rsidRDefault="009A0581" w:rsidP="008D7C23">
            <w:pPr>
              <w:jc w:val="both"/>
              <w:rPr>
                <w:rFonts w:ascii="Franklin Gothic Book" w:hAnsi="Franklin Gothic Book"/>
                <w:sz w:val="24"/>
                <w:szCs w:val="24"/>
              </w:rPr>
            </w:pPr>
            <w:r>
              <w:rPr>
                <w:rFonts w:ascii="Franklin Gothic Book" w:hAnsi="Franklin Gothic Book"/>
                <w:sz w:val="24"/>
                <w:szCs w:val="24"/>
              </w:rPr>
              <w:t>Option</w:t>
            </w:r>
            <w:r w:rsidR="0060349A">
              <w:rPr>
                <w:rFonts w:ascii="Franklin Gothic Book" w:hAnsi="Franklin Gothic Book"/>
                <w:sz w:val="24"/>
                <w:szCs w:val="24"/>
              </w:rPr>
              <w:t xml:space="preserve"> (5 </w:t>
            </w:r>
            <w:r w:rsidR="005259F8">
              <w:rPr>
                <w:rFonts w:ascii="Franklin Gothic Book" w:hAnsi="Franklin Gothic Book"/>
                <w:sz w:val="24"/>
                <w:szCs w:val="24"/>
              </w:rPr>
              <w:t>W’</w:t>
            </w:r>
            <w:r w:rsidR="0060349A">
              <w:rPr>
                <w:rFonts w:ascii="Franklin Gothic Book" w:hAnsi="Franklin Gothic Book"/>
                <w:sz w:val="24"/>
                <w:szCs w:val="24"/>
              </w:rPr>
              <w:t>s)</w:t>
            </w:r>
          </w:p>
        </w:tc>
        <w:tc>
          <w:tcPr>
            <w:tcW w:w="2344" w:type="dxa"/>
          </w:tcPr>
          <w:p w14:paraId="3CC9E6AE" w14:textId="1F1AE7ED" w:rsidR="009A0581" w:rsidRDefault="009A0581" w:rsidP="008D7C23">
            <w:pPr>
              <w:jc w:val="both"/>
              <w:rPr>
                <w:rFonts w:ascii="Franklin Gothic Book" w:hAnsi="Franklin Gothic Book"/>
                <w:sz w:val="24"/>
                <w:szCs w:val="24"/>
              </w:rPr>
            </w:pPr>
            <w:r>
              <w:rPr>
                <w:rFonts w:ascii="Franklin Gothic Book" w:hAnsi="Franklin Gothic Book"/>
                <w:sz w:val="24"/>
                <w:szCs w:val="24"/>
              </w:rPr>
              <w:t>FPD</w:t>
            </w:r>
          </w:p>
        </w:tc>
        <w:tc>
          <w:tcPr>
            <w:tcW w:w="2298" w:type="dxa"/>
          </w:tcPr>
          <w:p w14:paraId="28A37655" w14:textId="71ED1095" w:rsidR="009A0581" w:rsidRDefault="009A0581" w:rsidP="008D7C23">
            <w:pPr>
              <w:jc w:val="both"/>
              <w:rPr>
                <w:rFonts w:ascii="Franklin Gothic Book" w:hAnsi="Franklin Gothic Book"/>
                <w:sz w:val="24"/>
                <w:szCs w:val="24"/>
              </w:rPr>
            </w:pPr>
            <w:r>
              <w:rPr>
                <w:rFonts w:ascii="Franklin Gothic Book" w:hAnsi="Franklin Gothic Book"/>
                <w:sz w:val="24"/>
                <w:szCs w:val="24"/>
              </w:rPr>
              <w:t>Partners</w:t>
            </w:r>
          </w:p>
        </w:tc>
        <w:tc>
          <w:tcPr>
            <w:tcW w:w="2557" w:type="dxa"/>
          </w:tcPr>
          <w:p w14:paraId="21FF5B8B" w14:textId="4390AE0B" w:rsidR="009A0581" w:rsidRDefault="009A0581" w:rsidP="008D7C23">
            <w:pPr>
              <w:jc w:val="both"/>
              <w:rPr>
                <w:rFonts w:ascii="Franklin Gothic Book" w:hAnsi="Franklin Gothic Book"/>
                <w:sz w:val="24"/>
                <w:szCs w:val="24"/>
              </w:rPr>
            </w:pPr>
            <w:r>
              <w:rPr>
                <w:rFonts w:ascii="Franklin Gothic Book" w:hAnsi="Franklin Gothic Book"/>
                <w:sz w:val="24"/>
                <w:szCs w:val="24"/>
              </w:rPr>
              <w:t>Cost/Benefit</w:t>
            </w:r>
          </w:p>
        </w:tc>
      </w:tr>
      <w:tr w:rsidR="009A0581" w14:paraId="44F6BA51" w14:textId="77777777" w:rsidTr="0060349A">
        <w:tc>
          <w:tcPr>
            <w:tcW w:w="2151" w:type="dxa"/>
          </w:tcPr>
          <w:p w14:paraId="11700E15" w14:textId="4F46D90A" w:rsidR="009A0581" w:rsidRDefault="0060349A" w:rsidP="008D7C23">
            <w:pPr>
              <w:jc w:val="both"/>
              <w:rPr>
                <w:rFonts w:ascii="Franklin Gothic Book" w:hAnsi="Franklin Gothic Book"/>
                <w:sz w:val="24"/>
                <w:szCs w:val="24"/>
              </w:rPr>
            </w:pPr>
            <w:r>
              <w:rPr>
                <w:rFonts w:ascii="Franklin Gothic Book" w:hAnsi="Franklin Gothic Book"/>
                <w:sz w:val="24"/>
                <w:szCs w:val="24"/>
              </w:rPr>
              <w:t>Option 1</w:t>
            </w:r>
          </w:p>
        </w:tc>
        <w:tc>
          <w:tcPr>
            <w:tcW w:w="2344" w:type="dxa"/>
          </w:tcPr>
          <w:p w14:paraId="12D8FF11" w14:textId="77777777" w:rsidR="009A0581" w:rsidRDefault="009A0581" w:rsidP="008D7C23">
            <w:pPr>
              <w:jc w:val="both"/>
              <w:rPr>
                <w:rFonts w:ascii="Franklin Gothic Book" w:hAnsi="Franklin Gothic Book"/>
                <w:sz w:val="24"/>
                <w:szCs w:val="24"/>
              </w:rPr>
            </w:pPr>
          </w:p>
        </w:tc>
        <w:tc>
          <w:tcPr>
            <w:tcW w:w="2298" w:type="dxa"/>
          </w:tcPr>
          <w:p w14:paraId="29BDF4F0" w14:textId="77777777" w:rsidR="009A0581" w:rsidRDefault="009A0581" w:rsidP="008D7C23">
            <w:pPr>
              <w:jc w:val="both"/>
              <w:rPr>
                <w:rFonts w:ascii="Franklin Gothic Book" w:hAnsi="Franklin Gothic Book"/>
                <w:sz w:val="24"/>
                <w:szCs w:val="24"/>
              </w:rPr>
            </w:pPr>
          </w:p>
        </w:tc>
        <w:tc>
          <w:tcPr>
            <w:tcW w:w="2557" w:type="dxa"/>
          </w:tcPr>
          <w:p w14:paraId="37847808" w14:textId="77777777" w:rsidR="009A0581" w:rsidRDefault="0060349A" w:rsidP="008D7C23">
            <w:pPr>
              <w:pStyle w:val="ListParagraph"/>
              <w:numPr>
                <w:ilvl w:val="0"/>
                <w:numId w:val="32"/>
              </w:numPr>
              <w:jc w:val="both"/>
              <w:rPr>
                <w:rFonts w:ascii="Franklin Gothic Book" w:hAnsi="Franklin Gothic Book"/>
                <w:sz w:val="24"/>
                <w:szCs w:val="24"/>
              </w:rPr>
            </w:pPr>
            <w:r>
              <w:rPr>
                <w:rFonts w:ascii="Franklin Gothic Book" w:hAnsi="Franklin Gothic Book"/>
                <w:sz w:val="24"/>
                <w:szCs w:val="24"/>
              </w:rPr>
              <w:t>Cost</w:t>
            </w:r>
          </w:p>
          <w:p w14:paraId="776A52C8" w14:textId="36765410" w:rsidR="0060349A" w:rsidRPr="0060349A" w:rsidRDefault="0060349A" w:rsidP="008D7C23">
            <w:pPr>
              <w:pStyle w:val="ListParagraph"/>
              <w:numPr>
                <w:ilvl w:val="0"/>
                <w:numId w:val="32"/>
              </w:numPr>
              <w:jc w:val="both"/>
              <w:rPr>
                <w:rFonts w:ascii="Franklin Gothic Book" w:hAnsi="Franklin Gothic Book"/>
                <w:sz w:val="24"/>
                <w:szCs w:val="24"/>
              </w:rPr>
            </w:pPr>
            <w:r>
              <w:rPr>
                <w:rFonts w:ascii="Franklin Gothic Book" w:hAnsi="Franklin Gothic Book"/>
                <w:sz w:val="24"/>
                <w:szCs w:val="24"/>
              </w:rPr>
              <w:t>Benefit</w:t>
            </w:r>
          </w:p>
        </w:tc>
      </w:tr>
      <w:tr w:rsidR="009A0581" w14:paraId="0386F6B7" w14:textId="77777777" w:rsidTr="0060349A">
        <w:tc>
          <w:tcPr>
            <w:tcW w:w="2151" w:type="dxa"/>
          </w:tcPr>
          <w:p w14:paraId="48569269" w14:textId="6F20B679" w:rsidR="009A0581" w:rsidRDefault="0060349A" w:rsidP="008D7C23">
            <w:pPr>
              <w:jc w:val="both"/>
              <w:rPr>
                <w:rFonts w:ascii="Franklin Gothic Book" w:hAnsi="Franklin Gothic Book"/>
                <w:sz w:val="24"/>
                <w:szCs w:val="24"/>
              </w:rPr>
            </w:pPr>
            <w:r>
              <w:rPr>
                <w:rFonts w:ascii="Franklin Gothic Book" w:hAnsi="Franklin Gothic Book"/>
                <w:sz w:val="24"/>
                <w:szCs w:val="24"/>
              </w:rPr>
              <w:t>Option 2</w:t>
            </w:r>
          </w:p>
        </w:tc>
        <w:tc>
          <w:tcPr>
            <w:tcW w:w="2344" w:type="dxa"/>
          </w:tcPr>
          <w:p w14:paraId="3C3BAFF2" w14:textId="77777777" w:rsidR="009A0581" w:rsidRDefault="009A0581" w:rsidP="008D7C23">
            <w:pPr>
              <w:jc w:val="both"/>
              <w:rPr>
                <w:rFonts w:ascii="Franklin Gothic Book" w:hAnsi="Franklin Gothic Book"/>
                <w:sz w:val="24"/>
                <w:szCs w:val="24"/>
              </w:rPr>
            </w:pPr>
          </w:p>
        </w:tc>
        <w:tc>
          <w:tcPr>
            <w:tcW w:w="2298" w:type="dxa"/>
          </w:tcPr>
          <w:p w14:paraId="58D99CAC" w14:textId="77777777" w:rsidR="009A0581" w:rsidRDefault="009A0581" w:rsidP="008D7C23">
            <w:pPr>
              <w:jc w:val="both"/>
              <w:rPr>
                <w:rFonts w:ascii="Franklin Gothic Book" w:hAnsi="Franklin Gothic Book"/>
                <w:sz w:val="24"/>
                <w:szCs w:val="24"/>
              </w:rPr>
            </w:pPr>
          </w:p>
        </w:tc>
        <w:tc>
          <w:tcPr>
            <w:tcW w:w="2557" w:type="dxa"/>
          </w:tcPr>
          <w:p w14:paraId="30404504" w14:textId="77777777" w:rsidR="009A0581" w:rsidRDefault="0060349A" w:rsidP="008D7C23">
            <w:pPr>
              <w:pStyle w:val="ListParagraph"/>
              <w:numPr>
                <w:ilvl w:val="0"/>
                <w:numId w:val="33"/>
              </w:numPr>
              <w:jc w:val="both"/>
              <w:rPr>
                <w:rFonts w:ascii="Franklin Gothic Book" w:hAnsi="Franklin Gothic Book"/>
                <w:sz w:val="24"/>
                <w:szCs w:val="24"/>
              </w:rPr>
            </w:pPr>
            <w:r>
              <w:rPr>
                <w:rFonts w:ascii="Franklin Gothic Book" w:hAnsi="Franklin Gothic Book"/>
                <w:sz w:val="24"/>
                <w:szCs w:val="24"/>
              </w:rPr>
              <w:t>Cost</w:t>
            </w:r>
          </w:p>
          <w:p w14:paraId="2F5C5072" w14:textId="76E2D55B" w:rsidR="0060349A" w:rsidRPr="0060349A" w:rsidRDefault="0060349A" w:rsidP="008D7C23">
            <w:pPr>
              <w:pStyle w:val="ListParagraph"/>
              <w:numPr>
                <w:ilvl w:val="0"/>
                <w:numId w:val="33"/>
              </w:numPr>
              <w:jc w:val="both"/>
              <w:rPr>
                <w:rFonts w:ascii="Franklin Gothic Book" w:hAnsi="Franklin Gothic Book"/>
                <w:sz w:val="24"/>
                <w:szCs w:val="24"/>
              </w:rPr>
            </w:pPr>
            <w:r>
              <w:rPr>
                <w:rFonts w:ascii="Franklin Gothic Book" w:hAnsi="Franklin Gothic Book"/>
                <w:sz w:val="24"/>
                <w:szCs w:val="24"/>
              </w:rPr>
              <w:t>Benefit</w:t>
            </w:r>
          </w:p>
        </w:tc>
      </w:tr>
      <w:tr w:rsidR="009A0581" w14:paraId="0A852C74" w14:textId="77777777" w:rsidTr="000F74A7">
        <w:tc>
          <w:tcPr>
            <w:tcW w:w="9350" w:type="dxa"/>
            <w:gridSpan w:val="4"/>
            <w:shd w:val="clear" w:color="auto" w:fill="B4C6E7" w:themeFill="accent1" w:themeFillTint="66"/>
          </w:tcPr>
          <w:p w14:paraId="5B95525A" w14:textId="1AB10AD9" w:rsidR="009A0581" w:rsidRPr="000F74A7" w:rsidRDefault="009A0581" w:rsidP="000F74A7">
            <w:pPr>
              <w:jc w:val="center"/>
              <w:rPr>
                <w:rFonts w:ascii="Franklin Gothic Book" w:hAnsi="Franklin Gothic Book"/>
                <w:b/>
                <w:bCs/>
                <w:sz w:val="24"/>
                <w:szCs w:val="24"/>
              </w:rPr>
            </w:pPr>
            <w:r w:rsidRPr="000F74A7">
              <w:rPr>
                <w:rFonts w:ascii="Franklin Gothic Book" w:hAnsi="Franklin Gothic Book"/>
                <w:b/>
                <w:bCs/>
                <w:sz w:val="24"/>
                <w:szCs w:val="24"/>
              </w:rPr>
              <w:t>Risk Management</w:t>
            </w:r>
          </w:p>
        </w:tc>
      </w:tr>
      <w:tr w:rsidR="009A0581" w14:paraId="3C213DF6" w14:textId="77777777" w:rsidTr="0060349A">
        <w:tc>
          <w:tcPr>
            <w:tcW w:w="2151" w:type="dxa"/>
          </w:tcPr>
          <w:p w14:paraId="320704E1" w14:textId="1C670EB4" w:rsidR="009A0581" w:rsidRDefault="009A0581" w:rsidP="008D7C23">
            <w:pPr>
              <w:jc w:val="both"/>
              <w:rPr>
                <w:rFonts w:ascii="Franklin Gothic Book" w:hAnsi="Franklin Gothic Book"/>
                <w:sz w:val="24"/>
                <w:szCs w:val="24"/>
              </w:rPr>
            </w:pPr>
            <w:r>
              <w:rPr>
                <w:rFonts w:ascii="Franklin Gothic Book" w:hAnsi="Franklin Gothic Book"/>
                <w:sz w:val="24"/>
                <w:szCs w:val="24"/>
              </w:rPr>
              <w:t>Risk</w:t>
            </w:r>
          </w:p>
        </w:tc>
        <w:tc>
          <w:tcPr>
            <w:tcW w:w="2344" w:type="dxa"/>
          </w:tcPr>
          <w:p w14:paraId="5253020E" w14:textId="63387B38" w:rsidR="009A0581" w:rsidRDefault="009A0581" w:rsidP="008D7C23">
            <w:pPr>
              <w:jc w:val="both"/>
              <w:rPr>
                <w:rFonts w:ascii="Franklin Gothic Book" w:hAnsi="Franklin Gothic Book"/>
                <w:sz w:val="24"/>
                <w:szCs w:val="24"/>
              </w:rPr>
            </w:pPr>
            <w:r>
              <w:rPr>
                <w:rFonts w:ascii="Franklin Gothic Book" w:hAnsi="Franklin Gothic Book"/>
                <w:sz w:val="24"/>
                <w:szCs w:val="24"/>
              </w:rPr>
              <w:t>Effect</w:t>
            </w:r>
          </w:p>
        </w:tc>
        <w:tc>
          <w:tcPr>
            <w:tcW w:w="2298" w:type="dxa"/>
          </w:tcPr>
          <w:p w14:paraId="5582B684" w14:textId="50E64880" w:rsidR="009A0581" w:rsidRDefault="009A0581" w:rsidP="008D7C23">
            <w:pPr>
              <w:jc w:val="both"/>
              <w:rPr>
                <w:rFonts w:ascii="Franklin Gothic Book" w:hAnsi="Franklin Gothic Book"/>
                <w:sz w:val="24"/>
                <w:szCs w:val="24"/>
              </w:rPr>
            </w:pPr>
            <w:r>
              <w:rPr>
                <w:rFonts w:ascii="Franklin Gothic Book" w:hAnsi="Franklin Gothic Book"/>
                <w:sz w:val="24"/>
                <w:szCs w:val="24"/>
              </w:rPr>
              <w:t>Mitigation</w:t>
            </w:r>
          </w:p>
        </w:tc>
        <w:tc>
          <w:tcPr>
            <w:tcW w:w="2557" w:type="dxa"/>
          </w:tcPr>
          <w:p w14:paraId="12A0C138" w14:textId="3B5DF7DA" w:rsidR="009A0581" w:rsidRDefault="009A0581" w:rsidP="008D7C23">
            <w:pPr>
              <w:jc w:val="both"/>
              <w:rPr>
                <w:rFonts w:ascii="Franklin Gothic Book" w:hAnsi="Franklin Gothic Book"/>
                <w:sz w:val="24"/>
                <w:szCs w:val="24"/>
              </w:rPr>
            </w:pPr>
            <w:r>
              <w:rPr>
                <w:rFonts w:ascii="Franklin Gothic Book" w:hAnsi="Franklin Gothic Book"/>
                <w:sz w:val="24"/>
                <w:szCs w:val="24"/>
              </w:rPr>
              <w:t>Resulting Effect</w:t>
            </w:r>
          </w:p>
        </w:tc>
      </w:tr>
      <w:tr w:rsidR="009A0581" w14:paraId="245BF602" w14:textId="77777777" w:rsidTr="0060349A">
        <w:tc>
          <w:tcPr>
            <w:tcW w:w="2151" w:type="dxa"/>
          </w:tcPr>
          <w:p w14:paraId="675A85F1" w14:textId="77777777" w:rsidR="009A0581" w:rsidRDefault="009A0581" w:rsidP="008D7C23">
            <w:pPr>
              <w:pStyle w:val="ListParagraph"/>
              <w:numPr>
                <w:ilvl w:val="0"/>
                <w:numId w:val="31"/>
              </w:numPr>
              <w:jc w:val="both"/>
              <w:rPr>
                <w:rFonts w:ascii="Franklin Gothic Book" w:hAnsi="Franklin Gothic Book"/>
                <w:sz w:val="24"/>
                <w:szCs w:val="24"/>
              </w:rPr>
            </w:pPr>
            <w:r>
              <w:rPr>
                <w:rFonts w:ascii="Franklin Gothic Book" w:hAnsi="Franklin Gothic Book"/>
                <w:sz w:val="24"/>
                <w:szCs w:val="24"/>
              </w:rPr>
              <w:t>Risk 1</w:t>
            </w:r>
          </w:p>
          <w:p w14:paraId="6252DE2E" w14:textId="67A5477F" w:rsidR="009A0581" w:rsidRPr="009A0581" w:rsidRDefault="009A0581" w:rsidP="008D7C23">
            <w:pPr>
              <w:pStyle w:val="ListParagraph"/>
              <w:numPr>
                <w:ilvl w:val="0"/>
                <w:numId w:val="31"/>
              </w:numPr>
              <w:jc w:val="both"/>
              <w:rPr>
                <w:rFonts w:ascii="Franklin Gothic Book" w:hAnsi="Franklin Gothic Book"/>
                <w:sz w:val="24"/>
                <w:szCs w:val="24"/>
              </w:rPr>
            </w:pPr>
            <w:r>
              <w:rPr>
                <w:rFonts w:ascii="Franklin Gothic Book" w:hAnsi="Franklin Gothic Book"/>
                <w:sz w:val="24"/>
                <w:szCs w:val="24"/>
              </w:rPr>
              <w:t>Risk 2</w:t>
            </w:r>
          </w:p>
        </w:tc>
        <w:tc>
          <w:tcPr>
            <w:tcW w:w="2344" w:type="dxa"/>
          </w:tcPr>
          <w:p w14:paraId="3A69B6B9" w14:textId="77777777" w:rsidR="009A0581" w:rsidRDefault="009A0581" w:rsidP="008D7C23">
            <w:pPr>
              <w:pStyle w:val="ListParagraph"/>
              <w:numPr>
                <w:ilvl w:val="0"/>
                <w:numId w:val="30"/>
              </w:numPr>
              <w:jc w:val="both"/>
              <w:rPr>
                <w:rFonts w:ascii="Franklin Gothic Book" w:hAnsi="Franklin Gothic Book"/>
                <w:sz w:val="24"/>
                <w:szCs w:val="24"/>
              </w:rPr>
            </w:pPr>
            <w:r>
              <w:rPr>
                <w:rFonts w:ascii="Franklin Gothic Book" w:hAnsi="Franklin Gothic Book"/>
                <w:sz w:val="24"/>
                <w:szCs w:val="24"/>
              </w:rPr>
              <w:t>Likelihood</w:t>
            </w:r>
          </w:p>
          <w:p w14:paraId="2022866B" w14:textId="6EE0547C" w:rsidR="009A0581" w:rsidRPr="009A0581" w:rsidRDefault="009A0581" w:rsidP="008D7C23">
            <w:pPr>
              <w:pStyle w:val="ListParagraph"/>
              <w:numPr>
                <w:ilvl w:val="0"/>
                <w:numId w:val="30"/>
              </w:numPr>
              <w:jc w:val="both"/>
              <w:rPr>
                <w:rFonts w:ascii="Franklin Gothic Book" w:hAnsi="Franklin Gothic Book"/>
                <w:sz w:val="24"/>
                <w:szCs w:val="24"/>
              </w:rPr>
            </w:pPr>
            <w:r>
              <w:rPr>
                <w:rFonts w:ascii="Franklin Gothic Book" w:hAnsi="Franklin Gothic Book"/>
                <w:sz w:val="24"/>
                <w:szCs w:val="24"/>
              </w:rPr>
              <w:t>Consequence</w:t>
            </w:r>
          </w:p>
        </w:tc>
        <w:tc>
          <w:tcPr>
            <w:tcW w:w="2298" w:type="dxa"/>
          </w:tcPr>
          <w:p w14:paraId="46E54AAD" w14:textId="77777777" w:rsidR="009A0581" w:rsidRDefault="009A0581" w:rsidP="008D7C23">
            <w:pPr>
              <w:pStyle w:val="ListParagraph"/>
              <w:numPr>
                <w:ilvl w:val="0"/>
                <w:numId w:val="30"/>
              </w:numPr>
              <w:jc w:val="both"/>
              <w:rPr>
                <w:rFonts w:ascii="Franklin Gothic Book" w:hAnsi="Franklin Gothic Book"/>
                <w:sz w:val="24"/>
                <w:szCs w:val="24"/>
              </w:rPr>
            </w:pPr>
            <w:r>
              <w:rPr>
                <w:rFonts w:ascii="Franklin Gothic Book" w:hAnsi="Franklin Gothic Book"/>
                <w:sz w:val="24"/>
                <w:szCs w:val="24"/>
              </w:rPr>
              <w:t>Action 1</w:t>
            </w:r>
          </w:p>
          <w:p w14:paraId="678B8C70" w14:textId="3B9D0796" w:rsidR="009A0581" w:rsidRPr="009A0581" w:rsidRDefault="009A0581" w:rsidP="008D7C23">
            <w:pPr>
              <w:pStyle w:val="ListParagraph"/>
              <w:numPr>
                <w:ilvl w:val="0"/>
                <w:numId w:val="30"/>
              </w:numPr>
              <w:jc w:val="both"/>
              <w:rPr>
                <w:rFonts w:ascii="Franklin Gothic Book" w:hAnsi="Franklin Gothic Book"/>
                <w:sz w:val="24"/>
                <w:szCs w:val="24"/>
              </w:rPr>
            </w:pPr>
            <w:r>
              <w:rPr>
                <w:rFonts w:ascii="Franklin Gothic Book" w:hAnsi="Franklin Gothic Book"/>
                <w:sz w:val="24"/>
                <w:szCs w:val="24"/>
              </w:rPr>
              <w:t>Action 2</w:t>
            </w:r>
          </w:p>
        </w:tc>
        <w:tc>
          <w:tcPr>
            <w:tcW w:w="2557" w:type="dxa"/>
          </w:tcPr>
          <w:p w14:paraId="06A2B843" w14:textId="77777777" w:rsidR="009A0581" w:rsidRDefault="009A0581" w:rsidP="008D7C23">
            <w:pPr>
              <w:jc w:val="both"/>
              <w:rPr>
                <w:rFonts w:ascii="Franklin Gothic Book" w:hAnsi="Franklin Gothic Book"/>
                <w:sz w:val="24"/>
                <w:szCs w:val="24"/>
              </w:rPr>
            </w:pPr>
            <w:r>
              <w:rPr>
                <w:rFonts w:ascii="Franklin Gothic Book" w:hAnsi="Franklin Gothic Book"/>
                <w:sz w:val="24"/>
                <w:szCs w:val="24"/>
              </w:rPr>
              <w:t xml:space="preserve">Likelihood </w:t>
            </w:r>
          </w:p>
          <w:p w14:paraId="6F978F28" w14:textId="632E84A7" w:rsidR="009A0581" w:rsidRDefault="009A0581" w:rsidP="008D7C23">
            <w:pPr>
              <w:jc w:val="both"/>
              <w:rPr>
                <w:rFonts w:ascii="Franklin Gothic Book" w:hAnsi="Franklin Gothic Book"/>
                <w:sz w:val="24"/>
                <w:szCs w:val="24"/>
              </w:rPr>
            </w:pPr>
            <w:r>
              <w:rPr>
                <w:rFonts w:ascii="Franklin Gothic Book" w:hAnsi="Franklin Gothic Book"/>
                <w:sz w:val="24"/>
                <w:szCs w:val="24"/>
              </w:rPr>
              <w:t>Consequence</w:t>
            </w:r>
          </w:p>
        </w:tc>
      </w:tr>
      <w:tr w:rsidR="009A0581" w14:paraId="352D0549" w14:textId="77777777" w:rsidTr="000F74A7">
        <w:tc>
          <w:tcPr>
            <w:tcW w:w="9350" w:type="dxa"/>
            <w:gridSpan w:val="4"/>
            <w:shd w:val="clear" w:color="auto" w:fill="B4C6E7" w:themeFill="accent1" w:themeFillTint="66"/>
          </w:tcPr>
          <w:p w14:paraId="5A66CF56" w14:textId="3180B93F" w:rsidR="009A0581" w:rsidRPr="009A0581" w:rsidRDefault="009A0581" w:rsidP="000F74A7">
            <w:pPr>
              <w:jc w:val="center"/>
              <w:rPr>
                <w:rFonts w:ascii="Franklin Gothic Book" w:hAnsi="Franklin Gothic Book"/>
                <w:b/>
                <w:bCs/>
                <w:sz w:val="24"/>
                <w:szCs w:val="24"/>
              </w:rPr>
            </w:pPr>
            <w:r w:rsidRPr="009A0581">
              <w:rPr>
                <w:rFonts w:ascii="Franklin Gothic Book" w:hAnsi="Franklin Gothic Book"/>
                <w:b/>
                <w:bCs/>
                <w:sz w:val="24"/>
                <w:szCs w:val="24"/>
              </w:rPr>
              <w:t>Communication Strategy</w:t>
            </w:r>
          </w:p>
        </w:tc>
      </w:tr>
      <w:tr w:rsidR="009A0581" w14:paraId="24979B1F" w14:textId="77777777" w:rsidTr="000F74A7">
        <w:trPr>
          <w:trHeight w:val="980"/>
        </w:trPr>
        <w:tc>
          <w:tcPr>
            <w:tcW w:w="2151" w:type="dxa"/>
          </w:tcPr>
          <w:p w14:paraId="7CEB3E20" w14:textId="77777777" w:rsidR="009A0581" w:rsidRDefault="0060349A" w:rsidP="008D7C23">
            <w:pPr>
              <w:jc w:val="both"/>
              <w:rPr>
                <w:rFonts w:ascii="Franklin Gothic Book" w:hAnsi="Franklin Gothic Book"/>
                <w:sz w:val="24"/>
                <w:szCs w:val="24"/>
              </w:rPr>
            </w:pPr>
            <w:r>
              <w:rPr>
                <w:rFonts w:ascii="Franklin Gothic Book" w:hAnsi="Franklin Gothic Book"/>
                <w:sz w:val="24"/>
                <w:szCs w:val="24"/>
              </w:rPr>
              <w:t>Talking Point 1</w:t>
            </w:r>
          </w:p>
          <w:p w14:paraId="1B30A2B4" w14:textId="521395E8" w:rsidR="0060349A" w:rsidRDefault="0060349A" w:rsidP="008D7C23">
            <w:pPr>
              <w:jc w:val="both"/>
              <w:rPr>
                <w:rFonts w:ascii="Franklin Gothic Book" w:hAnsi="Franklin Gothic Book"/>
                <w:sz w:val="24"/>
                <w:szCs w:val="24"/>
              </w:rPr>
            </w:pPr>
            <w:r>
              <w:rPr>
                <w:rFonts w:ascii="Franklin Gothic Book" w:hAnsi="Franklin Gothic Book"/>
                <w:sz w:val="24"/>
                <w:szCs w:val="24"/>
              </w:rPr>
              <w:t>(Option 1)</w:t>
            </w:r>
          </w:p>
        </w:tc>
        <w:tc>
          <w:tcPr>
            <w:tcW w:w="7199" w:type="dxa"/>
            <w:gridSpan w:val="3"/>
          </w:tcPr>
          <w:p w14:paraId="64BD11A4" w14:textId="77777777" w:rsidR="009A0581" w:rsidRDefault="0060349A" w:rsidP="008D7C23">
            <w:pPr>
              <w:pStyle w:val="ListParagraph"/>
              <w:numPr>
                <w:ilvl w:val="0"/>
                <w:numId w:val="36"/>
              </w:numPr>
              <w:jc w:val="both"/>
              <w:rPr>
                <w:rFonts w:ascii="Franklin Gothic Book" w:hAnsi="Franklin Gothic Book"/>
                <w:sz w:val="24"/>
                <w:szCs w:val="24"/>
              </w:rPr>
            </w:pPr>
            <w:r>
              <w:rPr>
                <w:rFonts w:ascii="Franklin Gothic Book" w:hAnsi="Franklin Gothic Book"/>
                <w:sz w:val="24"/>
                <w:szCs w:val="24"/>
              </w:rPr>
              <w:t>Constituency</w:t>
            </w:r>
          </w:p>
          <w:p w14:paraId="778AD844" w14:textId="3E568862" w:rsidR="0060349A" w:rsidRPr="0060349A" w:rsidRDefault="0060349A" w:rsidP="008D7C23">
            <w:pPr>
              <w:pStyle w:val="ListParagraph"/>
              <w:numPr>
                <w:ilvl w:val="0"/>
                <w:numId w:val="36"/>
              </w:numPr>
              <w:jc w:val="both"/>
              <w:rPr>
                <w:rFonts w:ascii="Franklin Gothic Book" w:hAnsi="Franklin Gothic Book"/>
                <w:sz w:val="24"/>
                <w:szCs w:val="24"/>
              </w:rPr>
            </w:pPr>
            <w:r>
              <w:rPr>
                <w:rFonts w:ascii="Franklin Gothic Book" w:hAnsi="Franklin Gothic Book"/>
                <w:sz w:val="24"/>
                <w:szCs w:val="24"/>
              </w:rPr>
              <w:t>Network (radio, news, social media)</w:t>
            </w:r>
          </w:p>
        </w:tc>
      </w:tr>
      <w:tr w:rsidR="009A0581" w14:paraId="71C3FF21" w14:textId="77777777" w:rsidTr="000F74A7">
        <w:trPr>
          <w:trHeight w:val="890"/>
        </w:trPr>
        <w:tc>
          <w:tcPr>
            <w:tcW w:w="2151" w:type="dxa"/>
          </w:tcPr>
          <w:p w14:paraId="51673633" w14:textId="77777777" w:rsidR="009A0581" w:rsidRDefault="0060349A" w:rsidP="008D7C23">
            <w:pPr>
              <w:jc w:val="both"/>
              <w:rPr>
                <w:rFonts w:ascii="Franklin Gothic Book" w:hAnsi="Franklin Gothic Book"/>
                <w:sz w:val="24"/>
                <w:szCs w:val="24"/>
              </w:rPr>
            </w:pPr>
            <w:r>
              <w:rPr>
                <w:rFonts w:ascii="Franklin Gothic Book" w:hAnsi="Franklin Gothic Book"/>
                <w:sz w:val="24"/>
                <w:szCs w:val="24"/>
              </w:rPr>
              <w:t>Talking Point 2</w:t>
            </w:r>
          </w:p>
          <w:p w14:paraId="042E7AF7" w14:textId="57C2B3EB" w:rsidR="0060349A" w:rsidRDefault="0060349A" w:rsidP="008D7C23">
            <w:pPr>
              <w:jc w:val="both"/>
              <w:rPr>
                <w:rFonts w:ascii="Franklin Gothic Book" w:hAnsi="Franklin Gothic Book"/>
                <w:sz w:val="24"/>
                <w:szCs w:val="24"/>
              </w:rPr>
            </w:pPr>
            <w:r>
              <w:rPr>
                <w:rFonts w:ascii="Franklin Gothic Book" w:hAnsi="Franklin Gothic Book"/>
                <w:sz w:val="24"/>
                <w:szCs w:val="24"/>
              </w:rPr>
              <w:t>(Option 2)</w:t>
            </w:r>
          </w:p>
        </w:tc>
        <w:tc>
          <w:tcPr>
            <w:tcW w:w="7199" w:type="dxa"/>
            <w:gridSpan w:val="3"/>
          </w:tcPr>
          <w:p w14:paraId="1357F834" w14:textId="77777777" w:rsidR="009A0581" w:rsidRDefault="0060349A" w:rsidP="008D7C23">
            <w:pPr>
              <w:pStyle w:val="ListParagraph"/>
              <w:numPr>
                <w:ilvl w:val="0"/>
                <w:numId w:val="37"/>
              </w:numPr>
              <w:jc w:val="both"/>
              <w:rPr>
                <w:rFonts w:ascii="Franklin Gothic Book" w:hAnsi="Franklin Gothic Book"/>
                <w:sz w:val="24"/>
                <w:szCs w:val="24"/>
              </w:rPr>
            </w:pPr>
            <w:r>
              <w:rPr>
                <w:rFonts w:ascii="Franklin Gothic Book" w:hAnsi="Franklin Gothic Book"/>
                <w:sz w:val="24"/>
                <w:szCs w:val="24"/>
              </w:rPr>
              <w:t>Constituency</w:t>
            </w:r>
          </w:p>
          <w:p w14:paraId="0D7F9000" w14:textId="3D5A759B" w:rsidR="0060349A" w:rsidRPr="0060349A" w:rsidRDefault="0060349A" w:rsidP="008D7C23">
            <w:pPr>
              <w:pStyle w:val="ListParagraph"/>
              <w:numPr>
                <w:ilvl w:val="0"/>
                <w:numId w:val="37"/>
              </w:numPr>
              <w:jc w:val="both"/>
              <w:rPr>
                <w:rFonts w:ascii="Franklin Gothic Book" w:hAnsi="Franklin Gothic Book"/>
                <w:sz w:val="24"/>
                <w:szCs w:val="24"/>
              </w:rPr>
            </w:pPr>
            <w:r>
              <w:rPr>
                <w:rFonts w:ascii="Franklin Gothic Book" w:hAnsi="Franklin Gothic Book"/>
                <w:sz w:val="24"/>
                <w:szCs w:val="24"/>
              </w:rPr>
              <w:t>Network (radio, news, social media)</w:t>
            </w:r>
          </w:p>
        </w:tc>
      </w:tr>
    </w:tbl>
    <w:p w14:paraId="3384A820" w14:textId="19D83348" w:rsidR="00375047" w:rsidRPr="00375047" w:rsidRDefault="00375047" w:rsidP="00375047">
      <w:pPr>
        <w:pStyle w:val="Heading1"/>
        <w:jc w:val="both"/>
        <w:rPr>
          <w:rFonts w:ascii="Franklin Gothic Book" w:hAnsi="Franklin Gothic Book"/>
          <w:b/>
          <w:bCs/>
          <w:sz w:val="24"/>
          <w:szCs w:val="24"/>
        </w:rPr>
      </w:pPr>
      <w:r>
        <w:rPr>
          <w:rFonts w:ascii="Franklin Gothic Book" w:hAnsi="Franklin Gothic Book"/>
          <w:b/>
          <w:bCs/>
          <w:sz w:val="24"/>
          <w:szCs w:val="24"/>
        </w:rPr>
        <w:lastRenderedPageBreak/>
        <w:t>Appendix</w:t>
      </w:r>
    </w:p>
    <w:p w14:paraId="0332AD3E" w14:textId="77777777" w:rsidR="00375047" w:rsidRDefault="00375047" w:rsidP="00375047">
      <w:pPr>
        <w:autoSpaceDE w:val="0"/>
        <w:autoSpaceDN w:val="0"/>
        <w:adjustRightInd w:val="0"/>
        <w:spacing w:after="0" w:line="240" w:lineRule="auto"/>
        <w:jc w:val="both"/>
        <w:rPr>
          <w:rFonts w:ascii="Franklin Gothic Book" w:hAnsi="Franklin Gothic Book" w:cs="Times New Roman"/>
          <w:b/>
          <w:sz w:val="24"/>
          <w:szCs w:val="24"/>
        </w:rPr>
      </w:pPr>
    </w:p>
    <w:p w14:paraId="4A2CE04A" w14:textId="77777777" w:rsidR="00375047" w:rsidRDefault="00375047" w:rsidP="00375047">
      <w:pPr>
        <w:autoSpaceDE w:val="0"/>
        <w:autoSpaceDN w:val="0"/>
        <w:adjustRightInd w:val="0"/>
        <w:spacing w:after="0" w:line="240" w:lineRule="auto"/>
        <w:jc w:val="center"/>
        <w:rPr>
          <w:rFonts w:ascii="Franklin Gothic Book" w:hAnsi="Franklin Gothic Book" w:cs="Times New Roman"/>
          <w:b/>
          <w:sz w:val="24"/>
          <w:szCs w:val="24"/>
        </w:rPr>
      </w:pPr>
      <w:r>
        <w:rPr>
          <w:rFonts w:ascii="Franklin Gothic Book" w:hAnsi="Franklin Gothic Book" w:cs="Times New Roman"/>
          <w:b/>
          <w:sz w:val="24"/>
          <w:szCs w:val="24"/>
        </w:rPr>
        <w:t xml:space="preserve">ECOWAS </w:t>
      </w:r>
      <w:r w:rsidRPr="003C050F">
        <w:rPr>
          <w:rFonts w:ascii="Franklin Gothic Book" w:hAnsi="Franklin Gothic Book" w:cs="Times New Roman"/>
          <w:b/>
          <w:sz w:val="24"/>
          <w:szCs w:val="24"/>
        </w:rPr>
        <w:t>RESPONSE OPTION TOOLBOX</w:t>
      </w:r>
    </w:p>
    <w:p w14:paraId="36A55CA3" w14:textId="77777777" w:rsidR="00375047" w:rsidRDefault="00375047" w:rsidP="00375047">
      <w:pPr>
        <w:autoSpaceDE w:val="0"/>
        <w:autoSpaceDN w:val="0"/>
        <w:adjustRightInd w:val="0"/>
        <w:spacing w:after="0" w:line="240" w:lineRule="auto"/>
        <w:jc w:val="center"/>
        <w:rPr>
          <w:rFonts w:ascii="Franklin Gothic Book" w:hAnsi="Franklin Gothic Book" w:cs="Times New Roman"/>
          <w:b/>
          <w:sz w:val="24"/>
          <w:szCs w:val="24"/>
        </w:rPr>
      </w:pPr>
    </w:p>
    <w:p w14:paraId="00DFBD53" w14:textId="77777777" w:rsidR="00375047" w:rsidRDefault="00375047" w:rsidP="00375047">
      <w:pPr>
        <w:autoSpaceDE w:val="0"/>
        <w:autoSpaceDN w:val="0"/>
        <w:adjustRightInd w:val="0"/>
        <w:spacing w:after="0" w:line="240" w:lineRule="auto"/>
        <w:jc w:val="both"/>
        <w:rPr>
          <w:rFonts w:ascii="Franklin Gothic Book" w:hAnsi="Franklin Gothic Book" w:cs="Times New Roman"/>
          <w:sz w:val="24"/>
          <w:szCs w:val="24"/>
        </w:rPr>
      </w:pPr>
      <w:r>
        <w:rPr>
          <w:rFonts w:ascii="Franklin Gothic Book" w:hAnsi="Franklin Gothic Book" w:cs="Times New Roman"/>
          <w:sz w:val="24"/>
          <w:szCs w:val="24"/>
        </w:rPr>
        <w:t xml:space="preserve">The following response options are categorized in terms operational prevention and structural prevention.  The ECPF defines operational prevention </w:t>
      </w:r>
      <w:bookmarkStart w:id="39" w:name="_GoBack"/>
      <w:bookmarkEnd w:id="39"/>
      <w:r w:rsidRPr="002B570F">
        <w:rPr>
          <w:rFonts w:ascii="Franklin Gothic Book" w:hAnsi="Franklin Gothic Book"/>
          <w:sz w:val="24"/>
          <w:szCs w:val="24"/>
        </w:rPr>
        <w:t>as</w:t>
      </w:r>
      <w:r>
        <w:rPr>
          <w:rFonts w:ascii="Franklin Gothic Book" w:hAnsi="Franklin Gothic Book"/>
          <w:sz w:val="24"/>
          <w:szCs w:val="24"/>
        </w:rPr>
        <w:t xml:space="preserve"> measures applicable in the face of imminent crises. These generally have a shorter-term focus. Structural prevention refers to measures that address more systemic issues to ensure that crises do not arise in the first place, or if they do, that they do not re-occur. These generally have a medium- to long-term focus</w:t>
      </w:r>
      <w:r>
        <w:rPr>
          <w:rFonts w:ascii="Franklin Gothic Book" w:hAnsi="Franklin Gothic Book" w:cs="Times New Roman"/>
          <w:sz w:val="24"/>
          <w:szCs w:val="24"/>
        </w:rPr>
        <w:t>. In some instances, measures in the table below may be used for either operational or structural prevention.</w:t>
      </w:r>
    </w:p>
    <w:p w14:paraId="226EC00B" w14:textId="77777777" w:rsidR="00375047" w:rsidRDefault="00375047" w:rsidP="00375047">
      <w:pPr>
        <w:autoSpaceDE w:val="0"/>
        <w:autoSpaceDN w:val="0"/>
        <w:adjustRightInd w:val="0"/>
        <w:spacing w:after="0" w:line="240" w:lineRule="auto"/>
        <w:jc w:val="both"/>
        <w:rPr>
          <w:rFonts w:ascii="Franklin Gothic Book" w:hAnsi="Franklin Gothic Book" w:cs="Times New Roman"/>
          <w:sz w:val="24"/>
          <w:szCs w:val="24"/>
        </w:rPr>
      </w:pPr>
    </w:p>
    <w:p w14:paraId="0DCA23E4" w14:textId="5ADCE9B1" w:rsidR="00375047" w:rsidRDefault="00375047" w:rsidP="00375047">
      <w:pPr>
        <w:autoSpaceDE w:val="0"/>
        <w:autoSpaceDN w:val="0"/>
        <w:adjustRightInd w:val="0"/>
        <w:spacing w:after="0" w:line="240" w:lineRule="auto"/>
        <w:jc w:val="both"/>
        <w:rPr>
          <w:rFonts w:ascii="Franklin Gothic Book" w:hAnsi="Franklin Gothic Book" w:cs="Times New Roman"/>
          <w:sz w:val="24"/>
          <w:szCs w:val="24"/>
        </w:rPr>
      </w:pPr>
      <w:r>
        <w:rPr>
          <w:rFonts w:ascii="Franklin Gothic Book" w:hAnsi="Franklin Gothic Book" w:cs="Times New Roman"/>
          <w:sz w:val="24"/>
          <w:szCs w:val="24"/>
        </w:rPr>
        <w:t xml:space="preserve">This list is provided as a resource for response planners but should not be considered exhaustive, nor should planners limit themselves to these options. Response planning should not only be guided by sound analysis, consideration of current best practices and of ECOWAS’ experience and strengths, but also by a spirit of creativity and innovation. In addition, the ideas of a diverse range of partners in the relevant Member State of how ECOWAS can best respond to a given situation should be actively solicited. </w:t>
      </w:r>
    </w:p>
    <w:p w14:paraId="1ECFA228" w14:textId="77777777" w:rsidR="00375047" w:rsidRDefault="00375047" w:rsidP="00375047">
      <w:pPr>
        <w:autoSpaceDE w:val="0"/>
        <w:autoSpaceDN w:val="0"/>
        <w:adjustRightInd w:val="0"/>
        <w:spacing w:after="0" w:line="240" w:lineRule="auto"/>
        <w:jc w:val="both"/>
        <w:rPr>
          <w:rFonts w:ascii="Franklin Gothic Book" w:hAnsi="Franklin Gothic Book" w:cs="Times New Roman"/>
          <w:sz w:val="24"/>
          <w:szCs w:val="24"/>
        </w:rPr>
      </w:pPr>
    </w:p>
    <w:p w14:paraId="1E8C9CD5" w14:textId="77777777" w:rsidR="00375047" w:rsidRPr="00E43EC4" w:rsidRDefault="00375047" w:rsidP="00375047">
      <w:pPr>
        <w:autoSpaceDE w:val="0"/>
        <w:autoSpaceDN w:val="0"/>
        <w:adjustRightInd w:val="0"/>
        <w:spacing w:after="0" w:line="240" w:lineRule="auto"/>
        <w:rPr>
          <w:rFonts w:ascii="Franklin Gothic Book" w:hAnsi="Franklin Gothic Book" w:cs="Times New Roman"/>
          <w:sz w:val="24"/>
          <w:szCs w:val="24"/>
        </w:rPr>
      </w:pPr>
      <w:r w:rsidRPr="00E43EC4">
        <w:rPr>
          <w:rFonts w:ascii="Franklin Gothic Book" w:hAnsi="Franklin Gothic Book" w:cs="Times New Roman"/>
          <w:sz w:val="24"/>
          <w:szCs w:val="24"/>
        </w:rPr>
        <w:t>Some guiding questions</w:t>
      </w:r>
      <w:r>
        <w:rPr>
          <w:rFonts w:ascii="Franklin Gothic Book" w:hAnsi="Franklin Gothic Book" w:cs="Times New Roman"/>
          <w:sz w:val="24"/>
          <w:szCs w:val="24"/>
        </w:rPr>
        <w:t xml:space="preserve"> to consider</w:t>
      </w:r>
      <w:r w:rsidRPr="00E43EC4">
        <w:rPr>
          <w:rFonts w:ascii="Franklin Gothic Book" w:hAnsi="Franklin Gothic Book" w:cs="Times New Roman"/>
          <w:sz w:val="24"/>
          <w:szCs w:val="24"/>
        </w:rPr>
        <w:t xml:space="preserve"> in th</w:t>
      </w:r>
      <w:r>
        <w:rPr>
          <w:rFonts w:ascii="Franklin Gothic Book" w:hAnsi="Franklin Gothic Book" w:cs="Times New Roman"/>
          <w:sz w:val="24"/>
          <w:szCs w:val="24"/>
        </w:rPr>
        <w:t>e</w:t>
      </w:r>
      <w:r w:rsidRPr="00E43EC4">
        <w:rPr>
          <w:rFonts w:ascii="Franklin Gothic Book" w:hAnsi="Franklin Gothic Book" w:cs="Times New Roman"/>
          <w:sz w:val="24"/>
          <w:szCs w:val="24"/>
        </w:rPr>
        <w:t xml:space="preserve"> process</w:t>
      </w:r>
      <w:r>
        <w:rPr>
          <w:rFonts w:ascii="Franklin Gothic Book" w:hAnsi="Franklin Gothic Book" w:cs="Times New Roman"/>
          <w:sz w:val="24"/>
          <w:szCs w:val="24"/>
        </w:rPr>
        <w:t xml:space="preserve"> of selecting options</w:t>
      </w:r>
      <w:r w:rsidRPr="00E43EC4">
        <w:rPr>
          <w:rFonts w:ascii="Franklin Gothic Book" w:hAnsi="Franklin Gothic Book" w:cs="Times New Roman"/>
          <w:sz w:val="24"/>
          <w:szCs w:val="24"/>
        </w:rPr>
        <w:t xml:space="preserve"> might </w:t>
      </w:r>
      <w:r>
        <w:rPr>
          <w:rFonts w:ascii="Franklin Gothic Book" w:hAnsi="Franklin Gothic Book" w:cs="Times New Roman"/>
          <w:sz w:val="24"/>
          <w:szCs w:val="24"/>
        </w:rPr>
        <w:t>include</w:t>
      </w:r>
      <w:r w:rsidRPr="00E43EC4">
        <w:rPr>
          <w:rFonts w:ascii="Franklin Gothic Book" w:hAnsi="Franklin Gothic Book" w:cs="Times New Roman"/>
          <w:sz w:val="24"/>
          <w:szCs w:val="24"/>
        </w:rPr>
        <w:t>:</w:t>
      </w:r>
    </w:p>
    <w:p w14:paraId="13694D5E" w14:textId="77777777" w:rsidR="00375047" w:rsidRPr="00E43EC4" w:rsidRDefault="00375047" w:rsidP="00375047">
      <w:pPr>
        <w:autoSpaceDE w:val="0"/>
        <w:autoSpaceDN w:val="0"/>
        <w:adjustRightInd w:val="0"/>
        <w:spacing w:after="0" w:line="240" w:lineRule="auto"/>
        <w:rPr>
          <w:rFonts w:ascii="Franklin Gothic Book" w:hAnsi="Franklin Gothic Book" w:cs="Times New Roman"/>
          <w:sz w:val="24"/>
          <w:szCs w:val="24"/>
        </w:rPr>
      </w:pPr>
      <w:r w:rsidRPr="00E43EC4">
        <w:rPr>
          <w:rFonts w:ascii="Franklin Gothic Book" w:hAnsi="Franklin Gothic Book" w:cs="Times New Roman"/>
          <w:sz w:val="24"/>
          <w:szCs w:val="24"/>
        </w:rPr>
        <w:t xml:space="preserve">• How does </w:t>
      </w:r>
      <w:r>
        <w:rPr>
          <w:rFonts w:ascii="Franklin Gothic Book" w:hAnsi="Franklin Gothic Book" w:cs="Times New Roman"/>
          <w:sz w:val="24"/>
          <w:szCs w:val="24"/>
        </w:rPr>
        <w:t>the intervention</w:t>
      </w:r>
      <w:r w:rsidRPr="00E43EC4">
        <w:rPr>
          <w:rFonts w:ascii="Franklin Gothic Book" w:hAnsi="Franklin Gothic Book" w:cs="Times New Roman"/>
          <w:sz w:val="24"/>
          <w:szCs w:val="24"/>
        </w:rPr>
        <w:t xml:space="preserve"> attempt to manage or dissolve the conflict issues</w:t>
      </w:r>
      <w:r>
        <w:rPr>
          <w:rFonts w:ascii="Franklin Gothic Book" w:hAnsi="Franklin Gothic Book" w:cs="Times New Roman"/>
          <w:sz w:val="24"/>
          <w:szCs w:val="24"/>
        </w:rPr>
        <w:t xml:space="preserve"> raised in the HSAF analysis</w:t>
      </w:r>
      <w:r w:rsidRPr="00E43EC4">
        <w:rPr>
          <w:rFonts w:ascii="Franklin Gothic Book" w:hAnsi="Franklin Gothic Book" w:cs="Times New Roman"/>
          <w:sz w:val="24"/>
          <w:szCs w:val="24"/>
        </w:rPr>
        <w:t>?</w:t>
      </w:r>
    </w:p>
    <w:p w14:paraId="49C9D0E6" w14:textId="77777777" w:rsidR="00375047" w:rsidRPr="00E43EC4" w:rsidRDefault="00375047" w:rsidP="00375047">
      <w:pPr>
        <w:autoSpaceDE w:val="0"/>
        <w:autoSpaceDN w:val="0"/>
        <w:adjustRightInd w:val="0"/>
        <w:spacing w:after="0" w:line="240" w:lineRule="auto"/>
        <w:rPr>
          <w:rFonts w:ascii="Franklin Gothic Book" w:hAnsi="Franklin Gothic Book" w:cs="Times New Roman"/>
          <w:sz w:val="24"/>
          <w:szCs w:val="24"/>
        </w:rPr>
      </w:pPr>
      <w:r w:rsidRPr="00E43EC4">
        <w:rPr>
          <w:rFonts w:ascii="Franklin Gothic Book" w:hAnsi="Franklin Gothic Book" w:cs="Times New Roman"/>
          <w:sz w:val="24"/>
          <w:szCs w:val="24"/>
        </w:rPr>
        <w:t xml:space="preserve">• In what ways does </w:t>
      </w:r>
      <w:r>
        <w:rPr>
          <w:rFonts w:ascii="Franklin Gothic Book" w:hAnsi="Franklin Gothic Book" w:cs="Times New Roman"/>
          <w:sz w:val="24"/>
          <w:szCs w:val="24"/>
        </w:rPr>
        <w:t>the intervention</w:t>
      </w:r>
      <w:r w:rsidRPr="00E43EC4">
        <w:rPr>
          <w:rFonts w:ascii="Franklin Gothic Book" w:hAnsi="Franklin Gothic Book" w:cs="Times New Roman"/>
          <w:sz w:val="24"/>
          <w:szCs w:val="24"/>
        </w:rPr>
        <w:t xml:space="preserve"> </w:t>
      </w:r>
      <w:r>
        <w:rPr>
          <w:rFonts w:ascii="Franklin Gothic Book" w:hAnsi="Franklin Gothic Book" w:cs="Times New Roman"/>
          <w:sz w:val="24"/>
          <w:szCs w:val="24"/>
        </w:rPr>
        <w:t>engage key stakeholders</w:t>
      </w:r>
      <w:r w:rsidRPr="00E43EC4">
        <w:rPr>
          <w:rFonts w:ascii="Franklin Gothic Book" w:hAnsi="Franklin Gothic Book" w:cs="Times New Roman"/>
          <w:sz w:val="24"/>
          <w:szCs w:val="24"/>
        </w:rPr>
        <w:t>?</w:t>
      </w:r>
    </w:p>
    <w:p w14:paraId="5E5FDD29" w14:textId="77777777" w:rsidR="00375047" w:rsidRPr="00E43EC4" w:rsidRDefault="00375047" w:rsidP="00375047">
      <w:pPr>
        <w:autoSpaceDE w:val="0"/>
        <w:autoSpaceDN w:val="0"/>
        <w:adjustRightInd w:val="0"/>
        <w:spacing w:after="0" w:line="240" w:lineRule="auto"/>
        <w:rPr>
          <w:rFonts w:ascii="Franklin Gothic Book" w:hAnsi="Franklin Gothic Book" w:cs="Times New Roman"/>
          <w:sz w:val="24"/>
          <w:szCs w:val="24"/>
        </w:rPr>
      </w:pPr>
      <w:r w:rsidRPr="00E43EC4">
        <w:rPr>
          <w:rFonts w:ascii="Franklin Gothic Book" w:hAnsi="Franklin Gothic Book" w:cs="Times New Roman"/>
          <w:sz w:val="24"/>
          <w:szCs w:val="24"/>
        </w:rPr>
        <w:t xml:space="preserve">• </w:t>
      </w:r>
      <w:r>
        <w:rPr>
          <w:rFonts w:ascii="Franklin Gothic Book" w:hAnsi="Franklin Gothic Book" w:cs="Times New Roman"/>
          <w:sz w:val="24"/>
          <w:szCs w:val="24"/>
        </w:rPr>
        <w:t>How</w:t>
      </w:r>
      <w:r w:rsidRPr="00E43EC4">
        <w:rPr>
          <w:rFonts w:ascii="Franklin Gothic Book" w:hAnsi="Franklin Gothic Book" w:cs="Times New Roman"/>
          <w:sz w:val="24"/>
          <w:szCs w:val="24"/>
        </w:rPr>
        <w:t xml:space="preserve"> </w:t>
      </w:r>
      <w:r>
        <w:rPr>
          <w:rFonts w:ascii="Franklin Gothic Book" w:hAnsi="Franklin Gothic Book" w:cs="Times New Roman"/>
          <w:sz w:val="24"/>
          <w:szCs w:val="24"/>
        </w:rPr>
        <w:t>does it</w:t>
      </w:r>
      <w:r w:rsidRPr="00E43EC4">
        <w:rPr>
          <w:rFonts w:ascii="Franklin Gothic Book" w:hAnsi="Franklin Gothic Book" w:cs="Times New Roman"/>
          <w:sz w:val="24"/>
          <w:szCs w:val="24"/>
        </w:rPr>
        <w:t xml:space="preserve"> affect the conflict attitudes</w:t>
      </w:r>
      <w:r>
        <w:rPr>
          <w:rFonts w:ascii="Franklin Gothic Book" w:hAnsi="Franklin Gothic Book" w:cs="Times New Roman"/>
          <w:sz w:val="24"/>
          <w:szCs w:val="24"/>
        </w:rPr>
        <w:t xml:space="preserve"> of the parties and relations between them</w:t>
      </w:r>
      <w:r w:rsidRPr="00E43EC4">
        <w:rPr>
          <w:rFonts w:ascii="Franklin Gothic Book" w:hAnsi="Franklin Gothic Book" w:cs="Times New Roman"/>
          <w:sz w:val="24"/>
          <w:szCs w:val="24"/>
        </w:rPr>
        <w:t>?</w:t>
      </w:r>
    </w:p>
    <w:p w14:paraId="1EB448B6" w14:textId="77777777" w:rsidR="00375047" w:rsidRDefault="00375047" w:rsidP="00375047">
      <w:pPr>
        <w:autoSpaceDE w:val="0"/>
        <w:autoSpaceDN w:val="0"/>
        <w:adjustRightInd w:val="0"/>
        <w:spacing w:after="0" w:line="240" w:lineRule="auto"/>
        <w:rPr>
          <w:rFonts w:ascii="Franklin Gothic Book" w:hAnsi="Franklin Gothic Book" w:cs="Times New Roman"/>
          <w:sz w:val="24"/>
          <w:szCs w:val="24"/>
        </w:rPr>
      </w:pPr>
    </w:p>
    <w:tbl>
      <w:tblPr>
        <w:tblStyle w:val="TableGrid"/>
        <w:tblW w:w="9350" w:type="dxa"/>
        <w:tblLook w:val="04A0" w:firstRow="1" w:lastRow="0" w:firstColumn="1" w:lastColumn="0" w:noHBand="0" w:noVBand="1"/>
      </w:tblPr>
      <w:tblGrid>
        <w:gridCol w:w="2425"/>
        <w:gridCol w:w="3420"/>
        <w:gridCol w:w="3505"/>
      </w:tblGrid>
      <w:tr w:rsidR="00375047" w14:paraId="59E9D3D5" w14:textId="77777777" w:rsidTr="00DC593F">
        <w:tc>
          <w:tcPr>
            <w:tcW w:w="2425" w:type="dxa"/>
            <w:shd w:val="clear" w:color="auto" w:fill="B4C6E7" w:themeFill="accent1" w:themeFillTint="66"/>
          </w:tcPr>
          <w:p w14:paraId="0556274B" w14:textId="77777777" w:rsidR="00375047" w:rsidRPr="000F3E33" w:rsidRDefault="00375047" w:rsidP="00840040">
            <w:pPr>
              <w:autoSpaceDE w:val="0"/>
              <w:autoSpaceDN w:val="0"/>
              <w:adjustRightInd w:val="0"/>
              <w:jc w:val="center"/>
              <w:rPr>
                <w:rFonts w:ascii="Franklin Gothic Book" w:hAnsi="Franklin Gothic Book" w:cs="Times New Roman"/>
                <w:b/>
                <w:sz w:val="24"/>
                <w:szCs w:val="24"/>
              </w:rPr>
            </w:pPr>
            <w:r>
              <w:rPr>
                <w:rFonts w:ascii="Franklin Gothic Book" w:hAnsi="Franklin Gothic Book" w:cs="Times New Roman"/>
                <w:b/>
                <w:sz w:val="24"/>
                <w:szCs w:val="24"/>
              </w:rPr>
              <w:t>Types of Tools</w:t>
            </w:r>
          </w:p>
        </w:tc>
        <w:tc>
          <w:tcPr>
            <w:tcW w:w="3420" w:type="dxa"/>
            <w:shd w:val="clear" w:color="auto" w:fill="B4C6E7" w:themeFill="accent1" w:themeFillTint="66"/>
          </w:tcPr>
          <w:p w14:paraId="552E0C10" w14:textId="77777777" w:rsidR="00375047" w:rsidRPr="0030008F" w:rsidRDefault="00375047" w:rsidP="00840040">
            <w:pPr>
              <w:autoSpaceDE w:val="0"/>
              <w:autoSpaceDN w:val="0"/>
              <w:adjustRightInd w:val="0"/>
              <w:jc w:val="center"/>
              <w:rPr>
                <w:rFonts w:ascii="Franklin Gothic Book" w:hAnsi="Franklin Gothic Book" w:cs="Times New Roman"/>
                <w:b/>
                <w:sz w:val="24"/>
                <w:szCs w:val="24"/>
              </w:rPr>
            </w:pPr>
            <w:r>
              <w:rPr>
                <w:rFonts w:ascii="Franklin Gothic Book" w:hAnsi="Franklin Gothic Book" w:cs="Times New Roman"/>
                <w:b/>
                <w:sz w:val="24"/>
                <w:szCs w:val="24"/>
              </w:rPr>
              <w:t>Operational Prevention Response Options</w:t>
            </w:r>
          </w:p>
        </w:tc>
        <w:tc>
          <w:tcPr>
            <w:tcW w:w="3505" w:type="dxa"/>
            <w:shd w:val="clear" w:color="auto" w:fill="B4C6E7" w:themeFill="accent1" w:themeFillTint="66"/>
          </w:tcPr>
          <w:p w14:paraId="629194E8" w14:textId="77777777" w:rsidR="00375047" w:rsidRDefault="00375047" w:rsidP="00840040">
            <w:pPr>
              <w:autoSpaceDE w:val="0"/>
              <w:autoSpaceDN w:val="0"/>
              <w:adjustRightInd w:val="0"/>
              <w:jc w:val="center"/>
              <w:rPr>
                <w:rFonts w:ascii="Franklin Gothic Book" w:hAnsi="Franklin Gothic Book" w:cs="Times New Roman"/>
                <w:b/>
                <w:sz w:val="24"/>
                <w:szCs w:val="24"/>
              </w:rPr>
            </w:pPr>
            <w:r w:rsidRPr="000F3E33">
              <w:rPr>
                <w:rFonts w:ascii="Franklin Gothic Book" w:hAnsi="Franklin Gothic Book" w:cs="Times New Roman"/>
                <w:b/>
                <w:sz w:val="24"/>
                <w:szCs w:val="24"/>
              </w:rPr>
              <w:t>Structural Prevention</w:t>
            </w:r>
            <w:r>
              <w:rPr>
                <w:rFonts w:ascii="Franklin Gothic Book" w:hAnsi="Franklin Gothic Book" w:cs="Times New Roman"/>
                <w:b/>
                <w:sz w:val="24"/>
                <w:szCs w:val="24"/>
              </w:rPr>
              <w:t xml:space="preserve"> </w:t>
            </w:r>
          </w:p>
          <w:p w14:paraId="060A72FC" w14:textId="77777777" w:rsidR="00375047" w:rsidRPr="000F3E33" w:rsidRDefault="00375047" w:rsidP="00840040">
            <w:pPr>
              <w:autoSpaceDE w:val="0"/>
              <w:autoSpaceDN w:val="0"/>
              <w:adjustRightInd w:val="0"/>
              <w:jc w:val="center"/>
              <w:rPr>
                <w:rFonts w:ascii="Franklin Gothic Book" w:hAnsi="Franklin Gothic Book" w:cs="Times New Roman"/>
                <w:b/>
                <w:sz w:val="24"/>
                <w:szCs w:val="24"/>
              </w:rPr>
            </w:pPr>
            <w:r>
              <w:rPr>
                <w:rFonts w:ascii="Franklin Gothic Book" w:hAnsi="Franklin Gothic Book" w:cs="Times New Roman"/>
                <w:b/>
                <w:sz w:val="24"/>
                <w:szCs w:val="24"/>
              </w:rPr>
              <w:t>Response Options</w:t>
            </w:r>
          </w:p>
        </w:tc>
      </w:tr>
      <w:tr w:rsidR="00375047" w14:paraId="4B6A71F3" w14:textId="77777777" w:rsidTr="00840040">
        <w:tc>
          <w:tcPr>
            <w:tcW w:w="2425" w:type="dxa"/>
          </w:tcPr>
          <w:p w14:paraId="7A708B9C"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Communication</w:t>
            </w:r>
          </w:p>
        </w:tc>
        <w:tc>
          <w:tcPr>
            <w:tcW w:w="3420" w:type="dxa"/>
          </w:tcPr>
          <w:p w14:paraId="4AA8DBD4"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r w:rsidRPr="00E330F9">
              <w:rPr>
                <w:rFonts w:ascii="Franklin Gothic Book" w:hAnsi="Franklin Gothic Book" w:cs="Times New Roman"/>
                <w:sz w:val="20"/>
                <w:szCs w:val="20"/>
              </w:rPr>
              <w:t>Early warning report</w:t>
            </w:r>
            <w:r>
              <w:rPr>
                <w:rFonts w:ascii="Franklin Gothic Book" w:hAnsi="Franklin Gothic Book" w:cs="Times New Roman"/>
                <w:sz w:val="20"/>
                <w:szCs w:val="20"/>
              </w:rPr>
              <w:t>s (targeted dissemination)</w:t>
            </w:r>
          </w:p>
          <w:p w14:paraId="4B062D1B"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sidRPr="00E330F9">
              <w:rPr>
                <w:rFonts w:ascii="Franklin Gothic Book" w:hAnsi="Franklin Gothic Book" w:cs="Times New Roman"/>
                <w:sz w:val="20"/>
                <w:szCs w:val="20"/>
              </w:rPr>
              <w:t>Public statements / press releases</w:t>
            </w:r>
          </w:p>
          <w:p w14:paraId="46FD3D86"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Media training</w:t>
            </w:r>
          </w:p>
          <w:p w14:paraId="7C2E19EA"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p>
        </w:tc>
        <w:tc>
          <w:tcPr>
            <w:tcW w:w="3505" w:type="dxa"/>
          </w:tcPr>
          <w:p w14:paraId="0FA516DA" w14:textId="77777777" w:rsidR="00375047" w:rsidRPr="00E330F9" w:rsidRDefault="00375047" w:rsidP="00840040">
            <w:pPr>
              <w:autoSpaceDE w:val="0"/>
              <w:autoSpaceDN w:val="0"/>
              <w:adjustRightInd w:val="0"/>
              <w:rPr>
                <w:rFonts w:ascii="Franklin Gothic Book" w:hAnsi="Franklin Gothic Book" w:cs="Times New Roman"/>
                <w:sz w:val="20"/>
                <w:szCs w:val="20"/>
              </w:rPr>
            </w:pPr>
            <w:r w:rsidRPr="00E330F9">
              <w:rPr>
                <w:rFonts w:ascii="Franklin Gothic Book" w:hAnsi="Franklin Gothic Book" w:cs="Times New Roman"/>
                <w:sz w:val="20"/>
                <w:szCs w:val="20"/>
              </w:rPr>
              <w:t>Early warning reports</w:t>
            </w:r>
          </w:p>
        </w:tc>
      </w:tr>
      <w:tr w:rsidR="00375047" w14:paraId="636217EA" w14:textId="77777777" w:rsidTr="00840040">
        <w:tc>
          <w:tcPr>
            <w:tcW w:w="2425" w:type="dxa"/>
          </w:tcPr>
          <w:p w14:paraId="4DA25F6D"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Cross-border initiatives</w:t>
            </w:r>
          </w:p>
        </w:tc>
        <w:tc>
          <w:tcPr>
            <w:tcW w:w="3420" w:type="dxa"/>
          </w:tcPr>
          <w:p w14:paraId="6933C4DE" w14:textId="12C3109C" w:rsidR="00375047" w:rsidRPr="00E330F9" w:rsidRDefault="00DD6043"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Cross-border security governance and socio-economic development</w:t>
            </w:r>
          </w:p>
        </w:tc>
        <w:tc>
          <w:tcPr>
            <w:tcW w:w="3505" w:type="dxa"/>
          </w:tcPr>
          <w:p w14:paraId="0214648D" w14:textId="7BFF330E" w:rsidR="00375047" w:rsidRPr="00E330F9" w:rsidRDefault="00DD6043"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Capacity building for Joint Border Commissions</w:t>
            </w:r>
          </w:p>
        </w:tc>
      </w:tr>
      <w:tr w:rsidR="00375047" w14:paraId="14A14B9C" w14:textId="77777777" w:rsidTr="00840040">
        <w:tc>
          <w:tcPr>
            <w:tcW w:w="2425" w:type="dxa"/>
          </w:tcPr>
          <w:p w14:paraId="453C49AC"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Diplomatic</w:t>
            </w:r>
            <w:r>
              <w:rPr>
                <w:rFonts w:ascii="Franklin Gothic Book" w:hAnsi="Franklin Gothic Book" w:cs="Times New Roman"/>
                <w:b/>
                <w:sz w:val="24"/>
                <w:szCs w:val="24"/>
              </w:rPr>
              <w:t xml:space="preserve"> / Political</w:t>
            </w:r>
          </w:p>
        </w:tc>
        <w:tc>
          <w:tcPr>
            <w:tcW w:w="3420" w:type="dxa"/>
          </w:tcPr>
          <w:p w14:paraId="34E317EA" w14:textId="77777777" w:rsidR="00375047" w:rsidRPr="00E330F9" w:rsidRDefault="00375047" w:rsidP="00840040">
            <w:pPr>
              <w:contextualSpacing/>
              <w:rPr>
                <w:sz w:val="20"/>
                <w:szCs w:val="20"/>
              </w:rPr>
            </w:pPr>
            <w:r w:rsidRPr="00E330F9">
              <w:rPr>
                <w:sz w:val="20"/>
                <w:szCs w:val="20"/>
              </w:rPr>
              <w:t>Mediation</w:t>
            </w:r>
          </w:p>
          <w:p w14:paraId="071929FA" w14:textId="77777777" w:rsidR="00375047" w:rsidRDefault="00375047" w:rsidP="00840040">
            <w:pPr>
              <w:contextualSpacing/>
              <w:rPr>
                <w:sz w:val="20"/>
                <w:szCs w:val="20"/>
              </w:rPr>
            </w:pPr>
            <w:r w:rsidRPr="00E330F9">
              <w:rPr>
                <w:sz w:val="20"/>
                <w:szCs w:val="20"/>
              </w:rPr>
              <w:t>Negotiation</w:t>
            </w:r>
          </w:p>
          <w:p w14:paraId="6B6C179C" w14:textId="77777777" w:rsidR="00375047" w:rsidRPr="00E330F9" w:rsidRDefault="00375047" w:rsidP="00840040">
            <w:pPr>
              <w:contextualSpacing/>
              <w:rPr>
                <w:sz w:val="20"/>
                <w:szCs w:val="20"/>
              </w:rPr>
            </w:pPr>
            <w:r>
              <w:rPr>
                <w:sz w:val="20"/>
                <w:szCs w:val="20"/>
              </w:rPr>
              <w:t>Political dialogue</w:t>
            </w:r>
          </w:p>
          <w:p w14:paraId="2CD2B9ED" w14:textId="77777777" w:rsidR="00375047" w:rsidRPr="00E330F9" w:rsidRDefault="00375047" w:rsidP="00840040">
            <w:pPr>
              <w:contextualSpacing/>
              <w:rPr>
                <w:sz w:val="20"/>
                <w:szCs w:val="20"/>
              </w:rPr>
            </w:pPr>
            <w:r w:rsidRPr="00E330F9">
              <w:rPr>
                <w:sz w:val="20"/>
                <w:szCs w:val="20"/>
              </w:rPr>
              <w:t>Good offices</w:t>
            </w:r>
          </w:p>
          <w:p w14:paraId="2B33957C" w14:textId="77777777" w:rsidR="00375047" w:rsidRPr="00E330F9" w:rsidRDefault="00375047" w:rsidP="00840040">
            <w:pPr>
              <w:contextualSpacing/>
              <w:rPr>
                <w:sz w:val="20"/>
                <w:szCs w:val="20"/>
              </w:rPr>
            </w:pPr>
            <w:r w:rsidRPr="00E330F9">
              <w:rPr>
                <w:sz w:val="20"/>
                <w:szCs w:val="20"/>
              </w:rPr>
              <w:t>Fact-finding / observer mission</w:t>
            </w:r>
          </w:p>
          <w:p w14:paraId="74FA8E76" w14:textId="77777777" w:rsidR="00375047" w:rsidRPr="00E330F9" w:rsidRDefault="00375047" w:rsidP="00840040">
            <w:pPr>
              <w:contextualSpacing/>
              <w:rPr>
                <w:sz w:val="20"/>
                <w:szCs w:val="20"/>
              </w:rPr>
            </w:pPr>
            <w:r w:rsidRPr="00E330F9">
              <w:rPr>
                <w:sz w:val="20"/>
                <w:szCs w:val="20"/>
              </w:rPr>
              <w:t>Public diplomacy /pressure</w:t>
            </w:r>
          </w:p>
          <w:p w14:paraId="4B382B98" w14:textId="77777777" w:rsidR="00375047" w:rsidRPr="00E330F9" w:rsidRDefault="00375047" w:rsidP="00840040">
            <w:pPr>
              <w:contextualSpacing/>
              <w:rPr>
                <w:sz w:val="20"/>
                <w:szCs w:val="20"/>
              </w:rPr>
            </w:pPr>
            <w:r w:rsidRPr="00E330F9">
              <w:rPr>
                <w:sz w:val="20"/>
                <w:szCs w:val="20"/>
              </w:rPr>
              <w:t>Threat/use of diplomatic sanctions</w:t>
            </w:r>
          </w:p>
          <w:p w14:paraId="44ED4142" w14:textId="77777777" w:rsidR="00375047" w:rsidRDefault="00375047" w:rsidP="00840040">
            <w:pPr>
              <w:autoSpaceDE w:val="0"/>
              <w:autoSpaceDN w:val="0"/>
              <w:adjustRightInd w:val="0"/>
              <w:contextualSpacing/>
              <w:rPr>
                <w:sz w:val="20"/>
                <w:szCs w:val="20"/>
              </w:rPr>
            </w:pPr>
            <w:r w:rsidRPr="00E330F9">
              <w:rPr>
                <w:sz w:val="20"/>
                <w:szCs w:val="20"/>
              </w:rPr>
              <w:t>Recognition/normalization</w:t>
            </w:r>
          </w:p>
          <w:p w14:paraId="5CED4F0D" w14:textId="77777777" w:rsidR="00375047" w:rsidRDefault="00375047" w:rsidP="00840040">
            <w:pPr>
              <w:autoSpaceDE w:val="0"/>
              <w:autoSpaceDN w:val="0"/>
              <w:adjustRightInd w:val="0"/>
              <w:contextualSpacing/>
              <w:rPr>
                <w:sz w:val="20"/>
                <w:szCs w:val="20"/>
              </w:rPr>
            </w:pPr>
            <w:r>
              <w:rPr>
                <w:sz w:val="20"/>
                <w:szCs w:val="20"/>
              </w:rPr>
              <w:t>Control mechanisms:</w:t>
            </w:r>
          </w:p>
          <w:p w14:paraId="16FE89E8" w14:textId="77777777" w:rsidR="00375047" w:rsidRDefault="00375047" w:rsidP="00375047">
            <w:pPr>
              <w:pStyle w:val="ListParagraph"/>
              <w:numPr>
                <w:ilvl w:val="0"/>
                <w:numId w:val="63"/>
              </w:numPr>
              <w:autoSpaceDE w:val="0"/>
              <w:autoSpaceDN w:val="0"/>
              <w:adjustRightInd w:val="0"/>
              <w:rPr>
                <w:rFonts w:ascii="Franklin Gothic Book" w:hAnsi="Franklin Gothic Book" w:cs="Times New Roman"/>
                <w:sz w:val="20"/>
                <w:szCs w:val="20"/>
              </w:rPr>
            </w:pPr>
            <w:r w:rsidRPr="00A70AB4">
              <w:rPr>
                <w:rFonts w:ascii="Franklin Gothic Book" w:hAnsi="Franklin Gothic Book" w:cs="Times New Roman"/>
                <w:sz w:val="20"/>
                <w:szCs w:val="20"/>
              </w:rPr>
              <w:t>Divided control (redrawing of territorial boundaries for land conflicts)</w:t>
            </w:r>
          </w:p>
          <w:p w14:paraId="3DFD3723" w14:textId="77777777" w:rsidR="00375047" w:rsidRDefault="00375047" w:rsidP="00375047">
            <w:pPr>
              <w:pStyle w:val="ListParagraph"/>
              <w:numPr>
                <w:ilvl w:val="0"/>
                <w:numId w:val="63"/>
              </w:numPr>
              <w:autoSpaceDE w:val="0"/>
              <w:autoSpaceDN w:val="0"/>
              <w:adjustRightInd w:val="0"/>
              <w:rPr>
                <w:rFonts w:ascii="Franklin Gothic Book" w:hAnsi="Franklin Gothic Book" w:cs="Times New Roman"/>
                <w:sz w:val="20"/>
                <w:szCs w:val="20"/>
              </w:rPr>
            </w:pPr>
            <w:r w:rsidRPr="00A70AB4">
              <w:rPr>
                <w:rFonts w:ascii="Franklin Gothic Book" w:hAnsi="Franklin Gothic Book" w:cs="Times New Roman"/>
                <w:sz w:val="20"/>
                <w:szCs w:val="20"/>
              </w:rPr>
              <w:t>Horse trading (change one issue for another)</w:t>
            </w:r>
          </w:p>
          <w:p w14:paraId="363919D9" w14:textId="77777777" w:rsidR="00375047" w:rsidRDefault="00375047" w:rsidP="00375047">
            <w:pPr>
              <w:pStyle w:val="ListParagraph"/>
              <w:numPr>
                <w:ilvl w:val="0"/>
                <w:numId w:val="63"/>
              </w:numPr>
              <w:autoSpaceDE w:val="0"/>
              <w:autoSpaceDN w:val="0"/>
              <w:adjustRightInd w:val="0"/>
              <w:rPr>
                <w:rFonts w:ascii="Franklin Gothic Book" w:hAnsi="Franklin Gothic Book" w:cs="Times New Roman"/>
                <w:sz w:val="20"/>
                <w:szCs w:val="20"/>
              </w:rPr>
            </w:pPr>
            <w:r w:rsidRPr="00A70AB4">
              <w:rPr>
                <w:rFonts w:ascii="Franklin Gothic Book" w:hAnsi="Franklin Gothic Book" w:cs="Times New Roman"/>
                <w:sz w:val="20"/>
                <w:szCs w:val="20"/>
              </w:rPr>
              <w:t>Shared control (power sharing)</w:t>
            </w:r>
          </w:p>
          <w:p w14:paraId="47A17565" w14:textId="77777777" w:rsidR="00375047" w:rsidRPr="00A70AB4" w:rsidRDefault="00375047" w:rsidP="00375047">
            <w:pPr>
              <w:pStyle w:val="ListParagraph"/>
              <w:numPr>
                <w:ilvl w:val="0"/>
                <w:numId w:val="63"/>
              </w:numPr>
              <w:autoSpaceDE w:val="0"/>
              <w:autoSpaceDN w:val="0"/>
              <w:adjustRightInd w:val="0"/>
              <w:rPr>
                <w:rFonts w:ascii="Franklin Gothic Book" w:hAnsi="Franklin Gothic Book" w:cs="Times New Roman"/>
                <w:sz w:val="20"/>
                <w:szCs w:val="20"/>
              </w:rPr>
            </w:pPr>
            <w:r w:rsidRPr="00A70AB4">
              <w:rPr>
                <w:rFonts w:ascii="Franklin Gothic Book" w:hAnsi="Franklin Gothic Book" w:cs="Times New Roman"/>
                <w:sz w:val="20"/>
                <w:szCs w:val="20"/>
              </w:rPr>
              <w:lastRenderedPageBreak/>
              <w:t>Leave control to others (international protectorate)</w:t>
            </w:r>
          </w:p>
          <w:p w14:paraId="57A5DE68"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p>
        </w:tc>
        <w:tc>
          <w:tcPr>
            <w:tcW w:w="3505" w:type="dxa"/>
          </w:tcPr>
          <w:p w14:paraId="115212A0" w14:textId="08569880" w:rsidR="00375047" w:rsidRPr="00E330F9" w:rsidRDefault="00DD6043"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lastRenderedPageBreak/>
              <w:t>Capacity building on ECOWAS Dialogue and Mediation Handbook</w:t>
            </w:r>
          </w:p>
        </w:tc>
      </w:tr>
      <w:tr w:rsidR="00375047" w14:paraId="6F5248F2" w14:textId="77777777" w:rsidTr="00840040">
        <w:tc>
          <w:tcPr>
            <w:tcW w:w="2425" w:type="dxa"/>
          </w:tcPr>
          <w:p w14:paraId="0ADE5E17" w14:textId="77777777" w:rsidR="00375047" w:rsidRPr="00BC5F4A" w:rsidRDefault="00375047" w:rsidP="00840040">
            <w:pPr>
              <w:autoSpaceDE w:val="0"/>
              <w:autoSpaceDN w:val="0"/>
              <w:adjustRightInd w:val="0"/>
              <w:rPr>
                <w:rFonts w:ascii="Franklin Gothic Book" w:hAnsi="Franklin Gothic Book" w:cs="Times New Roman"/>
                <w:b/>
                <w:sz w:val="24"/>
                <w:szCs w:val="24"/>
              </w:rPr>
            </w:pPr>
            <w:r>
              <w:rPr>
                <w:rFonts w:ascii="Franklin Gothic Book" w:hAnsi="Franklin Gothic Book" w:cs="Times New Roman"/>
                <w:b/>
                <w:sz w:val="24"/>
                <w:szCs w:val="24"/>
              </w:rPr>
              <w:t>Education</w:t>
            </w:r>
            <w:r w:rsidRPr="00BC5F4A">
              <w:rPr>
                <w:rFonts w:ascii="Franklin Gothic Book" w:hAnsi="Franklin Gothic Book" w:cs="Times New Roman"/>
                <w:b/>
                <w:sz w:val="24"/>
                <w:szCs w:val="24"/>
              </w:rPr>
              <w:t xml:space="preserve"> and Training</w:t>
            </w:r>
          </w:p>
        </w:tc>
        <w:tc>
          <w:tcPr>
            <w:tcW w:w="3420" w:type="dxa"/>
          </w:tcPr>
          <w:p w14:paraId="0FCC5799" w14:textId="77777777" w:rsidR="00375047" w:rsidRPr="00BC5F4A"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Conflict resolution training</w:t>
            </w:r>
          </w:p>
        </w:tc>
        <w:tc>
          <w:tcPr>
            <w:tcW w:w="3505" w:type="dxa"/>
          </w:tcPr>
          <w:p w14:paraId="2D4947C0"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Peace education in schools</w:t>
            </w:r>
          </w:p>
        </w:tc>
      </w:tr>
      <w:tr w:rsidR="00375047" w14:paraId="6361A05C" w14:textId="77777777" w:rsidTr="00840040">
        <w:tc>
          <w:tcPr>
            <w:tcW w:w="2425" w:type="dxa"/>
          </w:tcPr>
          <w:p w14:paraId="42C54E98"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Governance and Rule of Law</w:t>
            </w:r>
          </w:p>
        </w:tc>
        <w:tc>
          <w:tcPr>
            <w:tcW w:w="3420" w:type="dxa"/>
          </w:tcPr>
          <w:p w14:paraId="2664FF9A" w14:textId="77777777" w:rsidR="00375047" w:rsidRDefault="00375047" w:rsidP="00840040">
            <w:pPr>
              <w:contextualSpacing/>
              <w:rPr>
                <w:rFonts w:ascii="Franklin Gothic Book" w:hAnsi="Franklin Gothic Book" w:cs="Times New Roman"/>
                <w:sz w:val="20"/>
                <w:szCs w:val="20"/>
              </w:rPr>
            </w:pPr>
            <w:r>
              <w:rPr>
                <w:rFonts w:ascii="Franklin Gothic Book" w:hAnsi="Franklin Gothic Book" w:cs="Times New Roman"/>
                <w:sz w:val="20"/>
                <w:szCs w:val="20"/>
              </w:rPr>
              <w:t>Elections support</w:t>
            </w:r>
          </w:p>
          <w:p w14:paraId="0BAE7D62" w14:textId="77777777" w:rsidR="00375047" w:rsidRDefault="00375047" w:rsidP="00840040">
            <w:pPr>
              <w:contextualSpacing/>
              <w:rPr>
                <w:rFonts w:ascii="Franklin Gothic Book" w:hAnsi="Franklin Gothic Book" w:cs="Times New Roman"/>
                <w:sz w:val="20"/>
                <w:szCs w:val="20"/>
              </w:rPr>
            </w:pPr>
            <w:r>
              <w:rPr>
                <w:rFonts w:ascii="Franklin Gothic Book" w:hAnsi="Franklin Gothic Book" w:cs="Times New Roman"/>
                <w:sz w:val="20"/>
                <w:szCs w:val="20"/>
              </w:rPr>
              <w:t>Electoral violence prevention</w:t>
            </w:r>
          </w:p>
          <w:p w14:paraId="400CC230" w14:textId="77777777" w:rsidR="00375047" w:rsidRPr="00E330F9" w:rsidRDefault="00375047" w:rsidP="00840040">
            <w:pPr>
              <w:contextualSpacing/>
              <w:rPr>
                <w:rFonts w:ascii="Franklin Gothic Book" w:hAnsi="Franklin Gothic Book" w:cs="Times New Roman"/>
                <w:sz w:val="20"/>
                <w:szCs w:val="20"/>
              </w:rPr>
            </w:pPr>
            <w:r>
              <w:rPr>
                <w:rFonts w:ascii="Franklin Gothic Book" w:hAnsi="Franklin Gothic Book" w:cs="Times New Roman"/>
                <w:sz w:val="20"/>
                <w:szCs w:val="20"/>
              </w:rPr>
              <w:t xml:space="preserve">Promoting appropriate use of national judicial structures </w:t>
            </w:r>
          </w:p>
        </w:tc>
        <w:tc>
          <w:tcPr>
            <w:tcW w:w="3505" w:type="dxa"/>
          </w:tcPr>
          <w:p w14:paraId="44827E02" w14:textId="77777777" w:rsidR="00375047" w:rsidRDefault="00375047" w:rsidP="00840040">
            <w:pPr>
              <w:contextualSpacing/>
              <w:rPr>
                <w:sz w:val="20"/>
                <w:szCs w:val="20"/>
              </w:rPr>
            </w:pPr>
            <w:r>
              <w:rPr>
                <w:sz w:val="20"/>
                <w:szCs w:val="20"/>
              </w:rPr>
              <w:t>Elections support</w:t>
            </w:r>
          </w:p>
          <w:p w14:paraId="5D28F302" w14:textId="77777777" w:rsidR="00375047" w:rsidRDefault="00375047" w:rsidP="00840040">
            <w:pPr>
              <w:contextualSpacing/>
              <w:rPr>
                <w:sz w:val="20"/>
                <w:szCs w:val="20"/>
              </w:rPr>
            </w:pPr>
            <w:r w:rsidRPr="00E330F9">
              <w:rPr>
                <w:sz w:val="20"/>
                <w:szCs w:val="20"/>
              </w:rPr>
              <w:t>Constitutional reform</w:t>
            </w:r>
          </w:p>
          <w:p w14:paraId="06FF7D3B" w14:textId="77777777" w:rsidR="00375047" w:rsidRPr="00E330F9" w:rsidRDefault="00375047" w:rsidP="00840040">
            <w:pPr>
              <w:contextualSpacing/>
              <w:rPr>
                <w:sz w:val="20"/>
                <w:szCs w:val="20"/>
              </w:rPr>
            </w:pPr>
            <w:r w:rsidRPr="00E330F9">
              <w:rPr>
                <w:sz w:val="20"/>
                <w:szCs w:val="20"/>
              </w:rPr>
              <w:t>Formal power sharing mechanisms</w:t>
            </w:r>
          </w:p>
          <w:p w14:paraId="1273EA52" w14:textId="77777777" w:rsidR="00375047" w:rsidRDefault="00375047" w:rsidP="00840040">
            <w:pPr>
              <w:contextualSpacing/>
              <w:rPr>
                <w:sz w:val="20"/>
                <w:szCs w:val="20"/>
              </w:rPr>
            </w:pPr>
            <w:r w:rsidRPr="00E330F9">
              <w:rPr>
                <w:sz w:val="20"/>
                <w:szCs w:val="20"/>
              </w:rPr>
              <w:t>Anti-corruption measures</w:t>
            </w:r>
          </w:p>
          <w:p w14:paraId="03F113E0" w14:textId="77777777" w:rsidR="00375047" w:rsidRDefault="00375047" w:rsidP="00840040">
            <w:pPr>
              <w:contextualSpacing/>
              <w:rPr>
                <w:sz w:val="20"/>
                <w:szCs w:val="20"/>
              </w:rPr>
            </w:pPr>
            <w:r>
              <w:rPr>
                <w:sz w:val="20"/>
                <w:szCs w:val="20"/>
              </w:rPr>
              <w:t>Rule of law strengthening</w:t>
            </w:r>
          </w:p>
          <w:p w14:paraId="529421CF" w14:textId="77777777" w:rsidR="00375047" w:rsidRDefault="00375047" w:rsidP="00840040">
            <w:pPr>
              <w:contextualSpacing/>
              <w:rPr>
                <w:sz w:val="20"/>
                <w:szCs w:val="20"/>
              </w:rPr>
            </w:pPr>
            <w:r>
              <w:rPr>
                <w:sz w:val="20"/>
                <w:szCs w:val="20"/>
              </w:rPr>
              <w:t>Political party strengthening</w:t>
            </w:r>
          </w:p>
          <w:p w14:paraId="17E1ED33" w14:textId="77777777" w:rsidR="00375047" w:rsidRDefault="00375047" w:rsidP="00840040">
            <w:pPr>
              <w:contextualSpacing/>
              <w:rPr>
                <w:sz w:val="20"/>
                <w:szCs w:val="20"/>
              </w:rPr>
            </w:pPr>
            <w:r>
              <w:rPr>
                <w:sz w:val="20"/>
                <w:szCs w:val="20"/>
              </w:rPr>
              <w:t>Human rights advocacy and education</w:t>
            </w:r>
          </w:p>
          <w:p w14:paraId="51557FB0" w14:textId="77777777" w:rsidR="00375047" w:rsidRDefault="00375047" w:rsidP="00840040">
            <w:pPr>
              <w:contextualSpacing/>
              <w:rPr>
                <w:sz w:val="20"/>
                <w:szCs w:val="20"/>
              </w:rPr>
            </w:pPr>
            <w:r>
              <w:rPr>
                <w:sz w:val="20"/>
                <w:szCs w:val="20"/>
              </w:rPr>
              <w:t>Strengthening service delivery</w:t>
            </w:r>
          </w:p>
          <w:p w14:paraId="58106BB0" w14:textId="77777777" w:rsidR="00375047" w:rsidRPr="00E330F9" w:rsidRDefault="00375047" w:rsidP="00840040">
            <w:pPr>
              <w:contextualSpacing/>
              <w:rPr>
                <w:sz w:val="20"/>
                <w:szCs w:val="20"/>
              </w:rPr>
            </w:pPr>
            <w:r>
              <w:rPr>
                <w:sz w:val="20"/>
                <w:szCs w:val="20"/>
              </w:rPr>
              <w:t>Transitional justice mechanisms</w:t>
            </w:r>
          </w:p>
          <w:p w14:paraId="0900163C" w14:textId="77777777" w:rsidR="00375047" w:rsidRPr="00E330F9" w:rsidRDefault="00375047" w:rsidP="00840040">
            <w:pPr>
              <w:contextualSpacing/>
              <w:rPr>
                <w:rFonts w:ascii="Franklin Gothic Book" w:hAnsi="Franklin Gothic Book" w:cs="Times New Roman"/>
                <w:sz w:val="20"/>
                <w:szCs w:val="20"/>
              </w:rPr>
            </w:pPr>
          </w:p>
        </w:tc>
      </w:tr>
      <w:tr w:rsidR="00375047" w14:paraId="0552266C" w14:textId="77777777" w:rsidTr="00840040">
        <w:tc>
          <w:tcPr>
            <w:tcW w:w="2425" w:type="dxa"/>
          </w:tcPr>
          <w:p w14:paraId="3351DBD7"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Humanitarian Assistance</w:t>
            </w:r>
          </w:p>
        </w:tc>
        <w:tc>
          <w:tcPr>
            <w:tcW w:w="3420" w:type="dxa"/>
          </w:tcPr>
          <w:p w14:paraId="666B8897" w14:textId="77777777" w:rsidR="00375047" w:rsidRPr="00BC5F4A"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Emergency relief</w:t>
            </w:r>
          </w:p>
        </w:tc>
        <w:tc>
          <w:tcPr>
            <w:tcW w:w="3505" w:type="dxa"/>
          </w:tcPr>
          <w:p w14:paraId="4663FF9E" w14:textId="124C1623" w:rsidR="00375047" w:rsidRPr="00E330F9" w:rsidRDefault="00E411E4"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Humanitarian threat assessment reports</w:t>
            </w:r>
          </w:p>
        </w:tc>
      </w:tr>
      <w:tr w:rsidR="00375047" w14:paraId="6A6C0243" w14:textId="77777777" w:rsidTr="00840040">
        <w:tc>
          <w:tcPr>
            <w:tcW w:w="2425" w:type="dxa"/>
          </w:tcPr>
          <w:p w14:paraId="3B989E6E"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sidRPr="00921E78">
              <w:rPr>
                <w:rFonts w:ascii="Franklin Gothic Book" w:hAnsi="Franklin Gothic Book" w:cs="Times New Roman"/>
                <w:b/>
                <w:sz w:val="24"/>
                <w:szCs w:val="24"/>
              </w:rPr>
              <w:t xml:space="preserve">Military / </w:t>
            </w:r>
            <w:r>
              <w:rPr>
                <w:rFonts w:ascii="Franklin Gothic Book" w:hAnsi="Franklin Gothic Book" w:cs="Times New Roman"/>
                <w:b/>
                <w:sz w:val="24"/>
                <w:szCs w:val="24"/>
              </w:rPr>
              <w:t>S</w:t>
            </w:r>
            <w:r w:rsidRPr="00921E78">
              <w:rPr>
                <w:rFonts w:ascii="Franklin Gothic Book" w:hAnsi="Franklin Gothic Book" w:cs="Times New Roman"/>
                <w:b/>
                <w:sz w:val="24"/>
                <w:szCs w:val="24"/>
              </w:rPr>
              <w:t>ecurity</w:t>
            </w:r>
          </w:p>
        </w:tc>
        <w:tc>
          <w:tcPr>
            <w:tcW w:w="3420" w:type="dxa"/>
          </w:tcPr>
          <w:p w14:paraId="6902A758" w14:textId="77777777" w:rsidR="00375047" w:rsidRPr="00AC0E61" w:rsidRDefault="00375047" w:rsidP="00840040">
            <w:pPr>
              <w:contextualSpacing/>
              <w:rPr>
                <w:sz w:val="20"/>
                <w:szCs w:val="20"/>
              </w:rPr>
            </w:pPr>
            <w:r w:rsidRPr="00AC0E61">
              <w:rPr>
                <w:sz w:val="20"/>
                <w:szCs w:val="20"/>
              </w:rPr>
              <w:t>Security guarantees</w:t>
            </w:r>
          </w:p>
          <w:p w14:paraId="25DABC74" w14:textId="77777777" w:rsidR="00375047" w:rsidRPr="00AC0E61" w:rsidRDefault="00375047" w:rsidP="00840040">
            <w:pPr>
              <w:contextualSpacing/>
              <w:rPr>
                <w:sz w:val="20"/>
                <w:szCs w:val="20"/>
              </w:rPr>
            </w:pPr>
            <w:r w:rsidRPr="00AC0E61">
              <w:rPr>
                <w:sz w:val="20"/>
                <w:szCs w:val="20"/>
              </w:rPr>
              <w:t>Confidence-building measures</w:t>
            </w:r>
          </w:p>
          <w:p w14:paraId="537C6DAE" w14:textId="77777777" w:rsidR="00375047" w:rsidRPr="00AC0E61" w:rsidRDefault="00375047" w:rsidP="00840040">
            <w:pPr>
              <w:contextualSpacing/>
              <w:rPr>
                <w:sz w:val="20"/>
                <w:szCs w:val="20"/>
              </w:rPr>
            </w:pPr>
            <w:r w:rsidRPr="00AC0E61">
              <w:rPr>
                <w:sz w:val="20"/>
                <w:szCs w:val="20"/>
              </w:rPr>
              <w:t>Arms embargos</w:t>
            </w:r>
          </w:p>
          <w:p w14:paraId="6788873F" w14:textId="77777777" w:rsidR="00375047" w:rsidRPr="00AC0E61" w:rsidRDefault="00375047" w:rsidP="00840040">
            <w:pPr>
              <w:contextualSpacing/>
              <w:rPr>
                <w:sz w:val="20"/>
                <w:szCs w:val="20"/>
              </w:rPr>
            </w:pPr>
            <w:r w:rsidRPr="00AC0E61">
              <w:rPr>
                <w:sz w:val="20"/>
                <w:szCs w:val="20"/>
              </w:rPr>
              <w:t>Preventive military/police deployment</w:t>
            </w:r>
          </w:p>
          <w:p w14:paraId="7BB97052" w14:textId="77777777" w:rsidR="00375047" w:rsidRPr="00AC0E61" w:rsidRDefault="00375047" w:rsidP="00840040">
            <w:pPr>
              <w:contextualSpacing/>
              <w:rPr>
                <w:sz w:val="20"/>
                <w:szCs w:val="20"/>
              </w:rPr>
            </w:pPr>
            <w:r w:rsidRPr="00AC0E61">
              <w:rPr>
                <w:sz w:val="20"/>
                <w:szCs w:val="20"/>
              </w:rPr>
              <w:t>Threat of force/deterrence</w:t>
            </w:r>
          </w:p>
          <w:p w14:paraId="14170456"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p>
        </w:tc>
        <w:tc>
          <w:tcPr>
            <w:tcW w:w="3505" w:type="dxa"/>
          </w:tcPr>
          <w:p w14:paraId="520E052C"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 xml:space="preserve">Disarmament, Demobilization and Reintegration (DDR) </w:t>
            </w:r>
          </w:p>
          <w:p w14:paraId="7EE95015"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Security Sector Reform (SSR)</w:t>
            </w:r>
          </w:p>
          <w:p w14:paraId="57B2336F"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p>
        </w:tc>
      </w:tr>
      <w:tr w:rsidR="00375047" w14:paraId="39F1F6B0" w14:textId="77777777" w:rsidTr="00840040">
        <w:tc>
          <w:tcPr>
            <w:tcW w:w="2425" w:type="dxa"/>
          </w:tcPr>
          <w:p w14:paraId="4C9FB57B" w14:textId="77777777" w:rsidR="00375047" w:rsidRPr="00921E78" w:rsidRDefault="00375047" w:rsidP="00840040">
            <w:pPr>
              <w:autoSpaceDE w:val="0"/>
              <w:autoSpaceDN w:val="0"/>
              <w:adjustRightInd w:val="0"/>
              <w:rPr>
                <w:rFonts w:ascii="Franklin Gothic Book" w:hAnsi="Franklin Gothic Book" w:cs="Times New Roman"/>
                <w:b/>
                <w:sz w:val="24"/>
                <w:szCs w:val="24"/>
              </w:rPr>
            </w:pPr>
            <w:r>
              <w:rPr>
                <w:rFonts w:ascii="Franklin Gothic Book" w:hAnsi="Franklin Gothic Book" w:cs="Times New Roman"/>
                <w:b/>
                <w:sz w:val="24"/>
                <w:szCs w:val="24"/>
              </w:rPr>
              <w:t>Socio-economic</w:t>
            </w:r>
          </w:p>
        </w:tc>
        <w:tc>
          <w:tcPr>
            <w:tcW w:w="3420" w:type="dxa"/>
          </w:tcPr>
          <w:p w14:paraId="2602142A"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Multi-stakeholder dialogue</w:t>
            </w:r>
          </w:p>
          <w:p w14:paraId="38CC58FD"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Leveraging local dispute resolution mechanisms</w:t>
            </w:r>
          </w:p>
          <w:p w14:paraId="127EB190"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Leveraging traditional and religious leaders</w:t>
            </w:r>
          </w:p>
          <w:p w14:paraId="216E9803" w14:textId="77777777" w:rsidR="00375047" w:rsidRPr="00BC5F4A" w:rsidRDefault="00375047" w:rsidP="00840040">
            <w:pPr>
              <w:autoSpaceDE w:val="0"/>
              <w:autoSpaceDN w:val="0"/>
              <w:adjustRightInd w:val="0"/>
              <w:contextualSpacing/>
              <w:rPr>
                <w:rFonts w:ascii="Franklin Gothic Book" w:hAnsi="Franklin Gothic Book" w:cs="Times New Roman"/>
                <w:sz w:val="20"/>
                <w:szCs w:val="20"/>
              </w:rPr>
            </w:pPr>
          </w:p>
        </w:tc>
        <w:tc>
          <w:tcPr>
            <w:tcW w:w="3505" w:type="dxa"/>
          </w:tcPr>
          <w:p w14:paraId="2ACA757F"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sidRPr="00150E95">
              <w:rPr>
                <w:rFonts w:ascii="Franklin Gothic Book" w:hAnsi="Franklin Gothic Book" w:cs="Times New Roman"/>
                <w:sz w:val="20"/>
                <w:szCs w:val="20"/>
              </w:rPr>
              <w:t xml:space="preserve">Youth </w:t>
            </w:r>
            <w:r>
              <w:rPr>
                <w:rFonts w:ascii="Franklin Gothic Book" w:hAnsi="Franklin Gothic Book" w:cs="Times New Roman"/>
                <w:sz w:val="20"/>
                <w:szCs w:val="20"/>
              </w:rPr>
              <w:t>e</w:t>
            </w:r>
            <w:r w:rsidRPr="00150E95">
              <w:rPr>
                <w:rFonts w:ascii="Franklin Gothic Book" w:hAnsi="Franklin Gothic Book" w:cs="Times New Roman"/>
                <w:sz w:val="20"/>
                <w:szCs w:val="20"/>
              </w:rPr>
              <w:t>mpowerment</w:t>
            </w:r>
            <w:r>
              <w:rPr>
                <w:rFonts w:ascii="Franklin Gothic Book" w:hAnsi="Franklin Gothic Book" w:cs="Times New Roman"/>
                <w:sz w:val="20"/>
                <w:szCs w:val="20"/>
              </w:rPr>
              <w:t xml:space="preserve"> </w:t>
            </w:r>
          </w:p>
          <w:p w14:paraId="340A4AC6"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Women’s empowerment</w:t>
            </w:r>
          </w:p>
          <w:p w14:paraId="09E36C45"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Empowerment of marginalized minorities</w:t>
            </w:r>
          </w:p>
          <w:p w14:paraId="74BD3A7A" w14:textId="77777777" w:rsidR="00375047" w:rsidRDefault="00375047" w:rsidP="00840040">
            <w:pPr>
              <w:autoSpaceDE w:val="0"/>
              <w:autoSpaceDN w:val="0"/>
              <w:adjustRightInd w:val="0"/>
              <w:contextualSpacing/>
              <w:rPr>
                <w:rFonts w:ascii="Franklin Gothic Book" w:hAnsi="Franklin Gothic Book" w:cs="Times New Roman"/>
                <w:sz w:val="20"/>
                <w:szCs w:val="20"/>
              </w:rPr>
            </w:pPr>
            <w:r>
              <w:rPr>
                <w:rFonts w:ascii="Franklin Gothic Book" w:hAnsi="Franklin Gothic Book" w:cs="Times New Roman"/>
                <w:sz w:val="20"/>
                <w:szCs w:val="20"/>
              </w:rPr>
              <w:t>Economic development</w:t>
            </w:r>
          </w:p>
          <w:p w14:paraId="1A7948FE" w14:textId="77777777" w:rsidR="00375047" w:rsidRPr="00E330F9" w:rsidRDefault="00375047" w:rsidP="00840040">
            <w:pPr>
              <w:autoSpaceDE w:val="0"/>
              <w:autoSpaceDN w:val="0"/>
              <w:adjustRightInd w:val="0"/>
              <w:contextualSpacing/>
              <w:rPr>
                <w:rFonts w:ascii="Franklin Gothic Book" w:hAnsi="Franklin Gothic Book" w:cs="Times New Roman"/>
                <w:sz w:val="20"/>
                <w:szCs w:val="20"/>
              </w:rPr>
            </w:pPr>
          </w:p>
        </w:tc>
      </w:tr>
    </w:tbl>
    <w:p w14:paraId="1291A38B" w14:textId="77777777" w:rsidR="00375047" w:rsidRDefault="00375047" w:rsidP="00375047">
      <w:pPr>
        <w:autoSpaceDE w:val="0"/>
        <w:autoSpaceDN w:val="0"/>
        <w:adjustRightInd w:val="0"/>
        <w:spacing w:after="0" w:line="240" w:lineRule="auto"/>
        <w:rPr>
          <w:rFonts w:ascii="Franklin Gothic Book" w:hAnsi="Franklin Gothic Book" w:cs="Times New Roman"/>
          <w:sz w:val="24"/>
          <w:szCs w:val="24"/>
        </w:rPr>
      </w:pPr>
    </w:p>
    <w:p w14:paraId="783BCAA8" w14:textId="77777777" w:rsidR="00375047" w:rsidRPr="00E43EC4" w:rsidRDefault="00375047" w:rsidP="00375047">
      <w:pPr>
        <w:rPr>
          <w:rFonts w:ascii="Franklin Gothic Book" w:hAnsi="Franklin Gothic Book"/>
          <w:sz w:val="24"/>
          <w:szCs w:val="24"/>
        </w:rPr>
      </w:pPr>
    </w:p>
    <w:p w14:paraId="3E1ED851" w14:textId="77777777" w:rsidR="00F40C87" w:rsidRDefault="00F40C87" w:rsidP="000F74A7"/>
    <w:sectPr w:rsidR="00F40C87" w:rsidSect="003048CD">
      <w:headerReference w:type="default" r:id="rId19"/>
      <w:footerReference w:type="default" r:id="rId2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44BA2" w14:textId="77777777" w:rsidR="00E602DC" w:rsidRDefault="00E602DC" w:rsidP="0010688A">
      <w:pPr>
        <w:spacing w:after="0" w:line="240" w:lineRule="auto"/>
      </w:pPr>
      <w:r>
        <w:separator/>
      </w:r>
    </w:p>
  </w:endnote>
  <w:endnote w:type="continuationSeparator" w:id="0">
    <w:p w14:paraId="3AF644C9" w14:textId="77777777" w:rsidR="00E602DC" w:rsidRDefault="00E602DC" w:rsidP="0010688A">
      <w:pPr>
        <w:spacing w:after="0" w:line="240" w:lineRule="auto"/>
      </w:pPr>
      <w:r>
        <w:continuationSeparator/>
      </w:r>
    </w:p>
  </w:endnote>
  <w:endnote w:type="continuationNotice" w:id="1">
    <w:p w14:paraId="320C86E3" w14:textId="77777777" w:rsidR="00E602DC" w:rsidRDefault="00E602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Medium Cond">
    <w:panose1 w:val="020B06060304020202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54B3" w14:textId="062A5F01" w:rsidR="00840040" w:rsidRDefault="00840040" w:rsidP="004A3B43">
    <w:pPr>
      <w:pStyle w:val="Footer"/>
      <w:pBdr>
        <w:top w:val="single" w:sz="4" w:space="1" w:color="D9D9D9" w:themeColor="background1" w:themeShade="D9"/>
      </w:pBdr>
      <w:jc w:val="right"/>
    </w:pPr>
    <w:r>
      <w:rPr>
        <w:rFonts w:ascii="Franklin Gothic Book" w:hAnsi="Franklin Gothic Book"/>
        <w:noProof/>
        <w:color w:val="44546A" w:themeColor="text2"/>
        <w:sz w:val="20"/>
      </w:rPr>
      <mc:AlternateContent>
        <mc:Choice Requires="wps">
          <w:drawing>
            <wp:anchor distT="0" distB="0" distL="114300" distR="114300" simplePos="0" relativeHeight="251657216" behindDoc="0" locked="0" layoutInCell="1" allowOverlap="1" wp14:anchorId="6209AF76" wp14:editId="289D26B9">
              <wp:simplePos x="0" y="0"/>
              <wp:positionH relativeFrom="column">
                <wp:posOffset>0</wp:posOffset>
              </wp:positionH>
              <wp:positionV relativeFrom="paragraph">
                <wp:posOffset>18415</wp:posOffset>
              </wp:positionV>
              <wp:extent cx="5295900" cy="0"/>
              <wp:effectExtent l="0" t="19050" r="19050" b="19050"/>
              <wp:wrapNone/>
              <wp:docPr id="67" name="Straight Connector 67"/>
              <wp:cNvGraphicFramePr/>
              <a:graphic xmlns:a="http://schemas.openxmlformats.org/drawingml/2006/main">
                <a:graphicData uri="http://schemas.microsoft.com/office/word/2010/wordprocessingShape">
                  <wps:wsp>
                    <wps:cNvCnPr/>
                    <wps:spPr>
                      <a:xfrm>
                        <a:off x="0" y="0"/>
                        <a:ext cx="5295900"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mv="urn:schemas-microsoft-com:mac:vml" xmlns:mo="http://schemas.microsoft.com/office/mac/office/2008/main">
          <w:pict>
            <v:line w14:anchorId="31BEA790" id="Straight Connector 6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1.45pt" to="41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" strokecolor="#44546a [3215]" strokeweight="3pt">
              <v:stroke joinstyle="miter"/>
            </v:line>
          </w:pict>
        </mc:Fallback>
      </mc:AlternateContent>
    </w:r>
    <w:sdt>
      <w:sdtPr>
        <w:id w:val="432800707"/>
        <w:docPartObj>
          <w:docPartGallery w:val="Page Numbers (Bottom of Page)"/>
          <w:docPartUnique/>
        </w:docPartObj>
      </w:sdtPr>
      <w:sdtEndPr>
        <w:rPr>
          <w:color w:val="7F7F7F" w:themeColor="background1" w:themeShade="7F"/>
          <w:spacing w:val="60"/>
        </w:rPr>
      </w:sdtEndPr>
      <w:sdtContent>
        <w:r>
          <w:fldChar w:fldCharType="begin"/>
        </w:r>
        <w:r>
          <w:instrText xml:space="preserve"> PAGE   \* MERGEFORMAT </w:instrText>
        </w:r>
        <w:r>
          <w:fldChar w:fldCharType="separate"/>
        </w:r>
        <w:r w:rsidR="00BA6F34">
          <w:rPr>
            <w:noProof/>
          </w:rPr>
          <w:t>1</w:t>
        </w:r>
        <w:r>
          <w:rPr>
            <w:noProof/>
          </w:rPr>
          <w:fldChar w:fldCharType="end"/>
        </w:r>
        <w:r>
          <w:t xml:space="preserve"> | </w:t>
        </w:r>
        <w:r>
          <w:rPr>
            <w:color w:val="7F7F7F" w:themeColor="background1" w:themeShade="7F"/>
            <w:spacing w:val="60"/>
          </w:rPr>
          <w:t>Page</w:t>
        </w:r>
      </w:sdtContent>
    </w:sdt>
  </w:p>
  <w:p w14:paraId="35C7B976" w14:textId="77777777" w:rsidR="00840040" w:rsidRDefault="008400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6A24C" w14:textId="77777777" w:rsidR="00E602DC" w:rsidRDefault="00E602DC" w:rsidP="0010688A">
      <w:pPr>
        <w:spacing w:after="0" w:line="240" w:lineRule="auto"/>
      </w:pPr>
      <w:r>
        <w:separator/>
      </w:r>
    </w:p>
  </w:footnote>
  <w:footnote w:type="continuationSeparator" w:id="0">
    <w:p w14:paraId="02734DBD" w14:textId="77777777" w:rsidR="00E602DC" w:rsidRDefault="00E602DC" w:rsidP="0010688A">
      <w:pPr>
        <w:spacing w:after="0" w:line="240" w:lineRule="auto"/>
      </w:pPr>
      <w:r>
        <w:continuationSeparator/>
      </w:r>
    </w:p>
  </w:footnote>
  <w:footnote w:type="continuationNotice" w:id="1">
    <w:p w14:paraId="0F7730CE" w14:textId="77777777" w:rsidR="00E602DC" w:rsidRDefault="00E602DC">
      <w:pPr>
        <w:spacing w:after="0" w:line="240" w:lineRule="auto"/>
      </w:pPr>
    </w:p>
  </w:footnote>
  <w:footnote w:id="2">
    <w:p w14:paraId="4224E190" w14:textId="77777777" w:rsidR="00840040" w:rsidRDefault="00840040" w:rsidP="00707505">
      <w:pPr>
        <w:pStyle w:val="FootnoteText"/>
      </w:pPr>
      <w:r>
        <w:rPr>
          <w:rStyle w:val="FootnoteReference"/>
        </w:rPr>
        <w:footnoteRef/>
      </w:r>
      <w:r>
        <w:t xml:space="preserve"> Adapted from ECOWAS Conflict Prevention Framework p. 12. </w:t>
      </w:r>
    </w:p>
  </w:footnote>
  <w:footnote w:id="3">
    <w:p w14:paraId="23BB6F13" w14:textId="4DB4F72F" w:rsidR="00840040" w:rsidRDefault="00840040">
      <w:pPr>
        <w:pStyle w:val="FootnoteText"/>
      </w:pPr>
      <w:r>
        <w:rPr>
          <w:rStyle w:val="FootnoteReference"/>
        </w:rPr>
        <w:footnoteRef/>
      </w:r>
      <w:r>
        <w:t xml:space="preserve"> If up to date EWD products on the subject are unavailable or insufficient, then response planners should gather reports from other reputable sources.</w:t>
      </w:r>
    </w:p>
  </w:footnote>
  <w:footnote w:id="4">
    <w:p w14:paraId="3193D4C8" w14:textId="60380AF6" w:rsidR="00840040" w:rsidRDefault="00840040">
      <w:pPr>
        <w:pStyle w:val="FootnoteText"/>
      </w:pPr>
      <w:r>
        <w:rPr>
          <w:rStyle w:val="FootnoteReference"/>
        </w:rPr>
        <w:footnoteRef/>
      </w:r>
      <w:r>
        <w:t xml:space="preserve"> For an overview of an abbreviated process, see the appendix. </w:t>
      </w:r>
    </w:p>
  </w:footnote>
  <w:footnote w:id="5">
    <w:p w14:paraId="1396D3FE" w14:textId="7BFEE226" w:rsidR="00840040" w:rsidRDefault="00840040">
      <w:pPr>
        <w:pStyle w:val="FootnoteText"/>
      </w:pPr>
      <w:r>
        <w:rPr>
          <w:rStyle w:val="FootnoteReference"/>
        </w:rPr>
        <w:footnoteRef/>
      </w:r>
      <w:r>
        <w:t xml:space="preserve"> A complete M&amp;E plan should be developed. That plan should be summarized in the implementation guidance.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9064E" w14:textId="77777777" w:rsidR="00840040" w:rsidRDefault="0084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22E6"/>
    <w:multiLevelType w:val="hybridMultilevel"/>
    <w:tmpl w:val="E87EB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761A1"/>
    <w:multiLevelType w:val="hybridMultilevel"/>
    <w:tmpl w:val="60E2453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2D1287"/>
    <w:multiLevelType w:val="hybridMultilevel"/>
    <w:tmpl w:val="CFA8F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B24211"/>
    <w:multiLevelType w:val="hybridMultilevel"/>
    <w:tmpl w:val="6EB0CE9E"/>
    <w:lvl w:ilvl="0" w:tplc="2752E1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34DA5"/>
    <w:multiLevelType w:val="hybridMultilevel"/>
    <w:tmpl w:val="D7F6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13FEA"/>
    <w:multiLevelType w:val="hybridMultilevel"/>
    <w:tmpl w:val="4934B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845B1"/>
    <w:multiLevelType w:val="hybridMultilevel"/>
    <w:tmpl w:val="A20E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4B1A4A"/>
    <w:multiLevelType w:val="hybridMultilevel"/>
    <w:tmpl w:val="0C7E962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CC7D9C"/>
    <w:multiLevelType w:val="hybridMultilevel"/>
    <w:tmpl w:val="26F2805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354765"/>
    <w:multiLevelType w:val="hybridMultilevel"/>
    <w:tmpl w:val="421C7AB4"/>
    <w:lvl w:ilvl="0" w:tplc="9E3278F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43754D"/>
    <w:multiLevelType w:val="hybridMultilevel"/>
    <w:tmpl w:val="91C011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2F4DB1"/>
    <w:multiLevelType w:val="hybridMultilevel"/>
    <w:tmpl w:val="7CBE26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BF95A5D"/>
    <w:multiLevelType w:val="hybridMultilevel"/>
    <w:tmpl w:val="D87E0206"/>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3" w15:restartNumberingAfterBreak="0">
    <w:nsid w:val="1E9443EB"/>
    <w:multiLevelType w:val="hybridMultilevel"/>
    <w:tmpl w:val="290039D8"/>
    <w:lvl w:ilvl="0" w:tplc="5DFC192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FA0343"/>
    <w:multiLevelType w:val="hybridMultilevel"/>
    <w:tmpl w:val="95682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A538D"/>
    <w:multiLevelType w:val="hybridMultilevel"/>
    <w:tmpl w:val="3C5A9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608BF"/>
    <w:multiLevelType w:val="hybridMultilevel"/>
    <w:tmpl w:val="82509A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EA6E2D"/>
    <w:multiLevelType w:val="hybridMultilevel"/>
    <w:tmpl w:val="F4087DC0"/>
    <w:lvl w:ilvl="0" w:tplc="D576CB90">
      <w:start w:val="1"/>
      <w:numFmt w:val="bullet"/>
      <w:lvlText w:val="•"/>
      <w:lvlJc w:val="left"/>
      <w:pPr>
        <w:tabs>
          <w:tab w:val="num" w:pos="720"/>
        </w:tabs>
        <w:ind w:left="720" w:hanging="360"/>
      </w:pPr>
      <w:rPr>
        <w:rFonts w:ascii="Arial" w:hAnsi="Arial" w:hint="default"/>
      </w:rPr>
    </w:lvl>
    <w:lvl w:ilvl="1" w:tplc="DEA4F9D0">
      <w:start w:val="1"/>
      <w:numFmt w:val="bullet"/>
      <w:lvlText w:val="•"/>
      <w:lvlJc w:val="left"/>
      <w:pPr>
        <w:tabs>
          <w:tab w:val="num" w:pos="1440"/>
        </w:tabs>
        <w:ind w:left="1440" w:hanging="360"/>
      </w:pPr>
      <w:rPr>
        <w:rFonts w:ascii="Arial" w:hAnsi="Arial" w:hint="default"/>
      </w:rPr>
    </w:lvl>
    <w:lvl w:ilvl="2" w:tplc="3FF60D2C" w:tentative="1">
      <w:start w:val="1"/>
      <w:numFmt w:val="bullet"/>
      <w:lvlText w:val="•"/>
      <w:lvlJc w:val="left"/>
      <w:pPr>
        <w:tabs>
          <w:tab w:val="num" w:pos="2160"/>
        </w:tabs>
        <w:ind w:left="2160" w:hanging="360"/>
      </w:pPr>
      <w:rPr>
        <w:rFonts w:ascii="Arial" w:hAnsi="Arial" w:hint="default"/>
      </w:rPr>
    </w:lvl>
    <w:lvl w:ilvl="3" w:tplc="B7FEFC76" w:tentative="1">
      <w:start w:val="1"/>
      <w:numFmt w:val="bullet"/>
      <w:lvlText w:val="•"/>
      <w:lvlJc w:val="left"/>
      <w:pPr>
        <w:tabs>
          <w:tab w:val="num" w:pos="2880"/>
        </w:tabs>
        <w:ind w:left="2880" w:hanging="360"/>
      </w:pPr>
      <w:rPr>
        <w:rFonts w:ascii="Arial" w:hAnsi="Arial" w:hint="default"/>
      </w:rPr>
    </w:lvl>
    <w:lvl w:ilvl="4" w:tplc="CB54087A" w:tentative="1">
      <w:start w:val="1"/>
      <w:numFmt w:val="bullet"/>
      <w:lvlText w:val="•"/>
      <w:lvlJc w:val="left"/>
      <w:pPr>
        <w:tabs>
          <w:tab w:val="num" w:pos="3600"/>
        </w:tabs>
        <w:ind w:left="3600" w:hanging="360"/>
      </w:pPr>
      <w:rPr>
        <w:rFonts w:ascii="Arial" w:hAnsi="Arial" w:hint="default"/>
      </w:rPr>
    </w:lvl>
    <w:lvl w:ilvl="5" w:tplc="7EC244E8" w:tentative="1">
      <w:start w:val="1"/>
      <w:numFmt w:val="bullet"/>
      <w:lvlText w:val="•"/>
      <w:lvlJc w:val="left"/>
      <w:pPr>
        <w:tabs>
          <w:tab w:val="num" w:pos="4320"/>
        </w:tabs>
        <w:ind w:left="4320" w:hanging="360"/>
      </w:pPr>
      <w:rPr>
        <w:rFonts w:ascii="Arial" w:hAnsi="Arial" w:hint="default"/>
      </w:rPr>
    </w:lvl>
    <w:lvl w:ilvl="6" w:tplc="FE2ED398" w:tentative="1">
      <w:start w:val="1"/>
      <w:numFmt w:val="bullet"/>
      <w:lvlText w:val="•"/>
      <w:lvlJc w:val="left"/>
      <w:pPr>
        <w:tabs>
          <w:tab w:val="num" w:pos="5040"/>
        </w:tabs>
        <w:ind w:left="5040" w:hanging="360"/>
      </w:pPr>
      <w:rPr>
        <w:rFonts w:ascii="Arial" w:hAnsi="Arial" w:hint="default"/>
      </w:rPr>
    </w:lvl>
    <w:lvl w:ilvl="7" w:tplc="1E4476BE" w:tentative="1">
      <w:start w:val="1"/>
      <w:numFmt w:val="bullet"/>
      <w:lvlText w:val="•"/>
      <w:lvlJc w:val="left"/>
      <w:pPr>
        <w:tabs>
          <w:tab w:val="num" w:pos="5760"/>
        </w:tabs>
        <w:ind w:left="5760" w:hanging="360"/>
      </w:pPr>
      <w:rPr>
        <w:rFonts w:ascii="Arial" w:hAnsi="Arial" w:hint="default"/>
      </w:rPr>
    </w:lvl>
    <w:lvl w:ilvl="8" w:tplc="E228CF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4F07BC"/>
    <w:multiLevelType w:val="hybridMultilevel"/>
    <w:tmpl w:val="E34805A8"/>
    <w:lvl w:ilvl="0" w:tplc="7DDAB2E4">
      <w:start w:val="1"/>
      <w:numFmt w:val="bullet"/>
      <w:lvlText w:val="•"/>
      <w:lvlJc w:val="left"/>
      <w:pPr>
        <w:tabs>
          <w:tab w:val="num" w:pos="720"/>
        </w:tabs>
        <w:ind w:left="720" w:hanging="360"/>
      </w:pPr>
      <w:rPr>
        <w:rFonts w:ascii="Times New Roman" w:hAnsi="Times New Roman" w:hint="default"/>
      </w:rPr>
    </w:lvl>
    <w:lvl w:ilvl="1" w:tplc="45DC5BEC" w:tentative="1">
      <w:start w:val="1"/>
      <w:numFmt w:val="bullet"/>
      <w:lvlText w:val="•"/>
      <w:lvlJc w:val="left"/>
      <w:pPr>
        <w:tabs>
          <w:tab w:val="num" w:pos="1440"/>
        </w:tabs>
        <w:ind w:left="1440" w:hanging="360"/>
      </w:pPr>
      <w:rPr>
        <w:rFonts w:ascii="Times New Roman" w:hAnsi="Times New Roman" w:hint="default"/>
      </w:rPr>
    </w:lvl>
    <w:lvl w:ilvl="2" w:tplc="FB70AD5C" w:tentative="1">
      <w:start w:val="1"/>
      <w:numFmt w:val="bullet"/>
      <w:lvlText w:val="•"/>
      <w:lvlJc w:val="left"/>
      <w:pPr>
        <w:tabs>
          <w:tab w:val="num" w:pos="2160"/>
        </w:tabs>
        <w:ind w:left="2160" w:hanging="360"/>
      </w:pPr>
      <w:rPr>
        <w:rFonts w:ascii="Times New Roman" w:hAnsi="Times New Roman" w:hint="default"/>
      </w:rPr>
    </w:lvl>
    <w:lvl w:ilvl="3" w:tplc="407C4472" w:tentative="1">
      <w:start w:val="1"/>
      <w:numFmt w:val="bullet"/>
      <w:lvlText w:val="•"/>
      <w:lvlJc w:val="left"/>
      <w:pPr>
        <w:tabs>
          <w:tab w:val="num" w:pos="2880"/>
        </w:tabs>
        <w:ind w:left="2880" w:hanging="360"/>
      </w:pPr>
      <w:rPr>
        <w:rFonts w:ascii="Times New Roman" w:hAnsi="Times New Roman" w:hint="default"/>
      </w:rPr>
    </w:lvl>
    <w:lvl w:ilvl="4" w:tplc="5FBA0212" w:tentative="1">
      <w:start w:val="1"/>
      <w:numFmt w:val="bullet"/>
      <w:lvlText w:val="•"/>
      <w:lvlJc w:val="left"/>
      <w:pPr>
        <w:tabs>
          <w:tab w:val="num" w:pos="3600"/>
        </w:tabs>
        <w:ind w:left="3600" w:hanging="360"/>
      </w:pPr>
      <w:rPr>
        <w:rFonts w:ascii="Times New Roman" w:hAnsi="Times New Roman" w:hint="default"/>
      </w:rPr>
    </w:lvl>
    <w:lvl w:ilvl="5" w:tplc="AB0A2CA8" w:tentative="1">
      <w:start w:val="1"/>
      <w:numFmt w:val="bullet"/>
      <w:lvlText w:val="•"/>
      <w:lvlJc w:val="left"/>
      <w:pPr>
        <w:tabs>
          <w:tab w:val="num" w:pos="4320"/>
        </w:tabs>
        <w:ind w:left="4320" w:hanging="360"/>
      </w:pPr>
      <w:rPr>
        <w:rFonts w:ascii="Times New Roman" w:hAnsi="Times New Roman" w:hint="default"/>
      </w:rPr>
    </w:lvl>
    <w:lvl w:ilvl="6" w:tplc="80E2014C" w:tentative="1">
      <w:start w:val="1"/>
      <w:numFmt w:val="bullet"/>
      <w:lvlText w:val="•"/>
      <w:lvlJc w:val="left"/>
      <w:pPr>
        <w:tabs>
          <w:tab w:val="num" w:pos="5040"/>
        </w:tabs>
        <w:ind w:left="5040" w:hanging="360"/>
      </w:pPr>
      <w:rPr>
        <w:rFonts w:ascii="Times New Roman" w:hAnsi="Times New Roman" w:hint="default"/>
      </w:rPr>
    </w:lvl>
    <w:lvl w:ilvl="7" w:tplc="2F040C90" w:tentative="1">
      <w:start w:val="1"/>
      <w:numFmt w:val="bullet"/>
      <w:lvlText w:val="•"/>
      <w:lvlJc w:val="left"/>
      <w:pPr>
        <w:tabs>
          <w:tab w:val="num" w:pos="5760"/>
        </w:tabs>
        <w:ind w:left="5760" w:hanging="360"/>
      </w:pPr>
      <w:rPr>
        <w:rFonts w:ascii="Times New Roman" w:hAnsi="Times New Roman" w:hint="default"/>
      </w:rPr>
    </w:lvl>
    <w:lvl w:ilvl="8" w:tplc="768C562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55141F2"/>
    <w:multiLevelType w:val="hybridMultilevel"/>
    <w:tmpl w:val="23942762"/>
    <w:lvl w:ilvl="0" w:tplc="8E607B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723A01"/>
    <w:multiLevelType w:val="hybridMultilevel"/>
    <w:tmpl w:val="E6EECE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3C7F57"/>
    <w:multiLevelType w:val="hybridMultilevel"/>
    <w:tmpl w:val="F326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E4127"/>
    <w:multiLevelType w:val="hybridMultilevel"/>
    <w:tmpl w:val="4818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05A"/>
    <w:multiLevelType w:val="hybridMultilevel"/>
    <w:tmpl w:val="2C82ED6E"/>
    <w:lvl w:ilvl="0" w:tplc="3FDAF988">
      <w:start w:val="1"/>
      <w:numFmt w:val="decimal"/>
      <w:lvlText w:val="%1."/>
      <w:lvlJc w:val="left"/>
      <w:pPr>
        <w:tabs>
          <w:tab w:val="num" w:pos="720"/>
        </w:tabs>
        <w:ind w:left="720" w:hanging="360"/>
      </w:pPr>
    </w:lvl>
    <w:lvl w:ilvl="1" w:tplc="8A149908" w:tentative="1">
      <w:start w:val="1"/>
      <w:numFmt w:val="decimal"/>
      <w:lvlText w:val="%2."/>
      <w:lvlJc w:val="left"/>
      <w:pPr>
        <w:tabs>
          <w:tab w:val="num" w:pos="1440"/>
        </w:tabs>
        <w:ind w:left="1440" w:hanging="360"/>
      </w:pPr>
    </w:lvl>
    <w:lvl w:ilvl="2" w:tplc="3E56D320" w:tentative="1">
      <w:start w:val="1"/>
      <w:numFmt w:val="decimal"/>
      <w:lvlText w:val="%3."/>
      <w:lvlJc w:val="left"/>
      <w:pPr>
        <w:tabs>
          <w:tab w:val="num" w:pos="2160"/>
        </w:tabs>
        <w:ind w:left="2160" w:hanging="360"/>
      </w:pPr>
    </w:lvl>
    <w:lvl w:ilvl="3" w:tplc="2D4071E4" w:tentative="1">
      <w:start w:val="1"/>
      <w:numFmt w:val="decimal"/>
      <w:lvlText w:val="%4."/>
      <w:lvlJc w:val="left"/>
      <w:pPr>
        <w:tabs>
          <w:tab w:val="num" w:pos="2880"/>
        </w:tabs>
        <w:ind w:left="2880" w:hanging="360"/>
      </w:pPr>
    </w:lvl>
    <w:lvl w:ilvl="4" w:tplc="A5EE079A" w:tentative="1">
      <w:start w:val="1"/>
      <w:numFmt w:val="decimal"/>
      <w:lvlText w:val="%5."/>
      <w:lvlJc w:val="left"/>
      <w:pPr>
        <w:tabs>
          <w:tab w:val="num" w:pos="3600"/>
        </w:tabs>
        <w:ind w:left="3600" w:hanging="360"/>
      </w:pPr>
    </w:lvl>
    <w:lvl w:ilvl="5" w:tplc="DBC6E43E" w:tentative="1">
      <w:start w:val="1"/>
      <w:numFmt w:val="decimal"/>
      <w:lvlText w:val="%6."/>
      <w:lvlJc w:val="left"/>
      <w:pPr>
        <w:tabs>
          <w:tab w:val="num" w:pos="4320"/>
        </w:tabs>
        <w:ind w:left="4320" w:hanging="360"/>
      </w:pPr>
    </w:lvl>
    <w:lvl w:ilvl="6" w:tplc="B96E613A" w:tentative="1">
      <w:start w:val="1"/>
      <w:numFmt w:val="decimal"/>
      <w:lvlText w:val="%7."/>
      <w:lvlJc w:val="left"/>
      <w:pPr>
        <w:tabs>
          <w:tab w:val="num" w:pos="5040"/>
        </w:tabs>
        <w:ind w:left="5040" w:hanging="360"/>
      </w:pPr>
    </w:lvl>
    <w:lvl w:ilvl="7" w:tplc="8B8881D2" w:tentative="1">
      <w:start w:val="1"/>
      <w:numFmt w:val="decimal"/>
      <w:lvlText w:val="%8."/>
      <w:lvlJc w:val="left"/>
      <w:pPr>
        <w:tabs>
          <w:tab w:val="num" w:pos="5760"/>
        </w:tabs>
        <w:ind w:left="5760" w:hanging="360"/>
      </w:pPr>
    </w:lvl>
    <w:lvl w:ilvl="8" w:tplc="F73AFB90" w:tentative="1">
      <w:start w:val="1"/>
      <w:numFmt w:val="decimal"/>
      <w:lvlText w:val="%9."/>
      <w:lvlJc w:val="left"/>
      <w:pPr>
        <w:tabs>
          <w:tab w:val="num" w:pos="6480"/>
        </w:tabs>
        <w:ind w:left="6480" w:hanging="360"/>
      </w:pPr>
    </w:lvl>
  </w:abstractNum>
  <w:abstractNum w:abstractNumId="24" w15:restartNumberingAfterBreak="0">
    <w:nsid w:val="34EC07F6"/>
    <w:multiLevelType w:val="hybridMultilevel"/>
    <w:tmpl w:val="29480E6E"/>
    <w:lvl w:ilvl="0" w:tplc="16900028">
      <w:start w:val="1"/>
      <w:numFmt w:val="bullet"/>
      <w:lvlText w:val="•"/>
      <w:lvlJc w:val="left"/>
      <w:pPr>
        <w:tabs>
          <w:tab w:val="num" w:pos="720"/>
        </w:tabs>
        <w:ind w:left="720" w:hanging="360"/>
      </w:pPr>
      <w:rPr>
        <w:rFonts w:ascii="Times New Roman" w:hAnsi="Times New Roman" w:hint="default"/>
      </w:rPr>
    </w:lvl>
    <w:lvl w:ilvl="1" w:tplc="5F6E98AC" w:tentative="1">
      <w:start w:val="1"/>
      <w:numFmt w:val="bullet"/>
      <w:lvlText w:val="•"/>
      <w:lvlJc w:val="left"/>
      <w:pPr>
        <w:tabs>
          <w:tab w:val="num" w:pos="1440"/>
        </w:tabs>
        <w:ind w:left="1440" w:hanging="360"/>
      </w:pPr>
      <w:rPr>
        <w:rFonts w:ascii="Times New Roman" w:hAnsi="Times New Roman" w:hint="default"/>
      </w:rPr>
    </w:lvl>
    <w:lvl w:ilvl="2" w:tplc="8A7C206E" w:tentative="1">
      <w:start w:val="1"/>
      <w:numFmt w:val="bullet"/>
      <w:lvlText w:val="•"/>
      <w:lvlJc w:val="left"/>
      <w:pPr>
        <w:tabs>
          <w:tab w:val="num" w:pos="2160"/>
        </w:tabs>
        <w:ind w:left="2160" w:hanging="360"/>
      </w:pPr>
      <w:rPr>
        <w:rFonts w:ascii="Times New Roman" w:hAnsi="Times New Roman" w:hint="default"/>
      </w:rPr>
    </w:lvl>
    <w:lvl w:ilvl="3" w:tplc="9664FE7A" w:tentative="1">
      <w:start w:val="1"/>
      <w:numFmt w:val="bullet"/>
      <w:lvlText w:val="•"/>
      <w:lvlJc w:val="left"/>
      <w:pPr>
        <w:tabs>
          <w:tab w:val="num" w:pos="2880"/>
        </w:tabs>
        <w:ind w:left="2880" w:hanging="360"/>
      </w:pPr>
      <w:rPr>
        <w:rFonts w:ascii="Times New Roman" w:hAnsi="Times New Roman" w:hint="default"/>
      </w:rPr>
    </w:lvl>
    <w:lvl w:ilvl="4" w:tplc="4EAA4D92" w:tentative="1">
      <w:start w:val="1"/>
      <w:numFmt w:val="bullet"/>
      <w:lvlText w:val="•"/>
      <w:lvlJc w:val="left"/>
      <w:pPr>
        <w:tabs>
          <w:tab w:val="num" w:pos="3600"/>
        </w:tabs>
        <w:ind w:left="3600" w:hanging="360"/>
      </w:pPr>
      <w:rPr>
        <w:rFonts w:ascii="Times New Roman" w:hAnsi="Times New Roman" w:hint="default"/>
      </w:rPr>
    </w:lvl>
    <w:lvl w:ilvl="5" w:tplc="4AA89C3C" w:tentative="1">
      <w:start w:val="1"/>
      <w:numFmt w:val="bullet"/>
      <w:lvlText w:val="•"/>
      <w:lvlJc w:val="left"/>
      <w:pPr>
        <w:tabs>
          <w:tab w:val="num" w:pos="4320"/>
        </w:tabs>
        <w:ind w:left="4320" w:hanging="360"/>
      </w:pPr>
      <w:rPr>
        <w:rFonts w:ascii="Times New Roman" w:hAnsi="Times New Roman" w:hint="default"/>
      </w:rPr>
    </w:lvl>
    <w:lvl w:ilvl="6" w:tplc="456EF94C" w:tentative="1">
      <w:start w:val="1"/>
      <w:numFmt w:val="bullet"/>
      <w:lvlText w:val="•"/>
      <w:lvlJc w:val="left"/>
      <w:pPr>
        <w:tabs>
          <w:tab w:val="num" w:pos="5040"/>
        </w:tabs>
        <w:ind w:left="5040" w:hanging="360"/>
      </w:pPr>
      <w:rPr>
        <w:rFonts w:ascii="Times New Roman" w:hAnsi="Times New Roman" w:hint="default"/>
      </w:rPr>
    </w:lvl>
    <w:lvl w:ilvl="7" w:tplc="80723A5A" w:tentative="1">
      <w:start w:val="1"/>
      <w:numFmt w:val="bullet"/>
      <w:lvlText w:val="•"/>
      <w:lvlJc w:val="left"/>
      <w:pPr>
        <w:tabs>
          <w:tab w:val="num" w:pos="5760"/>
        </w:tabs>
        <w:ind w:left="5760" w:hanging="360"/>
      </w:pPr>
      <w:rPr>
        <w:rFonts w:ascii="Times New Roman" w:hAnsi="Times New Roman" w:hint="default"/>
      </w:rPr>
    </w:lvl>
    <w:lvl w:ilvl="8" w:tplc="0E0AE06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64827F7"/>
    <w:multiLevelType w:val="hybridMultilevel"/>
    <w:tmpl w:val="3E70AD26"/>
    <w:lvl w:ilvl="0" w:tplc="9D846FCC">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FF02EC"/>
    <w:multiLevelType w:val="hybridMultilevel"/>
    <w:tmpl w:val="A23A3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E022A"/>
    <w:multiLevelType w:val="hybridMultilevel"/>
    <w:tmpl w:val="D41A9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A512C0"/>
    <w:multiLevelType w:val="hybridMultilevel"/>
    <w:tmpl w:val="E34675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D3AD7"/>
    <w:multiLevelType w:val="hybridMultilevel"/>
    <w:tmpl w:val="2304A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424AF"/>
    <w:multiLevelType w:val="hybridMultilevel"/>
    <w:tmpl w:val="03EE215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5B4C03"/>
    <w:multiLevelType w:val="hybridMultilevel"/>
    <w:tmpl w:val="8598BB08"/>
    <w:lvl w:ilvl="0" w:tplc="B2E6C84C">
      <w:start w:val="1"/>
      <w:numFmt w:val="bullet"/>
      <w:lvlText w:val="•"/>
      <w:lvlJc w:val="left"/>
      <w:pPr>
        <w:tabs>
          <w:tab w:val="num" w:pos="720"/>
        </w:tabs>
        <w:ind w:left="720" w:hanging="360"/>
      </w:pPr>
      <w:rPr>
        <w:rFonts w:ascii="Arial" w:hAnsi="Arial" w:hint="default"/>
      </w:rPr>
    </w:lvl>
    <w:lvl w:ilvl="1" w:tplc="960CDBC2" w:tentative="1">
      <w:start w:val="1"/>
      <w:numFmt w:val="bullet"/>
      <w:lvlText w:val="•"/>
      <w:lvlJc w:val="left"/>
      <w:pPr>
        <w:tabs>
          <w:tab w:val="num" w:pos="1440"/>
        </w:tabs>
        <w:ind w:left="1440" w:hanging="360"/>
      </w:pPr>
      <w:rPr>
        <w:rFonts w:ascii="Arial" w:hAnsi="Arial" w:hint="default"/>
      </w:rPr>
    </w:lvl>
    <w:lvl w:ilvl="2" w:tplc="460478CA" w:tentative="1">
      <w:start w:val="1"/>
      <w:numFmt w:val="bullet"/>
      <w:lvlText w:val="•"/>
      <w:lvlJc w:val="left"/>
      <w:pPr>
        <w:tabs>
          <w:tab w:val="num" w:pos="2160"/>
        </w:tabs>
        <w:ind w:left="2160" w:hanging="360"/>
      </w:pPr>
      <w:rPr>
        <w:rFonts w:ascii="Arial" w:hAnsi="Arial" w:hint="default"/>
      </w:rPr>
    </w:lvl>
    <w:lvl w:ilvl="3" w:tplc="7BE0C492" w:tentative="1">
      <w:start w:val="1"/>
      <w:numFmt w:val="bullet"/>
      <w:lvlText w:val="•"/>
      <w:lvlJc w:val="left"/>
      <w:pPr>
        <w:tabs>
          <w:tab w:val="num" w:pos="2880"/>
        </w:tabs>
        <w:ind w:left="2880" w:hanging="360"/>
      </w:pPr>
      <w:rPr>
        <w:rFonts w:ascii="Arial" w:hAnsi="Arial" w:hint="default"/>
      </w:rPr>
    </w:lvl>
    <w:lvl w:ilvl="4" w:tplc="96720C3A" w:tentative="1">
      <w:start w:val="1"/>
      <w:numFmt w:val="bullet"/>
      <w:lvlText w:val="•"/>
      <w:lvlJc w:val="left"/>
      <w:pPr>
        <w:tabs>
          <w:tab w:val="num" w:pos="3600"/>
        </w:tabs>
        <w:ind w:left="3600" w:hanging="360"/>
      </w:pPr>
      <w:rPr>
        <w:rFonts w:ascii="Arial" w:hAnsi="Arial" w:hint="default"/>
      </w:rPr>
    </w:lvl>
    <w:lvl w:ilvl="5" w:tplc="85C8AD0C" w:tentative="1">
      <w:start w:val="1"/>
      <w:numFmt w:val="bullet"/>
      <w:lvlText w:val="•"/>
      <w:lvlJc w:val="left"/>
      <w:pPr>
        <w:tabs>
          <w:tab w:val="num" w:pos="4320"/>
        </w:tabs>
        <w:ind w:left="4320" w:hanging="360"/>
      </w:pPr>
      <w:rPr>
        <w:rFonts w:ascii="Arial" w:hAnsi="Arial" w:hint="default"/>
      </w:rPr>
    </w:lvl>
    <w:lvl w:ilvl="6" w:tplc="3260EE26" w:tentative="1">
      <w:start w:val="1"/>
      <w:numFmt w:val="bullet"/>
      <w:lvlText w:val="•"/>
      <w:lvlJc w:val="left"/>
      <w:pPr>
        <w:tabs>
          <w:tab w:val="num" w:pos="5040"/>
        </w:tabs>
        <w:ind w:left="5040" w:hanging="360"/>
      </w:pPr>
      <w:rPr>
        <w:rFonts w:ascii="Arial" w:hAnsi="Arial" w:hint="default"/>
      </w:rPr>
    </w:lvl>
    <w:lvl w:ilvl="7" w:tplc="AFE44D90" w:tentative="1">
      <w:start w:val="1"/>
      <w:numFmt w:val="bullet"/>
      <w:lvlText w:val="•"/>
      <w:lvlJc w:val="left"/>
      <w:pPr>
        <w:tabs>
          <w:tab w:val="num" w:pos="5760"/>
        </w:tabs>
        <w:ind w:left="5760" w:hanging="360"/>
      </w:pPr>
      <w:rPr>
        <w:rFonts w:ascii="Arial" w:hAnsi="Arial" w:hint="default"/>
      </w:rPr>
    </w:lvl>
    <w:lvl w:ilvl="8" w:tplc="06AA17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6232A9"/>
    <w:multiLevelType w:val="hybridMultilevel"/>
    <w:tmpl w:val="6AFCC3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B8907C1"/>
    <w:multiLevelType w:val="hybridMultilevel"/>
    <w:tmpl w:val="61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6E69EC"/>
    <w:multiLevelType w:val="hybridMultilevel"/>
    <w:tmpl w:val="7D26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EF437F"/>
    <w:multiLevelType w:val="hybridMultilevel"/>
    <w:tmpl w:val="7F6233F6"/>
    <w:lvl w:ilvl="0" w:tplc="ADB20148">
      <w:start w:val="1"/>
      <w:numFmt w:val="bullet"/>
      <w:lvlText w:val="-"/>
      <w:lvlJc w:val="left"/>
      <w:pPr>
        <w:ind w:left="720" w:hanging="360"/>
      </w:pPr>
      <w:rPr>
        <w:rFonts w:ascii="Franklin Gothic Book" w:eastAsiaTheme="minorHAnsi" w:hAnsi="Franklin Gothic Book"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439B8"/>
    <w:multiLevelType w:val="hybridMultilevel"/>
    <w:tmpl w:val="279C09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3A951C1"/>
    <w:multiLevelType w:val="hybridMultilevel"/>
    <w:tmpl w:val="2E2CA0D0"/>
    <w:lvl w:ilvl="0" w:tplc="9E3278F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6A2146"/>
    <w:multiLevelType w:val="hybridMultilevel"/>
    <w:tmpl w:val="4E78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C519A0"/>
    <w:multiLevelType w:val="hybridMultilevel"/>
    <w:tmpl w:val="D41A9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F45641"/>
    <w:multiLevelType w:val="hybridMultilevel"/>
    <w:tmpl w:val="80188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9604C2"/>
    <w:multiLevelType w:val="hybridMultilevel"/>
    <w:tmpl w:val="5D62E43E"/>
    <w:lvl w:ilvl="0" w:tplc="9E3278F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752FB0"/>
    <w:multiLevelType w:val="hybridMultilevel"/>
    <w:tmpl w:val="55F6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D32A6E"/>
    <w:multiLevelType w:val="hybridMultilevel"/>
    <w:tmpl w:val="E68043E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134965"/>
    <w:multiLevelType w:val="hybridMultilevel"/>
    <w:tmpl w:val="98CEC53A"/>
    <w:lvl w:ilvl="0" w:tplc="B9A6B41E">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113A07"/>
    <w:multiLevelType w:val="hybridMultilevel"/>
    <w:tmpl w:val="BA48E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6843C3"/>
    <w:multiLevelType w:val="hybridMultilevel"/>
    <w:tmpl w:val="B01A6600"/>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7" w15:restartNumberingAfterBreak="0">
    <w:nsid w:val="62B16034"/>
    <w:multiLevelType w:val="hybridMultilevel"/>
    <w:tmpl w:val="04FEC1F0"/>
    <w:lvl w:ilvl="0" w:tplc="9244CF2C">
      <w:start w:val="1"/>
      <w:numFmt w:val="bullet"/>
      <w:lvlText w:val="•"/>
      <w:lvlJc w:val="left"/>
      <w:pPr>
        <w:tabs>
          <w:tab w:val="num" w:pos="720"/>
        </w:tabs>
        <w:ind w:left="720" w:hanging="360"/>
      </w:pPr>
      <w:rPr>
        <w:rFonts w:ascii="Times New Roman" w:hAnsi="Times New Roman" w:hint="default"/>
      </w:rPr>
    </w:lvl>
    <w:lvl w:ilvl="1" w:tplc="7C984F48" w:tentative="1">
      <w:start w:val="1"/>
      <w:numFmt w:val="bullet"/>
      <w:lvlText w:val="•"/>
      <w:lvlJc w:val="left"/>
      <w:pPr>
        <w:tabs>
          <w:tab w:val="num" w:pos="1440"/>
        </w:tabs>
        <w:ind w:left="1440" w:hanging="360"/>
      </w:pPr>
      <w:rPr>
        <w:rFonts w:ascii="Times New Roman" w:hAnsi="Times New Roman" w:hint="default"/>
      </w:rPr>
    </w:lvl>
    <w:lvl w:ilvl="2" w:tplc="1562994C" w:tentative="1">
      <w:start w:val="1"/>
      <w:numFmt w:val="bullet"/>
      <w:lvlText w:val="•"/>
      <w:lvlJc w:val="left"/>
      <w:pPr>
        <w:tabs>
          <w:tab w:val="num" w:pos="2160"/>
        </w:tabs>
        <w:ind w:left="2160" w:hanging="360"/>
      </w:pPr>
      <w:rPr>
        <w:rFonts w:ascii="Times New Roman" w:hAnsi="Times New Roman" w:hint="default"/>
      </w:rPr>
    </w:lvl>
    <w:lvl w:ilvl="3" w:tplc="7714BC64" w:tentative="1">
      <w:start w:val="1"/>
      <w:numFmt w:val="bullet"/>
      <w:lvlText w:val="•"/>
      <w:lvlJc w:val="left"/>
      <w:pPr>
        <w:tabs>
          <w:tab w:val="num" w:pos="2880"/>
        </w:tabs>
        <w:ind w:left="2880" w:hanging="360"/>
      </w:pPr>
      <w:rPr>
        <w:rFonts w:ascii="Times New Roman" w:hAnsi="Times New Roman" w:hint="default"/>
      </w:rPr>
    </w:lvl>
    <w:lvl w:ilvl="4" w:tplc="CBC247DA" w:tentative="1">
      <w:start w:val="1"/>
      <w:numFmt w:val="bullet"/>
      <w:lvlText w:val="•"/>
      <w:lvlJc w:val="left"/>
      <w:pPr>
        <w:tabs>
          <w:tab w:val="num" w:pos="3600"/>
        </w:tabs>
        <w:ind w:left="3600" w:hanging="360"/>
      </w:pPr>
      <w:rPr>
        <w:rFonts w:ascii="Times New Roman" w:hAnsi="Times New Roman" w:hint="default"/>
      </w:rPr>
    </w:lvl>
    <w:lvl w:ilvl="5" w:tplc="FA2E5DC2" w:tentative="1">
      <w:start w:val="1"/>
      <w:numFmt w:val="bullet"/>
      <w:lvlText w:val="•"/>
      <w:lvlJc w:val="left"/>
      <w:pPr>
        <w:tabs>
          <w:tab w:val="num" w:pos="4320"/>
        </w:tabs>
        <w:ind w:left="4320" w:hanging="360"/>
      </w:pPr>
      <w:rPr>
        <w:rFonts w:ascii="Times New Roman" w:hAnsi="Times New Roman" w:hint="default"/>
      </w:rPr>
    </w:lvl>
    <w:lvl w:ilvl="6" w:tplc="67DCEC1C" w:tentative="1">
      <w:start w:val="1"/>
      <w:numFmt w:val="bullet"/>
      <w:lvlText w:val="•"/>
      <w:lvlJc w:val="left"/>
      <w:pPr>
        <w:tabs>
          <w:tab w:val="num" w:pos="5040"/>
        </w:tabs>
        <w:ind w:left="5040" w:hanging="360"/>
      </w:pPr>
      <w:rPr>
        <w:rFonts w:ascii="Times New Roman" w:hAnsi="Times New Roman" w:hint="default"/>
      </w:rPr>
    </w:lvl>
    <w:lvl w:ilvl="7" w:tplc="B24EE37C" w:tentative="1">
      <w:start w:val="1"/>
      <w:numFmt w:val="bullet"/>
      <w:lvlText w:val="•"/>
      <w:lvlJc w:val="left"/>
      <w:pPr>
        <w:tabs>
          <w:tab w:val="num" w:pos="5760"/>
        </w:tabs>
        <w:ind w:left="5760" w:hanging="360"/>
      </w:pPr>
      <w:rPr>
        <w:rFonts w:ascii="Times New Roman" w:hAnsi="Times New Roman" w:hint="default"/>
      </w:rPr>
    </w:lvl>
    <w:lvl w:ilvl="8" w:tplc="87320A6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63F04D7D"/>
    <w:multiLevelType w:val="hybridMultilevel"/>
    <w:tmpl w:val="E5BA8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795D5C"/>
    <w:multiLevelType w:val="hybridMultilevel"/>
    <w:tmpl w:val="DD52484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8892D01"/>
    <w:multiLevelType w:val="hybridMultilevel"/>
    <w:tmpl w:val="737A8204"/>
    <w:lvl w:ilvl="0" w:tplc="9E3278F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B23BD4"/>
    <w:multiLevelType w:val="hybridMultilevel"/>
    <w:tmpl w:val="6A0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B703C1"/>
    <w:multiLevelType w:val="hybridMultilevel"/>
    <w:tmpl w:val="AEF2E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FD51B3"/>
    <w:multiLevelType w:val="hybridMultilevel"/>
    <w:tmpl w:val="D41A9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1F34B9"/>
    <w:multiLevelType w:val="hybridMultilevel"/>
    <w:tmpl w:val="C2E2C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547F20"/>
    <w:multiLevelType w:val="hybridMultilevel"/>
    <w:tmpl w:val="973675D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BF616A"/>
    <w:multiLevelType w:val="hybridMultilevel"/>
    <w:tmpl w:val="7CBE2664"/>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33756A5"/>
    <w:multiLevelType w:val="hybridMultilevel"/>
    <w:tmpl w:val="390A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827EC9"/>
    <w:multiLevelType w:val="hybridMultilevel"/>
    <w:tmpl w:val="6B5C3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CA1DB1"/>
    <w:multiLevelType w:val="hybridMultilevel"/>
    <w:tmpl w:val="8B7C9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1F22D4"/>
    <w:multiLevelType w:val="hybridMultilevel"/>
    <w:tmpl w:val="9D86B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72A6591"/>
    <w:multiLevelType w:val="hybridMultilevel"/>
    <w:tmpl w:val="883A9C80"/>
    <w:lvl w:ilvl="0" w:tplc="72B876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F786D5F"/>
    <w:multiLevelType w:val="hybridMultilevel"/>
    <w:tmpl w:val="36EA411C"/>
    <w:lvl w:ilvl="0" w:tplc="58E6CEC2">
      <w:start w:val="1"/>
      <w:numFmt w:val="upperLetter"/>
      <w:lvlText w:val="%1."/>
      <w:lvlJc w:val="left"/>
      <w:pPr>
        <w:ind w:left="360" w:hanging="360"/>
      </w:pPr>
      <w:rPr>
        <w:b/>
        <w:bCs/>
        <w:i/>
        <w:iCs/>
        <w:color w:val="FFFFFF" w:themeColor="background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7"/>
  </w:num>
  <w:num w:numId="2">
    <w:abstractNumId w:val="13"/>
  </w:num>
  <w:num w:numId="3">
    <w:abstractNumId w:val="7"/>
  </w:num>
  <w:num w:numId="4">
    <w:abstractNumId w:val="28"/>
  </w:num>
  <w:num w:numId="5">
    <w:abstractNumId w:val="36"/>
  </w:num>
  <w:num w:numId="6">
    <w:abstractNumId w:val="9"/>
  </w:num>
  <w:num w:numId="7">
    <w:abstractNumId w:val="41"/>
  </w:num>
  <w:num w:numId="8">
    <w:abstractNumId w:val="40"/>
  </w:num>
  <w:num w:numId="9">
    <w:abstractNumId w:val="33"/>
  </w:num>
  <w:num w:numId="10">
    <w:abstractNumId w:val="10"/>
  </w:num>
  <w:num w:numId="11">
    <w:abstractNumId w:val="12"/>
  </w:num>
  <w:num w:numId="12">
    <w:abstractNumId w:val="42"/>
  </w:num>
  <w:num w:numId="13">
    <w:abstractNumId w:val="0"/>
  </w:num>
  <w:num w:numId="14">
    <w:abstractNumId w:val="51"/>
  </w:num>
  <w:num w:numId="15">
    <w:abstractNumId w:val="53"/>
  </w:num>
  <w:num w:numId="16">
    <w:abstractNumId w:val="39"/>
  </w:num>
  <w:num w:numId="17">
    <w:abstractNumId w:val="27"/>
  </w:num>
  <w:num w:numId="18">
    <w:abstractNumId w:val="54"/>
  </w:num>
  <w:num w:numId="19">
    <w:abstractNumId w:val="2"/>
  </w:num>
  <w:num w:numId="20">
    <w:abstractNumId w:val="45"/>
  </w:num>
  <w:num w:numId="21">
    <w:abstractNumId w:val="50"/>
  </w:num>
  <w:num w:numId="22">
    <w:abstractNumId w:val="52"/>
  </w:num>
  <w:num w:numId="23">
    <w:abstractNumId w:val="21"/>
  </w:num>
  <w:num w:numId="24">
    <w:abstractNumId w:val="5"/>
  </w:num>
  <w:num w:numId="25">
    <w:abstractNumId w:val="29"/>
  </w:num>
  <w:num w:numId="26">
    <w:abstractNumId w:val="57"/>
  </w:num>
  <w:num w:numId="27">
    <w:abstractNumId w:val="22"/>
  </w:num>
  <w:num w:numId="28">
    <w:abstractNumId w:val="48"/>
  </w:num>
  <w:num w:numId="29">
    <w:abstractNumId w:val="6"/>
  </w:num>
  <w:num w:numId="30">
    <w:abstractNumId w:val="14"/>
  </w:num>
  <w:num w:numId="31">
    <w:abstractNumId w:val="4"/>
  </w:num>
  <w:num w:numId="32">
    <w:abstractNumId w:val="26"/>
  </w:num>
  <w:num w:numId="33">
    <w:abstractNumId w:val="58"/>
  </w:num>
  <w:num w:numId="34">
    <w:abstractNumId w:val="60"/>
  </w:num>
  <w:num w:numId="35">
    <w:abstractNumId w:val="34"/>
  </w:num>
  <w:num w:numId="36">
    <w:abstractNumId w:val="38"/>
  </w:num>
  <w:num w:numId="37">
    <w:abstractNumId w:val="15"/>
  </w:num>
  <w:num w:numId="38">
    <w:abstractNumId w:val="44"/>
  </w:num>
  <w:num w:numId="39">
    <w:abstractNumId w:val="31"/>
  </w:num>
  <w:num w:numId="40">
    <w:abstractNumId w:val="19"/>
  </w:num>
  <w:num w:numId="41">
    <w:abstractNumId w:val="59"/>
  </w:num>
  <w:num w:numId="42">
    <w:abstractNumId w:val="18"/>
  </w:num>
  <w:num w:numId="43">
    <w:abstractNumId w:val="23"/>
  </w:num>
  <w:num w:numId="44">
    <w:abstractNumId w:val="47"/>
  </w:num>
  <w:num w:numId="45">
    <w:abstractNumId w:val="46"/>
  </w:num>
  <w:num w:numId="46">
    <w:abstractNumId w:val="17"/>
  </w:num>
  <w:num w:numId="47">
    <w:abstractNumId w:val="24"/>
  </w:num>
  <w:num w:numId="48">
    <w:abstractNumId w:val="25"/>
  </w:num>
  <w:num w:numId="49">
    <w:abstractNumId w:val="61"/>
  </w:num>
  <w:num w:numId="50">
    <w:abstractNumId w:val="3"/>
  </w:num>
  <w:num w:numId="51">
    <w:abstractNumId w:val="20"/>
  </w:num>
  <w:num w:numId="52">
    <w:abstractNumId w:val="8"/>
  </w:num>
  <w:num w:numId="53">
    <w:abstractNumId w:val="30"/>
  </w:num>
  <w:num w:numId="54">
    <w:abstractNumId w:val="32"/>
  </w:num>
  <w:num w:numId="55">
    <w:abstractNumId w:val="16"/>
  </w:num>
  <w:num w:numId="56">
    <w:abstractNumId w:val="1"/>
  </w:num>
  <w:num w:numId="57">
    <w:abstractNumId w:val="49"/>
  </w:num>
  <w:num w:numId="58">
    <w:abstractNumId w:val="55"/>
  </w:num>
  <w:num w:numId="59">
    <w:abstractNumId w:val="43"/>
  </w:num>
  <w:num w:numId="60">
    <w:abstractNumId w:val="62"/>
  </w:num>
  <w:num w:numId="61">
    <w:abstractNumId w:val="56"/>
  </w:num>
  <w:num w:numId="62">
    <w:abstractNumId w:val="11"/>
  </w:num>
  <w:num w:numId="63">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C69"/>
    <w:rsid w:val="000001FF"/>
    <w:rsid w:val="00001293"/>
    <w:rsid w:val="000015F4"/>
    <w:rsid w:val="000017D4"/>
    <w:rsid w:val="0000190D"/>
    <w:rsid w:val="000043A0"/>
    <w:rsid w:val="0001171A"/>
    <w:rsid w:val="0001338A"/>
    <w:rsid w:val="00013D9C"/>
    <w:rsid w:val="0001414A"/>
    <w:rsid w:val="00017A1D"/>
    <w:rsid w:val="0002267B"/>
    <w:rsid w:val="000228B5"/>
    <w:rsid w:val="000234D6"/>
    <w:rsid w:val="0002353D"/>
    <w:rsid w:val="000237EE"/>
    <w:rsid w:val="0002440B"/>
    <w:rsid w:val="00026650"/>
    <w:rsid w:val="00026B30"/>
    <w:rsid w:val="00027101"/>
    <w:rsid w:val="00030EC8"/>
    <w:rsid w:val="00030F07"/>
    <w:rsid w:val="00032034"/>
    <w:rsid w:val="00032362"/>
    <w:rsid w:val="00033050"/>
    <w:rsid w:val="00034048"/>
    <w:rsid w:val="0003548C"/>
    <w:rsid w:val="000365F4"/>
    <w:rsid w:val="0003672E"/>
    <w:rsid w:val="00036E23"/>
    <w:rsid w:val="00042847"/>
    <w:rsid w:val="00043A9C"/>
    <w:rsid w:val="00043B7D"/>
    <w:rsid w:val="000444C7"/>
    <w:rsid w:val="000448C4"/>
    <w:rsid w:val="000452F1"/>
    <w:rsid w:val="00045BE2"/>
    <w:rsid w:val="00045F60"/>
    <w:rsid w:val="00046905"/>
    <w:rsid w:val="00047F35"/>
    <w:rsid w:val="0005256C"/>
    <w:rsid w:val="000529A7"/>
    <w:rsid w:val="00053F5C"/>
    <w:rsid w:val="00055371"/>
    <w:rsid w:val="000563DD"/>
    <w:rsid w:val="000569C1"/>
    <w:rsid w:val="0005709C"/>
    <w:rsid w:val="00060EF0"/>
    <w:rsid w:val="0006655A"/>
    <w:rsid w:val="0007000B"/>
    <w:rsid w:val="0007231E"/>
    <w:rsid w:val="00072FDB"/>
    <w:rsid w:val="00074264"/>
    <w:rsid w:val="00075032"/>
    <w:rsid w:val="00076D44"/>
    <w:rsid w:val="00076D54"/>
    <w:rsid w:val="000806F5"/>
    <w:rsid w:val="000822AF"/>
    <w:rsid w:val="00085414"/>
    <w:rsid w:val="00085CE1"/>
    <w:rsid w:val="00085F4C"/>
    <w:rsid w:val="00086035"/>
    <w:rsid w:val="00091EC6"/>
    <w:rsid w:val="00093107"/>
    <w:rsid w:val="00093DCF"/>
    <w:rsid w:val="0009406C"/>
    <w:rsid w:val="000948E6"/>
    <w:rsid w:val="00096A30"/>
    <w:rsid w:val="000A18DE"/>
    <w:rsid w:val="000A69D6"/>
    <w:rsid w:val="000A7C7D"/>
    <w:rsid w:val="000A7EF8"/>
    <w:rsid w:val="000B23FE"/>
    <w:rsid w:val="000B2985"/>
    <w:rsid w:val="000B30EA"/>
    <w:rsid w:val="000B37BA"/>
    <w:rsid w:val="000B5300"/>
    <w:rsid w:val="000B6926"/>
    <w:rsid w:val="000B7530"/>
    <w:rsid w:val="000B7AE7"/>
    <w:rsid w:val="000C0DF1"/>
    <w:rsid w:val="000C30F0"/>
    <w:rsid w:val="000C3693"/>
    <w:rsid w:val="000C4DE6"/>
    <w:rsid w:val="000C6C3E"/>
    <w:rsid w:val="000C733A"/>
    <w:rsid w:val="000C753E"/>
    <w:rsid w:val="000C7545"/>
    <w:rsid w:val="000D0400"/>
    <w:rsid w:val="000D4C7B"/>
    <w:rsid w:val="000D513E"/>
    <w:rsid w:val="000D521F"/>
    <w:rsid w:val="000D6D30"/>
    <w:rsid w:val="000D7C06"/>
    <w:rsid w:val="000E4633"/>
    <w:rsid w:val="000E6B29"/>
    <w:rsid w:val="000E6B6B"/>
    <w:rsid w:val="000F056E"/>
    <w:rsid w:val="000F19A2"/>
    <w:rsid w:val="000F1CB6"/>
    <w:rsid w:val="000F4763"/>
    <w:rsid w:val="000F508F"/>
    <w:rsid w:val="000F5F55"/>
    <w:rsid w:val="000F6E0D"/>
    <w:rsid w:val="000F74A7"/>
    <w:rsid w:val="00101C4E"/>
    <w:rsid w:val="001045C6"/>
    <w:rsid w:val="00104903"/>
    <w:rsid w:val="00105BC4"/>
    <w:rsid w:val="0010688A"/>
    <w:rsid w:val="001068E7"/>
    <w:rsid w:val="00107819"/>
    <w:rsid w:val="00110528"/>
    <w:rsid w:val="00110829"/>
    <w:rsid w:val="001122AF"/>
    <w:rsid w:val="00112CFC"/>
    <w:rsid w:val="00114367"/>
    <w:rsid w:val="001155FC"/>
    <w:rsid w:val="00121C75"/>
    <w:rsid w:val="0012284D"/>
    <w:rsid w:val="00123402"/>
    <w:rsid w:val="001243D0"/>
    <w:rsid w:val="00126E7D"/>
    <w:rsid w:val="00133DED"/>
    <w:rsid w:val="00134166"/>
    <w:rsid w:val="00135185"/>
    <w:rsid w:val="001353A6"/>
    <w:rsid w:val="00135F14"/>
    <w:rsid w:val="00136710"/>
    <w:rsid w:val="0013709D"/>
    <w:rsid w:val="00142AE7"/>
    <w:rsid w:val="00142BFB"/>
    <w:rsid w:val="00145F99"/>
    <w:rsid w:val="00147D7F"/>
    <w:rsid w:val="00147ED5"/>
    <w:rsid w:val="00150390"/>
    <w:rsid w:val="00152135"/>
    <w:rsid w:val="00153579"/>
    <w:rsid w:val="00154D97"/>
    <w:rsid w:val="00155A0A"/>
    <w:rsid w:val="00157684"/>
    <w:rsid w:val="001616C9"/>
    <w:rsid w:val="001753A8"/>
    <w:rsid w:val="0017771A"/>
    <w:rsid w:val="00177B56"/>
    <w:rsid w:val="00180B99"/>
    <w:rsid w:val="0018167F"/>
    <w:rsid w:val="0018221B"/>
    <w:rsid w:val="0018330D"/>
    <w:rsid w:val="001903FE"/>
    <w:rsid w:val="00190D9D"/>
    <w:rsid w:val="00191D79"/>
    <w:rsid w:val="00192721"/>
    <w:rsid w:val="001932C9"/>
    <w:rsid w:val="00194C4D"/>
    <w:rsid w:val="00195991"/>
    <w:rsid w:val="00195AEC"/>
    <w:rsid w:val="00196531"/>
    <w:rsid w:val="001A1460"/>
    <w:rsid w:val="001A236C"/>
    <w:rsid w:val="001A4DC4"/>
    <w:rsid w:val="001A5D69"/>
    <w:rsid w:val="001A779A"/>
    <w:rsid w:val="001B0943"/>
    <w:rsid w:val="001B2349"/>
    <w:rsid w:val="001B35DB"/>
    <w:rsid w:val="001B436F"/>
    <w:rsid w:val="001B5169"/>
    <w:rsid w:val="001B5433"/>
    <w:rsid w:val="001B62D9"/>
    <w:rsid w:val="001C048B"/>
    <w:rsid w:val="001C1DC4"/>
    <w:rsid w:val="001C6EF9"/>
    <w:rsid w:val="001C7A77"/>
    <w:rsid w:val="001D208A"/>
    <w:rsid w:val="001D3D03"/>
    <w:rsid w:val="001D4C44"/>
    <w:rsid w:val="001E1103"/>
    <w:rsid w:val="001E1416"/>
    <w:rsid w:val="001E14CD"/>
    <w:rsid w:val="001E1C91"/>
    <w:rsid w:val="001E3A45"/>
    <w:rsid w:val="001E41B7"/>
    <w:rsid w:val="001E50F7"/>
    <w:rsid w:val="001E5636"/>
    <w:rsid w:val="001E706F"/>
    <w:rsid w:val="001F1C64"/>
    <w:rsid w:val="001F1E68"/>
    <w:rsid w:val="001F773A"/>
    <w:rsid w:val="002031FE"/>
    <w:rsid w:val="0020485D"/>
    <w:rsid w:val="00205DE7"/>
    <w:rsid w:val="00206A5F"/>
    <w:rsid w:val="002072C4"/>
    <w:rsid w:val="00207D4F"/>
    <w:rsid w:val="002115F9"/>
    <w:rsid w:val="00211F57"/>
    <w:rsid w:val="00212BF8"/>
    <w:rsid w:val="00212E18"/>
    <w:rsid w:val="00216E2A"/>
    <w:rsid w:val="0022009C"/>
    <w:rsid w:val="002238B3"/>
    <w:rsid w:val="00227F1B"/>
    <w:rsid w:val="00231132"/>
    <w:rsid w:val="00232A21"/>
    <w:rsid w:val="0023306F"/>
    <w:rsid w:val="00236459"/>
    <w:rsid w:val="00236E9C"/>
    <w:rsid w:val="002379AC"/>
    <w:rsid w:val="00237ABE"/>
    <w:rsid w:val="00237FA0"/>
    <w:rsid w:val="002400B1"/>
    <w:rsid w:val="002403EA"/>
    <w:rsid w:val="00240A5B"/>
    <w:rsid w:val="0024213F"/>
    <w:rsid w:val="00245A0F"/>
    <w:rsid w:val="002464FD"/>
    <w:rsid w:val="002466D2"/>
    <w:rsid w:val="00247EC4"/>
    <w:rsid w:val="00250124"/>
    <w:rsid w:val="00252151"/>
    <w:rsid w:val="00254571"/>
    <w:rsid w:val="0026033E"/>
    <w:rsid w:val="00261E99"/>
    <w:rsid w:val="002655AA"/>
    <w:rsid w:val="002665E5"/>
    <w:rsid w:val="00270247"/>
    <w:rsid w:val="002718AD"/>
    <w:rsid w:val="002772A2"/>
    <w:rsid w:val="002772F1"/>
    <w:rsid w:val="00277514"/>
    <w:rsid w:val="00277F3A"/>
    <w:rsid w:val="00280212"/>
    <w:rsid w:val="00280B37"/>
    <w:rsid w:val="00281752"/>
    <w:rsid w:val="00281D3F"/>
    <w:rsid w:val="00281FFC"/>
    <w:rsid w:val="00283471"/>
    <w:rsid w:val="0028516E"/>
    <w:rsid w:val="0028592F"/>
    <w:rsid w:val="0028756D"/>
    <w:rsid w:val="00290B0A"/>
    <w:rsid w:val="00290E42"/>
    <w:rsid w:val="002914C0"/>
    <w:rsid w:val="00291555"/>
    <w:rsid w:val="00292A93"/>
    <w:rsid w:val="00292E74"/>
    <w:rsid w:val="0029386A"/>
    <w:rsid w:val="00293BC8"/>
    <w:rsid w:val="00294601"/>
    <w:rsid w:val="00294D52"/>
    <w:rsid w:val="00294F11"/>
    <w:rsid w:val="00295902"/>
    <w:rsid w:val="00295C23"/>
    <w:rsid w:val="002975E9"/>
    <w:rsid w:val="002A26D4"/>
    <w:rsid w:val="002A480E"/>
    <w:rsid w:val="002A4856"/>
    <w:rsid w:val="002B07BB"/>
    <w:rsid w:val="002B08BD"/>
    <w:rsid w:val="002B2C1E"/>
    <w:rsid w:val="002B478E"/>
    <w:rsid w:val="002B4C83"/>
    <w:rsid w:val="002B5275"/>
    <w:rsid w:val="002B570F"/>
    <w:rsid w:val="002B67EC"/>
    <w:rsid w:val="002B70EE"/>
    <w:rsid w:val="002B7135"/>
    <w:rsid w:val="002B7847"/>
    <w:rsid w:val="002C063D"/>
    <w:rsid w:val="002C099B"/>
    <w:rsid w:val="002C2F71"/>
    <w:rsid w:val="002C38FF"/>
    <w:rsid w:val="002C77E9"/>
    <w:rsid w:val="002D038C"/>
    <w:rsid w:val="002D0915"/>
    <w:rsid w:val="002D2308"/>
    <w:rsid w:val="002D7314"/>
    <w:rsid w:val="002E15BC"/>
    <w:rsid w:val="002F17F5"/>
    <w:rsid w:val="002F274F"/>
    <w:rsid w:val="002F2D4B"/>
    <w:rsid w:val="002F5182"/>
    <w:rsid w:val="002F7734"/>
    <w:rsid w:val="003048CD"/>
    <w:rsid w:val="0030590B"/>
    <w:rsid w:val="00306F30"/>
    <w:rsid w:val="00311EA2"/>
    <w:rsid w:val="0031671B"/>
    <w:rsid w:val="00320785"/>
    <w:rsid w:val="003215AB"/>
    <w:rsid w:val="003232E0"/>
    <w:rsid w:val="00325600"/>
    <w:rsid w:val="0032667C"/>
    <w:rsid w:val="00327A29"/>
    <w:rsid w:val="0033061B"/>
    <w:rsid w:val="00332304"/>
    <w:rsid w:val="00332EAE"/>
    <w:rsid w:val="00334F55"/>
    <w:rsid w:val="003350AB"/>
    <w:rsid w:val="003352E9"/>
    <w:rsid w:val="00341007"/>
    <w:rsid w:val="00345A6D"/>
    <w:rsid w:val="00350593"/>
    <w:rsid w:val="00351284"/>
    <w:rsid w:val="00351FDA"/>
    <w:rsid w:val="00352F4E"/>
    <w:rsid w:val="00354FB2"/>
    <w:rsid w:val="003608D1"/>
    <w:rsid w:val="00360D2F"/>
    <w:rsid w:val="003622FD"/>
    <w:rsid w:val="0036232A"/>
    <w:rsid w:val="00365D9D"/>
    <w:rsid w:val="003665B8"/>
    <w:rsid w:val="00366AFC"/>
    <w:rsid w:val="00370D7B"/>
    <w:rsid w:val="00373C93"/>
    <w:rsid w:val="00375047"/>
    <w:rsid w:val="003768B1"/>
    <w:rsid w:val="003776E8"/>
    <w:rsid w:val="0038163A"/>
    <w:rsid w:val="003841DE"/>
    <w:rsid w:val="003845BC"/>
    <w:rsid w:val="00385595"/>
    <w:rsid w:val="003864B0"/>
    <w:rsid w:val="003902E3"/>
    <w:rsid w:val="003927F7"/>
    <w:rsid w:val="003939CA"/>
    <w:rsid w:val="00393E4F"/>
    <w:rsid w:val="00394F20"/>
    <w:rsid w:val="003979AA"/>
    <w:rsid w:val="003A0575"/>
    <w:rsid w:val="003A23B5"/>
    <w:rsid w:val="003A552B"/>
    <w:rsid w:val="003A77C5"/>
    <w:rsid w:val="003A799E"/>
    <w:rsid w:val="003A7A20"/>
    <w:rsid w:val="003B4C85"/>
    <w:rsid w:val="003B5676"/>
    <w:rsid w:val="003B5E29"/>
    <w:rsid w:val="003B71F7"/>
    <w:rsid w:val="003C0071"/>
    <w:rsid w:val="003C30A1"/>
    <w:rsid w:val="003C4018"/>
    <w:rsid w:val="003C5E32"/>
    <w:rsid w:val="003D5586"/>
    <w:rsid w:val="003D653C"/>
    <w:rsid w:val="003D79AD"/>
    <w:rsid w:val="003E11B4"/>
    <w:rsid w:val="003E1B4D"/>
    <w:rsid w:val="003E2390"/>
    <w:rsid w:val="003F3169"/>
    <w:rsid w:val="003F367C"/>
    <w:rsid w:val="003F4C26"/>
    <w:rsid w:val="003F66CE"/>
    <w:rsid w:val="003F74E7"/>
    <w:rsid w:val="00402339"/>
    <w:rsid w:val="00406866"/>
    <w:rsid w:val="0040774A"/>
    <w:rsid w:val="004105A0"/>
    <w:rsid w:val="00411188"/>
    <w:rsid w:val="004135BE"/>
    <w:rsid w:val="004137FF"/>
    <w:rsid w:val="0041470F"/>
    <w:rsid w:val="00416159"/>
    <w:rsid w:val="00417401"/>
    <w:rsid w:val="00420EC8"/>
    <w:rsid w:val="0042144C"/>
    <w:rsid w:val="00421881"/>
    <w:rsid w:val="00423E81"/>
    <w:rsid w:val="00424430"/>
    <w:rsid w:val="00424633"/>
    <w:rsid w:val="004261E4"/>
    <w:rsid w:val="00426413"/>
    <w:rsid w:val="004319A2"/>
    <w:rsid w:val="00434A3C"/>
    <w:rsid w:val="00434B9B"/>
    <w:rsid w:val="004359AC"/>
    <w:rsid w:val="004374BB"/>
    <w:rsid w:val="0043767E"/>
    <w:rsid w:val="00443805"/>
    <w:rsid w:val="00445EFF"/>
    <w:rsid w:val="00446656"/>
    <w:rsid w:val="0044688F"/>
    <w:rsid w:val="00450272"/>
    <w:rsid w:val="0045027F"/>
    <w:rsid w:val="004515F7"/>
    <w:rsid w:val="00451AD7"/>
    <w:rsid w:val="00454598"/>
    <w:rsid w:val="00457703"/>
    <w:rsid w:val="00461B2B"/>
    <w:rsid w:val="00462306"/>
    <w:rsid w:val="004645B4"/>
    <w:rsid w:val="0046671B"/>
    <w:rsid w:val="0046728E"/>
    <w:rsid w:val="00467BDC"/>
    <w:rsid w:val="00470CBF"/>
    <w:rsid w:val="004713CD"/>
    <w:rsid w:val="00472401"/>
    <w:rsid w:val="004755C1"/>
    <w:rsid w:val="0047568D"/>
    <w:rsid w:val="0047693A"/>
    <w:rsid w:val="004777B5"/>
    <w:rsid w:val="00477FCD"/>
    <w:rsid w:val="004803DB"/>
    <w:rsid w:val="00482FEC"/>
    <w:rsid w:val="0048366A"/>
    <w:rsid w:val="00484116"/>
    <w:rsid w:val="00484812"/>
    <w:rsid w:val="004848BA"/>
    <w:rsid w:val="0048530A"/>
    <w:rsid w:val="00485C19"/>
    <w:rsid w:val="0048603A"/>
    <w:rsid w:val="0048707F"/>
    <w:rsid w:val="00496042"/>
    <w:rsid w:val="0049649E"/>
    <w:rsid w:val="00496A78"/>
    <w:rsid w:val="004A19A5"/>
    <w:rsid w:val="004A353A"/>
    <w:rsid w:val="004A3B43"/>
    <w:rsid w:val="004A3ED6"/>
    <w:rsid w:val="004A498D"/>
    <w:rsid w:val="004A4AAE"/>
    <w:rsid w:val="004A4DA9"/>
    <w:rsid w:val="004A712A"/>
    <w:rsid w:val="004B0FA4"/>
    <w:rsid w:val="004B3466"/>
    <w:rsid w:val="004B3854"/>
    <w:rsid w:val="004B4131"/>
    <w:rsid w:val="004B464C"/>
    <w:rsid w:val="004B68AA"/>
    <w:rsid w:val="004B6B8D"/>
    <w:rsid w:val="004C1294"/>
    <w:rsid w:val="004C31AE"/>
    <w:rsid w:val="004C3BF6"/>
    <w:rsid w:val="004C4BB8"/>
    <w:rsid w:val="004C4C64"/>
    <w:rsid w:val="004C7B6D"/>
    <w:rsid w:val="004C7D02"/>
    <w:rsid w:val="004D02EB"/>
    <w:rsid w:val="004D04C4"/>
    <w:rsid w:val="004D3DF6"/>
    <w:rsid w:val="004D44BB"/>
    <w:rsid w:val="004D56A0"/>
    <w:rsid w:val="004D5DA9"/>
    <w:rsid w:val="004E018D"/>
    <w:rsid w:val="004E4492"/>
    <w:rsid w:val="004E4FED"/>
    <w:rsid w:val="004E5069"/>
    <w:rsid w:val="004E5CE5"/>
    <w:rsid w:val="004E67A7"/>
    <w:rsid w:val="004F3233"/>
    <w:rsid w:val="00501E62"/>
    <w:rsid w:val="00503168"/>
    <w:rsid w:val="00503FE2"/>
    <w:rsid w:val="00505EEC"/>
    <w:rsid w:val="005108ED"/>
    <w:rsid w:val="00511748"/>
    <w:rsid w:val="00512AF3"/>
    <w:rsid w:val="00516BD4"/>
    <w:rsid w:val="005205CF"/>
    <w:rsid w:val="0052089F"/>
    <w:rsid w:val="0052427B"/>
    <w:rsid w:val="005243A0"/>
    <w:rsid w:val="005259F8"/>
    <w:rsid w:val="00527C61"/>
    <w:rsid w:val="00527F55"/>
    <w:rsid w:val="005323E3"/>
    <w:rsid w:val="0053476B"/>
    <w:rsid w:val="005356D2"/>
    <w:rsid w:val="00535D30"/>
    <w:rsid w:val="005377B1"/>
    <w:rsid w:val="00537CBA"/>
    <w:rsid w:val="00541B82"/>
    <w:rsid w:val="00542437"/>
    <w:rsid w:val="00545ED3"/>
    <w:rsid w:val="00546EEF"/>
    <w:rsid w:val="005471A8"/>
    <w:rsid w:val="00550B09"/>
    <w:rsid w:val="005510CD"/>
    <w:rsid w:val="00552EE6"/>
    <w:rsid w:val="00553667"/>
    <w:rsid w:val="0055366C"/>
    <w:rsid w:val="005562DD"/>
    <w:rsid w:val="00557981"/>
    <w:rsid w:val="00562C6B"/>
    <w:rsid w:val="00564458"/>
    <w:rsid w:val="00565C1B"/>
    <w:rsid w:val="0056684B"/>
    <w:rsid w:val="00567BE9"/>
    <w:rsid w:val="00571455"/>
    <w:rsid w:val="00572B1A"/>
    <w:rsid w:val="005805CF"/>
    <w:rsid w:val="005810C0"/>
    <w:rsid w:val="005814CF"/>
    <w:rsid w:val="00583B5B"/>
    <w:rsid w:val="00584C0E"/>
    <w:rsid w:val="00584F3D"/>
    <w:rsid w:val="00590585"/>
    <w:rsid w:val="00592E23"/>
    <w:rsid w:val="00593AFD"/>
    <w:rsid w:val="0059728E"/>
    <w:rsid w:val="00597314"/>
    <w:rsid w:val="00597C5D"/>
    <w:rsid w:val="005A052B"/>
    <w:rsid w:val="005A26B8"/>
    <w:rsid w:val="005A3C21"/>
    <w:rsid w:val="005A3EC4"/>
    <w:rsid w:val="005B4985"/>
    <w:rsid w:val="005B4D82"/>
    <w:rsid w:val="005B5DAC"/>
    <w:rsid w:val="005B5E6F"/>
    <w:rsid w:val="005B6D6C"/>
    <w:rsid w:val="005C1B60"/>
    <w:rsid w:val="005C2087"/>
    <w:rsid w:val="005C308F"/>
    <w:rsid w:val="005C349A"/>
    <w:rsid w:val="005C4ACB"/>
    <w:rsid w:val="005C579B"/>
    <w:rsid w:val="005D2FB2"/>
    <w:rsid w:val="005D6BCD"/>
    <w:rsid w:val="005E1789"/>
    <w:rsid w:val="005E33FF"/>
    <w:rsid w:val="005E51E0"/>
    <w:rsid w:val="005E6FFE"/>
    <w:rsid w:val="005F0E9A"/>
    <w:rsid w:val="005F1842"/>
    <w:rsid w:val="005F4FBE"/>
    <w:rsid w:val="005F61F4"/>
    <w:rsid w:val="00600F18"/>
    <w:rsid w:val="00601441"/>
    <w:rsid w:val="0060349A"/>
    <w:rsid w:val="0060541D"/>
    <w:rsid w:val="00605E0F"/>
    <w:rsid w:val="0060797E"/>
    <w:rsid w:val="0061229A"/>
    <w:rsid w:val="006138F5"/>
    <w:rsid w:val="006230AE"/>
    <w:rsid w:val="006238B7"/>
    <w:rsid w:val="006242F4"/>
    <w:rsid w:val="006272F3"/>
    <w:rsid w:val="006334FC"/>
    <w:rsid w:val="006335E9"/>
    <w:rsid w:val="00633DAE"/>
    <w:rsid w:val="00636D50"/>
    <w:rsid w:val="0064289F"/>
    <w:rsid w:val="00645CD1"/>
    <w:rsid w:val="0064772F"/>
    <w:rsid w:val="00647790"/>
    <w:rsid w:val="006516C5"/>
    <w:rsid w:val="00654C44"/>
    <w:rsid w:val="00656C6B"/>
    <w:rsid w:val="00661CFB"/>
    <w:rsid w:val="006627C3"/>
    <w:rsid w:val="00664B9E"/>
    <w:rsid w:val="0066680A"/>
    <w:rsid w:val="00667B9A"/>
    <w:rsid w:val="0067563F"/>
    <w:rsid w:val="0067748D"/>
    <w:rsid w:val="00680997"/>
    <w:rsid w:val="0068152C"/>
    <w:rsid w:val="0068232E"/>
    <w:rsid w:val="00682D6C"/>
    <w:rsid w:val="00684C75"/>
    <w:rsid w:val="00684C9F"/>
    <w:rsid w:val="006853DB"/>
    <w:rsid w:val="00691E29"/>
    <w:rsid w:val="006A0568"/>
    <w:rsid w:val="006A500B"/>
    <w:rsid w:val="006A570D"/>
    <w:rsid w:val="006A6B90"/>
    <w:rsid w:val="006B1383"/>
    <w:rsid w:val="006B41FA"/>
    <w:rsid w:val="006B4564"/>
    <w:rsid w:val="006B557B"/>
    <w:rsid w:val="006B5B75"/>
    <w:rsid w:val="006C0B84"/>
    <w:rsid w:val="006C1C09"/>
    <w:rsid w:val="006C1F11"/>
    <w:rsid w:val="006C2F04"/>
    <w:rsid w:val="006C3657"/>
    <w:rsid w:val="006C36F8"/>
    <w:rsid w:val="006C435B"/>
    <w:rsid w:val="006C4720"/>
    <w:rsid w:val="006D0111"/>
    <w:rsid w:val="006D20B7"/>
    <w:rsid w:val="006D319D"/>
    <w:rsid w:val="006D3DA6"/>
    <w:rsid w:val="006D462A"/>
    <w:rsid w:val="006D4E61"/>
    <w:rsid w:val="006D584F"/>
    <w:rsid w:val="006E1E5A"/>
    <w:rsid w:val="006E2766"/>
    <w:rsid w:val="006E2C61"/>
    <w:rsid w:val="006E73BA"/>
    <w:rsid w:val="006E7546"/>
    <w:rsid w:val="006E7BB9"/>
    <w:rsid w:val="006E7C1C"/>
    <w:rsid w:val="006F0086"/>
    <w:rsid w:val="006F07DE"/>
    <w:rsid w:val="006F1630"/>
    <w:rsid w:val="006F34E4"/>
    <w:rsid w:val="006F3765"/>
    <w:rsid w:val="006F3B1C"/>
    <w:rsid w:val="006F3C48"/>
    <w:rsid w:val="006F7197"/>
    <w:rsid w:val="00700B22"/>
    <w:rsid w:val="00701C35"/>
    <w:rsid w:val="007048D5"/>
    <w:rsid w:val="00706027"/>
    <w:rsid w:val="00707505"/>
    <w:rsid w:val="0071700B"/>
    <w:rsid w:val="00723005"/>
    <w:rsid w:val="00725270"/>
    <w:rsid w:val="00726E6E"/>
    <w:rsid w:val="00733170"/>
    <w:rsid w:val="00733A64"/>
    <w:rsid w:val="007368C8"/>
    <w:rsid w:val="00736CD3"/>
    <w:rsid w:val="00737261"/>
    <w:rsid w:val="007372E4"/>
    <w:rsid w:val="0074147B"/>
    <w:rsid w:val="00741D7E"/>
    <w:rsid w:val="007441E3"/>
    <w:rsid w:val="0074700D"/>
    <w:rsid w:val="00747181"/>
    <w:rsid w:val="00750D50"/>
    <w:rsid w:val="007513BF"/>
    <w:rsid w:val="0075196F"/>
    <w:rsid w:val="00753CBD"/>
    <w:rsid w:val="007554CC"/>
    <w:rsid w:val="00755DBC"/>
    <w:rsid w:val="00757843"/>
    <w:rsid w:val="007578A7"/>
    <w:rsid w:val="00757BDF"/>
    <w:rsid w:val="00761F35"/>
    <w:rsid w:val="00762229"/>
    <w:rsid w:val="00762C6D"/>
    <w:rsid w:val="0076428B"/>
    <w:rsid w:val="00765D0C"/>
    <w:rsid w:val="00765F65"/>
    <w:rsid w:val="0077032A"/>
    <w:rsid w:val="00771B91"/>
    <w:rsid w:val="00775003"/>
    <w:rsid w:val="00775C74"/>
    <w:rsid w:val="0078390A"/>
    <w:rsid w:val="00784E88"/>
    <w:rsid w:val="00791811"/>
    <w:rsid w:val="007951D1"/>
    <w:rsid w:val="0079725F"/>
    <w:rsid w:val="00797A22"/>
    <w:rsid w:val="007A23DA"/>
    <w:rsid w:val="007A4142"/>
    <w:rsid w:val="007A4243"/>
    <w:rsid w:val="007A689F"/>
    <w:rsid w:val="007A6FF1"/>
    <w:rsid w:val="007B0CD2"/>
    <w:rsid w:val="007B2725"/>
    <w:rsid w:val="007B27B7"/>
    <w:rsid w:val="007B4552"/>
    <w:rsid w:val="007B5136"/>
    <w:rsid w:val="007C082A"/>
    <w:rsid w:val="007C1165"/>
    <w:rsid w:val="007D18C9"/>
    <w:rsid w:val="007D2131"/>
    <w:rsid w:val="007D2D60"/>
    <w:rsid w:val="007D5AB4"/>
    <w:rsid w:val="007D604B"/>
    <w:rsid w:val="007D674C"/>
    <w:rsid w:val="007D7ABB"/>
    <w:rsid w:val="007D7B02"/>
    <w:rsid w:val="007E1753"/>
    <w:rsid w:val="007E3619"/>
    <w:rsid w:val="007F2C4A"/>
    <w:rsid w:val="007F5FAC"/>
    <w:rsid w:val="007F6510"/>
    <w:rsid w:val="007F7E40"/>
    <w:rsid w:val="00800589"/>
    <w:rsid w:val="00801098"/>
    <w:rsid w:val="00801838"/>
    <w:rsid w:val="00802484"/>
    <w:rsid w:val="00802A69"/>
    <w:rsid w:val="00803533"/>
    <w:rsid w:val="00803982"/>
    <w:rsid w:val="00804DCD"/>
    <w:rsid w:val="00805F15"/>
    <w:rsid w:val="008060A4"/>
    <w:rsid w:val="00806D9B"/>
    <w:rsid w:val="00807E79"/>
    <w:rsid w:val="00811589"/>
    <w:rsid w:val="0081183C"/>
    <w:rsid w:val="00815C66"/>
    <w:rsid w:val="00817851"/>
    <w:rsid w:val="00820035"/>
    <w:rsid w:val="00821E2B"/>
    <w:rsid w:val="008220FF"/>
    <w:rsid w:val="00824BCE"/>
    <w:rsid w:val="00827159"/>
    <w:rsid w:val="00827225"/>
    <w:rsid w:val="00830A08"/>
    <w:rsid w:val="00831BD0"/>
    <w:rsid w:val="00840040"/>
    <w:rsid w:val="0084121A"/>
    <w:rsid w:val="00846154"/>
    <w:rsid w:val="008461A2"/>
    <w:rsid w:val="00847035"/>
    <w:rsid w:val="008642EA"/>
    <w:rsid w:val="008655B5"/>
    <w:rsid w:val="00867348"/>
    <w:rsid w:val="00872EA5"/>
    <w:rsid w:val="00874599"/>
    <w:rsid w:val="00877D7C"/>
    <w:rsid w:val="00882921"/>
    <w:rsid w:val="00885686"/>
    <w:rsid w:val="00885E10"/>
    <w:rsid w:val="008863E1"/>
    <w:rsid w:val="00893F79"/>
    <w:rsid w:val="008942BF"/>
    <w:rsid w:val="008A0B3F"/>
    <w:rsid w:val="008A1D38"/>
    <w:rsid w:val="008A2A0C"/>
    <w:rsid w:val="008A56D6"/>
    <w:rsid w:val="008A6ECB"/>
    <w:rsid w:val="008A7A32"/>
    <w:rsid w:val="008B7E42"/>
    <w:rsid w:val="008C07D0"/>
    <w:rsid w:val="008C1014"/>
    <w:rsid w:val="008C1B5F"/>
    <w:rsid w:val="008C20BE"/>
    <w:rsid w:val="008C2978"/>
    <w:rsid w:val="008C364E"/>
    <w:rsid w:val="008C3684"/>
    <w:rsid w:val="008C3CCF"/>
    <w:rsid w:val="008C5371"/>
    <w:rsid w:val="008C6B3E"/>
    <w:rsid w:val="008C7082"/>
    <w:rsid w:val="008C7563"/>
    <w:rsid w:val="008D1079"/>
    <w:rsid w:val="008D4A00"/>
    <w:rsid w:val="008D7BB8"/>
    <w:rsid w:val="008D7C23"/>
    <w:rsid w:val="008E0477"/>
    <w:rsid w:val="008E7948"/>
    <w:rsid w:val="008F13DD"/>
    <w:rsid w:val="008F1CF6"/>
    <w:rsid w:val="008F44AD"/>
    <w:rsid w:val="008F4F70"/>
    <w:rsid w:val="008F7488"/>
    <w:rsid w:val="00900957"/>
    <w:rsid w:val="00900FA8"/>
    <w:rsid w:val="00901465"/>
    <w:rsid w:val="009037A0"/>
    <w:rsid w:val="00904425"/>
    <w:rsid w:val="009044B7"/>
    <w:rsid w:val="00905131"/>
    <w:rsid w:val="00905841"/>
    <w:rsid w:val="00905D76"/>
    <w:rsid w:val="00905ECD"/>
    <w:rsid w:val="00906310"/>
    <w:rsid w:val="00907270"/>
    <w:rsid w:val="009079F1"/>
    <w:rsid w:val="00910DFA"/>
    <w:rsid w:val="0091517A"/>
    <w:rsid w:val="009155E9"/>
    <w:rsid w:val="00920768"/>
    <w:rsid w:val="00922587"/>
    <w:rsid w:val="00924284"/>
    <w:rsid w:val="00926E3F"/>
    <w:rsid w:val="00927801"/>
    <w:rsid w:val="00927921"/>
    <w:rsid w:val="00932F35"/>
    <w:rsid w:val="00934031"/>
    <w:rsid w:val="00936DD2"/>
    <w:rsid w:val="00937F85"/>
    <w:rsid w:val="00941F6A"/>
    <w:rsid w:val="0094375F"/>
    <w:rsid w:val="00945C85"/>
    <w:rsid w:val="00945E0F"/>
    <w:rsid w:val="009515AE"/>
    <w:rsid w:val="0095408C"/>
    <w:rsid w:val="00956153"/>
    <w:rsid w:val="009602A7"/>
    <w:rsid w:val="00964025"/>
    <w:rsid w:val="00965489"/>
    <w:rsid w:val="0097074D"/>
    <w:rsid w:val="00971D42"/>
    <w:rsid w:val="00972BB0"/>
    <w:rsid w:val="0097374C"/>
    <w:rsid w:val="009750D3"/>
    <w:rsid w:val="00975488"/>
    <w:rsid w:val="00975A9F"/>
    <w:rsid w:val="009764E0"/>
    <w:rsid w:val="00980629"/>
    <w:rsid w:val="009816A1"/>
    <w:rsid w:val="0098198B"/>
    <w:rsid w:val="00982A08"/>
    <w:rsid w:val="00987096"/>
    <w:rsid w:val="00987D21"/>
    <w:rsid w:val="0099020F"/>
    <w:rsid w:val="0099135F"/>
    <w:rsid w:val="00991B4D"/>
    <w:rsid w:val="00993B8B"/>
    <w:rsid w:val="00993F1F"/>
    <w:rsid w:val="00995215"/>
    <w:rsid w:val="00995EFF"/>
    <w:rsid w:val="00996B84"/>
    <w:rsid w:val="009A0198"/>
    <w:rsid w:val="009A0581"/>
    <w:rsid w:val="009A153E"/>
    <w:rsid w:val="009A1EBA"/>
    <w:rsid w:val="009A23AA"/>
    <w:rsid w:val="009A46D6"/>
    <w:rsid w:val="009A7DB3"/>
    <w:rsid w:val="009B0D03"/>
    <w:rsid w:val="009B1094"/>
    <w:rsid w:val="009B19EF"/>
    <w:rsid w:val="009B2A89"/>
    <w:rsid w:val="009B382B"/>
    <w:rsid w:val="009B51FF"/>
    <w:rsid w:val="009C3612"/>
    <w:rsid w:val="009C3922"/>
    <w:rsid w:val="009C4BCC"/>
    <w:rsid w:val="009C5912"/>
    <w:rsid w:val="009C617C"/>
    <w:rsid w:val="009C7C6C"/>
    <w:rsid w:val="009D313B"/>
    <w:rsid w:val="009D5BD1"/>
    <w:rsid w:val="009E12B0"/>
    <w:rsid w:val="009E4D67"/>
    <w:rsid w:val="009E5A82"/>
    <w:rsid w:val="009E5D6D"/>
    <w:rsid w:val="009F0CA3"/>
    <w:rsid w:val="009F16E8"/>
    <w:rsid w:val="009F17E3"/>
    <w:rsid w:val="009F35F1"/>
    <w:rsid w:val="009F42C9"/>
    <w:rsid w:val="009F4667"/>
    <w:rsid w:val="009F602C"/>
    <w:rsid w:val="00A00230"/>
    <w:rsid w:val="00A00E8F"/>
    <w:rsid w:val="00A031AA"/>
    <w:rsid w:val="00A06AF4"/>
    <w:rsid w:val="00A112A5"/>
    <w:rsid w:val="00A12242"/>
    <w:rsid w:val="00A144CA"/>
    <w:rsid w:val="00A15489"/>
    <w:rsid w:val="00A170EF"/>
    <w:rsid w:val="00A20236"/>
    <w:rsid w:val="00A2356A"/>
    <w:rsid w:val="00A24332"/>
    <w:rsid w:val="00A24CBD"/>
    <w:rsid w:val="00A277AF"/>
    <w:rsid w:val="00A32015"/>
    <w:rsid w:val="00A3231A"/>
    <w:rsid w:val="00A34089"/>
    <w:rsid w:val="00A412A7"/>
    <w:rsid w:val="00A44ECA"/>
    <w:rsid w:val="00A476FC"/>
    <w:rsid w:val="00A518A5"/>
    <w:rsid w:val="00A53323"/>
    <w:rsid w:val="00A536BC"/>
    <w:rsid w:val="00A5417E"/>
    <w:rsid w:val="00A54403"/>
    <w:rsid w:val="00A5497D"/>
    <w:rsid w:val="00A55341"/>
    <w:rsid w:val="00A55BFD"/>
    <w:rsid w:val="00A5712C"/>
    <w:rsid w:val="00A60ED7"/>
    <w:rsid w:val="00A62067"/>
    <w:rsid w:val="00A63E57"/>
    <w:rsid w:val="00A64C4A"/>
    <w:rsid w:val="00A6505F"/>
    <w:rsid w:val="00A6615C"/>
    <w:rsid w:val="00A66E33"/>
    <w:rsid w:val="00A67CF1"/>
    <w:rsid w:val="00A72022"/>
    <w:rsid w:val="00A7260F"/>
    <w:rsid w:val="00A74CFC"/>
    <w:rsid w:val="00A77582"/>
    <w:rsid w:val="00A77C5E"/>
    <w:rsid w:val="00A81569"/>
    <w:rsid w:val="00A81972"/>
    <w:rsid w:val="00A829F3"/>
    <w:rsid w:val="00A82AAE"/>
    <w:rsid w:val="00A847A6"/>
    <w:rsid w:val="00A8529E"/>
    <w:rsid w:val="00A90D1E"/>
    <w:rsid w:val="00A91209"/>
    <w:rsid w:val="00A92E27"/>
    <w:rsid w:val="00A93465"/>
    <w:rsid w:val="00A94938"/>
    <w:rsid w:val="00A97E61"/>
    <w:rsid w:val="00AA0FB9"/>
    <w:rsid w:val="00AA10EF"/>
    <w:rsid w:val="00AA2839"/>
    <w:rsid w:val="00AA603D"/>
    <w:rsid w:val="00AA675A"/>
    <w:rsid w:val="00AA75B7"/>
    <w:rsid w:val="00AB04BB"/>
    <w:rsid w:val="00AB0A11"/>
    <w:rsid w:val="00AB10AE"/>
    <w:rsid w:val="00AB29F2"/>
    <w:rsid w:val="00AB2C16"/>
    <w:rsid w:val="00AB5A82"/>
    <w:rsid w:val="00AB714A"/>
    <w:rsid w:val="00AC3094"/>
    <w:rsid w:val="00AC3959"/>
    <w:rsid w:val="00AC3E06"/>
    <w:rsid w:val="00AC4703"/>
    <w:rsid w:val="00AC6A14"/>
    <w:rsid w:val="00AD1ACC"/>
    <w:rsid w:val="00AD3317"/>
    <w:rsid w:val="00AD5088"/>
    <w:rsid w:val="00AD6512"/>
    <w:rsid w:val="00AD699B"/>
    <w:rsid w:val="00AD7C69"/>
    <w:rsid w:val="00AE0C8F"/>
    <w:rsid w:val="00AE31DC"/>
    <w:rsid w:val="00AE4B00"/>
    <w:rsid w:val="00AE4D19"/>
    <w:rsid w:val="00AE4D57"/>
    <w:rsid w:val="00AE6E9A"/>
    <w:rsid w:val="00AF153F"/>
    <w:rsid w:val="00AF167F"/>
    <w:rsid w:val="00AF3EBA"/>
    <w:rsid w:val="00AF47AA"/>
    <w:rsid w:val="00AF79D4"/>
    <w:rsid w:val="00B02BB8"/>
    <w:rsid w:val="00B031C5"/>
    <w:rsid w:val="00B03D96"/>
    <w:rsid w:val="00B055C0"/>
    <w:rsid w:val="00B05E5E"/>
    <w:rsid w:val="00B14431"/>
    <w:rsid w:val="00B17080"/>
    <w:rsid w:val="00B2148D"/>
    <w:rsid w:val="00B2221F"/>
    <w:rsid w:val="00B22FCF"/>
    <w:rsid w:val="00B263C5"/>
    <w:rsid w:val="00B26721"/>
    <w:rsid w:val="00B320CA"/>
    <w:rsid w:val="00B32D92"/>
    <w:rsid w:val="00B36D41"/>
    <w:rsid w:val="00B37D70"/>
    <w:rsid w:val="00B436DD"/>
    <w:rsid w:val="00B439D2"/>
    <w:rsid w:val="00B44853"/>
    <w:rsid w:val="00B45FA8"/>
    <w:rsid w:val="00B47D89"/>
    <w:rsid w:val="00B522B4"/>
    <w:rsid w:val="00B527C0"/>
    <w:rsid w:val="00B5589B"/>
    <w:rsid w:val="00B60996"/>
    <w:rsid w:val="00B61165"/>
    <w:rsid w:val="00B6122E"/>
    <w:rsid w:val="00B6126B"/>
    <w:rsid w:val="00B623AC"/>
    <w:rsid w:val="00B65740"/>
    <w:rsid w:val="00B659F9"/>
    <w:rsid w:val="00B66801"/>
    <w:rsid w:val="00B7072B"/>
    <w:rsid w:val="00B7206D"/>
    <w:rsid w:val="00B74858"/>
    <w:rsid w:val="00B74C4B"/>
    <w:rsid w:val="00B75A12"/>
    <w:rsid w:val="00B76059"/>
    <w:rsid w:val="00B779E5"/>
    <w:rsid w:val="00B84247"/>
    <w:rsid w:val="00B86E06"/>
    <w:rsid w:val="00B870F1"/>
    <w:rsid w:val="00B91667"/>
    <w:rsid w:val="00B91D1D"/>
    <w:rsid w:val="00B94462"/>
    <w:rsid w:val="00B95CEC"/>
    <w:rsid w:val="00BA04B3"/>
    <w:rsid w:val="00BA07A5"/>
    <w:rsid w:val="00BA20E9"/>
    <w:rsid w:val="00BA2B7C"/>
    <w:rsid w:val="00BA2DDF"/>
    <w:rsid w:val="00BA4BB8"/>
    <w:rsid w:val="00BA5D95"/>
    <w:rsid w:val="00BA6053"/>
    <w:rsid w:val="00BA6F34"/>
    <w:rsid w:val="00BA71BB"/>
    <w:rsid w:val="00BA79B4"/>
    <w:rsid w:val="00BA7AC3"/>
    <w:rsid w:val="00BB0236"/>
    <w:rsid w:val="00BB0B10"/>
    <w:rsid w:val="00BB15CF"/>
    <w:rsid w:val="00BB25DB"/>
    <w:rsid w:val="00BB3431"/>
    <w:rsid w:val="00BB487F"/>
    <w:rsid w:val="00BC20FC"/>
    <w:rsid w:val="00BC26A8"/>
    <w:rsid w:val="00BC3E3D"/>
    <w:rsid w:val="00BC4178"/>
    <w:rsid w:val="00BC67CB"/>
    <w:rsid w:val="00BC71DB"/>
    <w:rsid w:val="00BD1120"/>
    <w:rsid w:val="00BD1C91"/>
    <w:rsid w:val="00BD64D3"/>
    <w:rsid w:val="00BE1389"/>
    <w:rsid w:val="00BE2291"/>
    <w:rsid w:val="00BE299B"/>
    <w:rsid w:val="00BF06D6"/>
    <w:rsid w:val="00BF0E20"/>
    <w:rsid w:val="00BF68C1"/>
    <w:rsid w:val="00BF7CE6"/>
    <w:rsid w:val="00C007E2"/>
    <w:rsid w:val="00C03130"/>
    <w:rsid w:val="00C045F5"/>
    <w:rsid w:val="00C05B17"/>
    <w:rsid w:val="00C102FF"/>
    <w:rsid w:val="00C10B2A"/>
    <w:rsid w:val="00C12F4F"/>
    <w:rsid w:val="00C14158"/>
    <w:rsid w:val="00C14C9E"/>
    <w:rsid w:val="00C15E13"/>
    <w:rsid w:val="00C219A3"/>
    <w:rsid w:val="00C21B7E"/>
    <w:rsid w:val="00C24EEB"/>
    <w:rsid w:val="00C26972"/>
    <w:rsid w:val="00C32E5F"/>
    <w:rsid w:val="00C32FCC"/>
    <w:rsid w:val="00C333B1"/>
    <w:rsid w:val="00C33F61"/>
    <w:rsid w:val="00C365D7"/>
    <w:rsid w:val="00C36C41"/>
    <w:rsid w:val="00C40438"/>
    <w:rsid w:val="00C410A8"/>
    <w:rsid w:val="00C414CD"/>
    <w:rsid w:val="00C4208A"/>
    <w:rsid w:val="00C42AE5"/>
    <w:rsid w:val="00C43DE9"/>
    <w:rsid w:val="00C45C00"/>
    <w:rsid w:val="00C52408"/>
    <w:rsid w:val="00C5340D"/>
    <w:rsid w:val="00C5386E"/>
    <w:rsid w:val="00C5434A"/>
    <w:rsid w:val="00C554DB"/>
    <w:rsid w:val="00C56A9B"/>
    <w:rsid w:val="00C571FA"/>
    <w:rsid w:val="00C6134C"/>
    <w:rsid w:val="00C61982"/>
    <w:rsid w:val="00C61F2E"/>
    <w:rsid w:val="00C62229"/>
    <w:rsid w:val="00C62F30"/>
    <w:rsid w:val="00C65BEB"/>
    <w:rsid w:val="00C66B29"/>
    <w:rsid w:val="00C66D59"/>
    <w:rsid w:val="00C675EA"/>
    <w:rsid w:val="00C67C8C"/>
    <w:rsid w:val="00C71A72"/>
    <w:rsid w:val="00C73293"/>
    <w:rsid w:val="00C75202"/>
    <w:rsid w:val="00C757EE"/>
    <w:rsid w:val="00C81E4A"/>
    <w:rsid w:val="00C82DA9"/>
    <w:rsid w:val="00C86040"/>
    <w:rsid w:val="00C861B1"/>
    <w:rsid w:val="00C87A5D"/>
    <w:rsid w:val="00C87C58"/>
    <w:rsid w:val="00C90FE3"/>
    <w:rsid w:val="00C97026"/>
    <w:rsid w:val="00CA05E7"/>
    <w:rsid w:val="00CA239F"/>
    <w:rsid w:val="00CA4598"/>
    <w:rsid w:val="00CA4F7E"/>
    <w:rsid w:val="00CA5BD2"/>
    <w:rsid w:val="00CA7354"/>
    <w:rsid w:val="00CB447C"/>
    <w:rsid w:val="00CB67A3"/>
    <w:rsid w:val="00CB6C5C"/>
    <w:rsid w:val="00CC0279"/>
    <w:rsid w:val="00CC2AC0"/>
    <w:rsid w:val="00CC35A8"/>
    <w:rsid w:val="00CC3F3D"/>
    <w:rsid w:val="00CC6F22"/>
    <w:rsid w:val="00CC7674"/>
    <w:rsid w:val="00CD2CF8"/>
    <w:rsid w:val="00CD3194"/>
    <w:rsid w:val="00CD3AD9"/>
    <w:rsid w:val="00CD462E"/>
    <w:rsid w:val="00CD51CB"/>
    <w:rsid w:val="00CD699F"/>
    <w:rsid w:val="00CE02E9"/>
    <w:rsid w:val="00CE05E2"/>
    <w:rsid w:val="00CE4807"/>
    <w:rsid w:val="00CE5B85"/>
    <w:rsid w:val="00CE6781"/>
    <w:rsid w:val="00CF00A6"/>
    <w:rsid w:val="00CF1D6D"/>
    <w:rsid w:val="00CF590D"/>
    <w:rsid w:val="00CF6354"/>
    <w:rsid w:val="00CF68DD"/>
    <w:rsid w:val="00CF7B7D"/>
    <w:rsid w:val="00CF7B83"/>
    <w:rsid w:val="00CF7BDC"/>
    <w:rsid w:val="00D03682"/>
    <w:rsid w:val="00D05148"/>
    <w:rsid w:val="00D07878"/>
    <w:rsid w:val="00D11E6D"/>
    <w:rsid w:val="00D144CA"/>
    <w:rsid w:val="00D17B80"/>
    <w:rsid w:val="00D22331"/>
    <w:rsid w:val="00D2283B"/>
    <w:rsid w:val="00D2378F"/>
    <w:rsid w:val="00D25DF9"/>
    <w:rsid w:val="00D302FD"/>
    <w:rsid w:val="00D311AD"/>
    <w:rsid w:val="00D31F73"/>
    <w:rsid w:val="00D32BF1"/>
    <w:rsid w:val="00D355E5"/>
    <w:rsid w:val="00D42134"/>
    <w:rsid w:val="00D45C80"/>
    <w:rsid w:val="00D461B8"/>
    <w:rsid w:val="00D46873"/>
    <w:rsid w:val="00D4788C"/>
    <w:rsid w:val="00D501B7"/>
    <w:rsid w:val="00D538C1"/>
    <w:rsid w:val="00D565E8"/>
    <w:rsid w:val="00D571D6"/>
    <w:rsid w:val="00D5727B"/>
    <w:rsid w:val="00D57436"/>
    <w:rsid w:val="00D618CA"/>
    <w:rsid w:val="00D61FE0"/>
    <w:rsid w:val="00D62CF7"/>
    <w:rsid w:val="00D70012"/>
    <w:rsid w:val="00D72655"/>
    <w:rsid w:val="00D7540C"/>
    <w:rsid w:val="00D756B5"/>
    <w:rsid w:val="00D77055"/>
    <w:rsid w:val="00D81C77"/>
    <w:rsid w:val="00D8342D"/>
    <w:rsid w:val="00D86886"/>
    <w:rsid w:val="00D90F28"/>
    <w:rsid w:val="00D915E8"/>
    <w:rsid w:val="00D91DD5"/>
    <w:rsid w:val="00D92B31"/>
    <w:rsid w:val="00D92E11"/>
    <w:rsid w:val="00D930E9"/>
    <w:rsid w:val="00D933F1"/>
    <w:rsid w:val="00D94204"/>
    <w:rsid w:val="00D957CD"/>
    <w:rsid w:val="00DA2078"/>
    <w:rsid w:val="00DA279D"/>
    <w:rsid w:val="00DA3B46"/>
    <w:rsid w:val="00DA6A2E"/>
    <w:rsid w:val="00DB0BF6"/>
    <w:rsid w:val="00DB0D3F"/>
    <w:rsid w:val="00DB14E2"/>
    <w:rsid w:val="00DB2066"/>
    <w:rsid w:val="00DB5893"/>
    <w:rsid w:val="00DC1A7C"/>
    <w:rsid w:val="00DC2DEB"/>
    <w:rsid w:val="00DC3C0D"/>
    <w:rsid w:val="00DC3D36"/>
    <w:rsid w:val="00DC593F"/>
    <w:rsid w:val="00DC7519"/>
    <w:rsid w:val="00DC760C"/>
    <w:rsid w:val="00DC7B6B"/>
    <w:rsid w:val="00DD06CA"/>
    <w:rsid w:val="00DD11C3"/>
    <w:rsid w:val="00DD3B10"/>
    <w:rsid w:val="00DD6043"/>
    <w:rsid w:val="00DD6EA5"/>
    <w:rsid w:val="00DD7279"/>
    <w:rsid w:val="00DD767A"/>
    <w:rsid w:val="00DD7C9A"/>
    <w:rsid w:val="00DE04DC"/>
    <w:rsid w:val="00DE1048"/>
    <w:rsid w:val="00DE2561"/>
    <w:rsid w:val="00DE526B"/>
    <w:rsid w:val="00DE754E"/>
    <w:rsid w:val="00DF09FF"/>
    <w:rsid w:val="00DF1F10"/>
    <w:rsid w:val="00DF40B5"/>
    <w:rsid w:val="00DF4DF6"/>
    <w:rsid w:val="00DF7C41"/>
    <w:rsid w:val="00E0042A"/>
    <w:rsid w:val="00E00DA1"/>
    <w:rsid w:val="00E04459"/>
    <w:rsid w:val="00E06726"/>
    <w:rsid w:val="00E10583"/>
    <w:rsid w:val="00E12191"/>
    <w:rsid w:val="00E1413B"/>
    <w:rsid w:val="00E14F6E"/>
    <w:rsid w:val="00E1518C"/>
    <w:rsid w:val="00E20257"/>
    <w:rsid w:val="00E233FE"/>
    <w:rsid w:val="00E25089"/>
    <w:rsid w:val="00E26B88"/>
    <w:rsid w:val="00E27F40"/>
    <w:rsid w:val="00E30175"/>
    <w:rsid w:val="00E3175E"/>
    <w:rsid w:val="00E33C22"/>
    <w:rsid w:val="00E35630"/>
    <w:rsid w:val="00E404AE"/>
    <w:rsid w:val="00E411E4"/>
    <w:rsid w:val="00E41D92"/>
    <w:rsid w:val="00E42A1E"/>
    <w:rsid w:val="00E442ED"/>
    <w:rsid w:val="00E44383"/>
    <w:rsid w:val="00E47FED"/>
    <w:rsid w:val="00E532F1"/>
    <w:rsid w:val="00E53E0D"/>
    <w:rsid w:val="00E602DC"/>
    <w:rsid w:val="00E626FD"/>
    <w:rsid w:val="00E63337"/>
    <w:rsid w:val="00E63E00"/>
    <w:rsid w:val="00E63F4D"/>
    <w:rsid w:val="00E63F88"/>
    <w:rsid w:val="00E64D9A"/>
    <w:rsid w:val="00E65713"/>
    <w:rsid w:val="00E66A88"/>
    <w:rsid w:val="00E67B96"/>
    <w:rsid w:val="00E71309"/>
    <w:rsid w:val="00E716E7"/>
    <w:rsid w:val="00E7427F"/>
    <w:rsid w:val="00E75DCD"/>
    <w:rsid w:val="00E84685"/>
    <w:rsid w:val="00E85C68"/>
    <w:rsid w:val="00E85FC1"/>
    <w:rsid w:val="00E92328"/>
    <w:rsid w:val="00E931D2"/>
    <w:rsid w:val="00E9399E"/>
    <w:rsid w:val="00E9489E"/>
    <w:rsid w:val="00E95760"/>
    <w:rsid w:val="00E95A74"/>
    <w:rsid w:val="00E95ACD"/>
    <w:rsid w:val="00E95CBA"/>
    <w:rsid w:val="00E95DEB"/>
    <w:rsid w:val="00E97CDF"/>
    <w:rsid w:val="00EA0935"/>
    <w:rsid w:val="00EA1B29"/>
    <w:rsid w:val="00EA275A"/>
    <w:rsid w:val="00EA2AA6"/>
    <w:rsid w:val="00EA399F"/>
    <w:rsid w:val="00EA44FD"/>
    <w:rsid w:val="00EA47A3"/>
    <w:rsid w:val="00EB06B4"/>
    <w:rsid w:val="00EB50AA"/>
    <w:rsid w:val="00EB57A1"/>
    <w:rsid w:val="00EB591E"/>
    <w:rsid w:val="00EB5B25"/>
    <w:rsid w:val="00EB794F"/>
    <w:rsid w:val="00EB7BCD"/>
    <w:rsid w:val="00EC1208"/>
    <w:rsid w:val="00EC365F"/>
    <w:rsid w:val="00EC374A"/>
    <w:rsid w:val="00EC4119"/>
    <w:rsid w:val="00EC5EF1"/>
    <w:rsid w:val="00EC5F86"/>
    <w:rsid w:val="00ED0B0C"/>
    <w:rsid w:val="00ED293C"/>
    <w:rsid w:val="00ED3F4B"/>
    <w:rsid w:val="00ED50E3"/>
    <w:rsid w:val="00ED71F7"/>
    <w:rsid w:val="00ED76D9"/>
    <w:rsid w:val="00ED7ADE"/>
    <w:rsid w:val="00EE04A2"/>
    <w:rsid w:val="00EE0DD6"/>
    <w:rsid w:val="00EE24E0"/>
    <w:rsid w:val="00EE33B3"/>
    <w:rsid w:val="00EE3833"/>
    <w:rsid w:val="00EE394B"/>
    <w:rsid w:val="00EE5095"/>
    <w:rsid w:val="00EF3CF9"/>
    <w:rsid w:val="00EF3D8B"/>
    <w:rsid w:val="00EF549A"/>
    <w:rsid w:val="00EF69C8"/>
    <w:rsid w:val="00EF7CDE"/>
    <w:rsid w:val="00F007AF"/>
    <w:rsid w:val="00F008BE"/>
    <w:rsid w:val="00F048D1"/>
    <w:rsid w:val="00F05142"/>
    <w:rsid w:val="00F067B7"/>
    <w:rsid w:val="00F1295C"/>
    <w:rsid w:val="00F1475F"/>
    <w:rsid w:val="00F15CBD"/>
    <w:rsid w:val="00F16578"/>
    <w:rsid w:val="00F21675"/>
    <w:rsid w:val="00F2190E"/>
    <w:rsid w:val="00F2350A"/>
    <w:rsid w:val="00F23858"/>
    <w:rsid w:val="00F27016"/>
    <w:rsid w:val="00F31221"/>
    <w:rsid w:val="00F3137F"/>
    <w:rsid w:val="00F33616"/>
    <w:rsid w:val="00F349FC"/>
    <w:rsid w:val="00F376FD"/>
    <w:rsid w:val="00F404FA"/>
    <w:rsid w:val="00F40C87"/>
    <w:rsid w:val="00F411BC"/>
    <w:rsid w:val="00F509A8"/>
    <w:rsid w:val="00F51CA4"/>
    <w:rsid w:val="00F51D76"/>
    <w:rsid w:val="00F52B1C"/>
    <w:rsid w:val="00F5393D"/>
    <w:rsid w:val="00F53BB9"/>
    <w:rsid w:val="00F559ED"/>
    <w:rsid w:val="00F5623F"/>
    <w:rsid w:val="00F57F15"/>
    <w:rsid w:val="00F662AB"/>
    <w:rsid w:val="00F72445"/>
    <w:rsid w:val="00F72557"/>
    <w:rsid w:val="00F739DC"/>
    <w:rsid w:val="00F75BB2"/>
    <w:rsid w:val="00F765CE"/>
    <w:rsid w:val="00F827D3"/>
    <w:rsid w:val="00F82E79"/>
    <w:rsid w:val="00F83514"/>
    <w:rsid w:val="00F84589"/>
    <w:rsid w:val="00F8720B"/>
    <w:rsid w:val="00F907F8"/>
    <w:rsid w:val="00F96828"/>
    <w:rsid w:val="00F96B40"/>
    <w:rsid w:val="00F9772C"/>
    <w:rsid w:val="00F97C9B"/>
    <w:rsid w:val="00FA0997"/>
    <w:rsid w:val="00FA0ABD"/>
    <w:rsid w:val="00FA7B5B"/>
    <w:rsid w:val="00FB0BBB"/>
    <w:rsid w:val="00FB2745"/>
    <w:rsid w:val="00FB2DC3"/>
    <w:rsid w:val="00FB7FAC"/>
    <w:rsid w:val="00FC3EF0"/>
    <w:rsid w:val="00FC74E1"/>
    <w:rsid w:val="00FD0126"/>
    <w:rsid w:val="00FD162D"/>
    <w:rsid w:val="00FD3CCB"/>
    <w:rsid w:val="00FD42ED"/>
    <w:rsid w:val="00FD4A42"/>
    <w:rsid w:val="00FD4E23"/>
    <w:rsid w:val="00FD5EC8"/>
    <w:rsid w:val="00FD6F35"/>
    <w:rsid w:val="00FE02EE"/>
    <w:rsid w:val="00FE150C"/>
    <w:rsid w:val="00FE2C69"/>
    <w:rsid w:val="00FE31DA"/>
    <w:rsid w:val="00FE5D62"/>
    <w:rsid w:val="00FE6611"/>
    <w:rsid w:val="00FE77A2"/>
    <w:rsid w:val="00FE7A60"/>
    <w:rsid w:val="00FF0F0F"/>
    <w:rsid w:val="00FF13C5"/>
    <w:rsid w:val="00FF6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973715"/>
  <w15:chartTrackingRefBased/>
  <w15:docId w15:val="{66809E91-6003-4010-9332-AF4CEF068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67C8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51C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C69"/>
    <w:pPr>
      <w:ind w:left="720"/>
      <w:contextualSpacing/>
    </w:pPr>
  </w:style>
  <w:style w:type="character" w:styleId="CommentReference">
    <w:name w:val="annotation reference"/>
    <w:basedOn w:val="DefaultParagraphFont"/>
    <w:uiPriority w:val="99"/>
    <w:semiHidden/>
    <w:unhideWhenUsed/>
    <w:rsid w:val="001E1C91"/>
    <w:rPr>
      <w:sz w:val="16"/>
      <w:szCs w:val="16"/>
    </w:rPr>
  </w:style>
  <w:style w:type="paragraph" w:styleId="CommentText">
    <w:name w:val="annotation text"/>
    <w:basedOn w:val="Normal"/>
    <w:link w:val="CommentTextChar"/>
    <w:uiPriority w:val="99"/>
    <w:semiHidden/>
    <w:unhideWhenUsed/>
    <w:rsid w:val="001E1C91"/>
    <w:pPr>
      <w:spacing w:line="240" w:lineRule="auto"/>
    </w:pPr>
    <w:rPr>
      <w:sz w:val="20"/>
      <w:szCs w:val="20"/>
    </w:rPr>
  </w:style>
  <w:style w:type="character" w:customStyle="1" w:styleId="CommentTextChar">
    <w:name w:val="Comment Text Char"/>
    <w:basedOn w:val="DefaultParagraphFont"/>
    <w:link w:val="CommentText"/>
    <w:uiPriority w:val="99"/>
    <w:semiHidden/>
    <w:rsid w:val="001E1C91"/>
    <w:rPr>
      <w:sz w:val="20"/>
      <w:szCs w:val="20"/>
    </w:rPr>
  </w:style>
  <w:style w:type="paragraph" w:styleId="CommentSubject">
    <w:name w:val="annotation subject"/>
    <w:basedOn w:val="CommentText"/>
    <w:next w:val="CommentText"/>
    <w:link w:val="CommentSubjectChar"/>
    <w:uiPriority w:val="99"/>
    <w:semiHidden/>
    <w:unhideWhenUsed/>
    <w:rsid w:val="001E1C91"/>
    <w:rPr>
      <w:b/>
      <w:bCs/>
    </w:rPr>
  </w:style>
  <w:style w:type="character" w:customStyle="1" w:styleId="CommentSubjectChar">
    <w:name w:val="Comment Subject Char"/>
    <w:basedOn w:val="CommentTextChar"/>
    <w:link w:val="CommentSubject"/>
    <w:uiPriority w:val="99"/>
    <w:semiHidden/>
    <w:rsid w:val="001E1C91"/>
    <w:rPr>
      <w:b/>
      <w:bCs/>
      <w:sz w:val="20"/>
      <w:szCs w:val="20"/>
    </w:rPr>
  </w:style>
  <w:style w:type="paragraph" w:styleId="BalloonText">
    <w:name w:val="Balloon Text"/>
    <w:basedOn w:val="Normal"/>
    <w:link w:val="BalloonTextChar"/>
    <w:uiPriority w:val="99"/>
    <w:semiHidden/>
    <w:unhideWhenUsed/>
    <w:rsid w:val="001E1C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1C91"/>
    <w:rPr>
      <w:rFonts w:ascii="Segoe UI" w:hAnsi="Segoe UI" w:cs="Segoe UI"/>
      <w:sz w:val="18"/>
      <w:szCs w:val="18"/>
    </w:rPr>
  </w:style>
  <w:style w:type="paragraph" w:styleId="Header">
    <w:name w:val="header"/>
    <w:basedOn w:val="Normal"/>
    <w:link w:val="HeaderChar"/>
    <w:uiPriority w:val="99"/>
    <w:unhideWhenUsed/>
    <w:rsid w:val="001068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688A"/>
  </w:style>
  <w:style w:type="paragraph" w:styleId="Footer">
    <w:name w:val="footer"/>
    <w:basedOn w:val="Normal"/>
    <w:link w:val="FooterChar"/>
    <w:uiPriority w:val="99"/>
    <w:unhideWhenUsed/>
    <w:rsid w:val="001068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88A"/>
  </w:style>
  <w:style w:type="character" w:customStyle="1" w:styleId="Heading1Char">
    <w:name w:val="Heading 1 Char"/>
    <w:basedOn w:val="DefaultParagraphFont"/>
    <w:link w:val="Heading1"/>
    <w:uiPriority w:val="9"/>
    <w:rsid w:val="006A056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A0568"/>
    <w:pPr>
      <w:outlineLvl w:val="9"/>
    </w:pPr>
  </w:style>
  <w:style w:type="character" w:customStyle="1" w:styleId="Heading2Char">
    <w:name w:val="Heading 2 Char"/>
    <w:basedOn w:val="DefaultParagraphFont"/>
    <w:link w:val="Heading2"/>
    <w:uiPriority w:val="9"/>
    <w:rsid w:val="00C67C8C"/>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C67C8C"/>
    <w:pPr>
      <w:spacing w:after="100"/>
    </w:pPr>
  </w:style>
  <w:style w:type="paragraph" w:styleId="TOC2">
    <w:name w:val="toc 2"/>
    <w:basedOn w:val="Normal"/>
    <w:next w:val="Normal"/>
    <w:autoRedefine/>
    <w:uiPriority w:val="39"/>
    <w:unhideWhenUsed/>
    <w:rsid w:val="00C67C8C"/>
    <w:pPr>
      <w:spacing w:after="100"/>
      <w:ind w:left="220"/>
    </w:pPr>
  </w:style>
  <w:style w:type="character" w:styleId="Hyperlink">
    <w:name w:val="Hyperlink"/>
    <w:basedOn w:val="DefaultParagraphFont"/>
    <w:uiPriority w:val="99"/>
    <w:unhideWhenUsed/>
    <w:rsid w:val="00C67C8C"/>
    <w:rPr>
      <w:color w:val="0563C1" w:themeColor="hyperlink"/>
      <w:u w:val="single"/>
    </w:rPr>
  </w:style>
  <w:style w:type="table" w:styleId="TableGrid">
    <w:name w:val="Table Grid"/>
    <w:basedOn w:val="TableNormal"/>
    <w:uiPriority w:val="39"/>
    <w:rsid w:val="00EA1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51CA4"/>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434A3C"/>
    <w:pPr>
      <w:spacing w:after="100"/>
      <w:ind w:left="440"/>
    </w:pPr>
  </w:style>
  <w:style w:type="paragraph" w:styleId="FootnoteText">
    <w:name w:val="footnote text"/>
    <w:basedOn w:val="Normal"/>
    <w:link w:val="FootnoteTextChar"/>
    <w:uiPriority w:val="99"/>
    <w:semiHidden/>
    <w:unhideWhenUsed/>
    <w:rsid w:val="000A7C7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C7D"/>
    <w:rPr>
      <w:sz w:val="20"/>
      <w:szCs w:val="20"/>
    </w:rPr>
  </w:style>
  <w:style w:type="character" w:styleId="FootnoteReference">
    <w:name w:val="footnote reference"/>
    <w:basedOn w:val="DefaultParagraphFont"/>
    <w:uiPriority w:val="99"/>
    <w:semiHidden/>
    <w:unhideWhenUsed/>
    <w:rsid w:val="000A7C7D"/>
    <w:rPr>
      <w:vertAlign w:val="superscript"/>
    </w:rPr>
  </w:style>
  <w:style w:type="paragraph" w:styleId="NormalWeb">
    <w:name w:val="Normal (Web)"/>
    <w:basedOn w:val="Normal"/>
    <w:uiPriority w:val="99"/>
    <w:semiHidden/>
    <w:unhideWhenUsed/>
    <w:rsid w:val="0003672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230AE"/>
    <w:pPr>
      <w:spacing w:after="0" w:line="240" w:lineRule="auto"/>
    </w:pPr>
  </w:style>
  <w:style w:type="paragraph" w:styleId="NoSpacing">
    <w:name w:val="No Spacing"/>
    <w:link w:val="NoSpacingChar"/>
    <w:uiPriority w:val="1"/>
    <w:qFormat/>
    <w:rsid w:val="00AD5088"/>
    <w:pPr>
      <w:spacing w:after="0" w:line="240" w:lineRule="auto"/>
    </w:pPr>
    <w:rPr>
      <w:rFonts w:eastAsiaTheme="minorEastAsia"/>
    </w:rPr>
  </w:style>
  <w:style w:type="character" w:customStyle="1" w:styleId="NoSpacingChar">
    <w:name w:val="No Spacing Char"/>
    <w:basedOn w:val="DefaultParagraphFont"/>
    <w:link w:val="NoSpacing"/>
    <w:uiPriority w:val="1"/>
    <w:rsid w:val="00AD508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7134">
      <w:bodyDiv w:val="1"/>
      <w:marLeft w:val="0"/>
      <w:marRight w:val="0"/>
      <w:marTop w:val="0"/>
      <w:marBottom w:val="0"/>
      <w:divBdr>
        <w:top w:val="none" w:sz="0" w:space="0" w:color="auto"/>
        <w:left w:val="none" w:sz="0" w:space="0" w:color="auto"/>
        <w:bottom w:val="none" w:sz="0" w:space="0" w:color="auto"/>
        <w:right w:val="none" w:sz="0" w:space="0" w:color="auto"/>
      </w:divBdr>
      <w:divsChild>
        <w:div w:id="306905362">
          <w:marLeft w:val="720"/>
          <w:marRight w:val="0"/>
          <w:marTop w:val="115"/>
          <w:marBottom w:val="0"/>
          <w:divBdr>
            <w:top w:val="none" w:sz="0" w:space="0" w:color="auto"/>
            <w:left w:val="none" w:sz="0" w:space="0" w:color="auto"/>
            <w:bottom w:val="none" w:sz="0" w:space="0" w:color="auto"/>
            <w:right w:val="none" w:sz="0" w:space="0" w:color="auto"/>
          </w:divBdr>
        </w:div>
        <w:div w:id="312224624">
          <w:marLeft w:val="720"/>
          <w:marRight w:val="0"/>
          <w:marTop w:val="115"/>
          <w:marBottom w:val="0"/>
          <w:divBdr>
            <w:top w:val="none" w:sz="0" w:space="0" w:color="auto"/>
            <w:left w:val="none" w:sz="0" w:space="0" w:color="auto"/>
            <w:bottom w:val="none" w:sz="0" w:space="0" w:color="auto"/>
            <w:right w:val="none" w:sz="0" w:space="0" w:color="auto"/>
          </w:divBdr>
        </w:div>
        <w:div w:id="880216655">
          <w:marLeft w:val="720"/>
          <w:marRight w:val="0"/>
          <w:marTop w:val="115"/>
          <w:marBottom w:val="0"/>
          <w:divBdr>
            <w:top w:val="none" w:sz="0" w:space="0" w:color="auto"/>
            <w:left w:val="none" w:sz="0" w:space="0" w:color="auto"/>
            <w:bottom w:val="none" w:sz="0" w:space="0" w:color="auto"/>
            <w:right w:val="none" w:sz="0" w:space="0" w:color="auto"/>
          </w:divBdr>
        </w:div>
      </w:divsChild>
    </w:div>
    <w:div w:id="253054997">
      <w:bodyDiv w:val="1"/>
      <w:marLeft w:val="0"/>
      <w:marRight w:val="0"/>
      <w:marTop w:val="0"/>
      <w:marBottom w:val="0"/>
      <w:divBdr>
        <w:top w:val="none" w:sz="0" w:space="0" w:color="auto"/>
        <w:left w:val="none" w:sz="0" w:space="0" w:color="auto"/>
        <w:bottom w:val="none" w:sz="0" w:space="0" w:color="auto"/>
        <w:right w:val="none" w:sz="0" w:space="0" w:color="auto"/>
      </w:divBdr>
    </w:div>
    <w:div w:id="584339896">
      <w:bodyDiv w:val="1"/>
      <w:marLeft w:val="0"/>
      <w:marRight w:val="0"/>
      <w:marTop w:val="0"/>
      <w:marBottom w:val="0"/>
      <w:divBdr>
        <w:top w:val="none" w:sz="0" w:space="0" w:color="auto"/>
        <w:left w:val="none" w:sz="0" w:space="0" w:color="auto"/>
        <w:bottom w:val="none" w:sz="0" w:space="0" w:color="auto"/>
        <w:right w:val="none" w:sz="0" w:space="0" w:color="auto"/>
      </w:divBdr>
      <w:divsChild>
        <w:div w:id="30960430">
          <w:marLeft w:val="547"/>
          <w:marRight w:val="0"/>
          <w:marTop w:val="0"/>
          <w:marBottom w:val="0"/>
          <w:divBdr>
            <w:top w:val="none" w:sz="0" w:space="0" w:color="auto"/>
            <w:left w:val="none" w:sz="0" w:space="0" w:color="auto"/>
            <w:bottom w:val="none" w:sz="0" w:space="0" w:color="auto"/>
            <w:right w:val="none" w:sz="0" w:space="0" w:color="auto"/>
          </w:divBdr>
        </w:div>
        <w:div w:id="1809516053">
          <w:marLeft w:val="547"/>
          <w:marRight w:val="0"/>
          <w:marTop w:val="96"/>
          <w:marBottom w:val="0"/>
          <w:divBdr>
            <w:top w:val="none" w:sz="0" w:space="0" w:color="auto"/>
            <w:left w:val="none" w:sz="0" w:space="0" w:color="auto"/>
            <w:bottom w:val="none" w:sz="0" w:space="0" w:color="auto"/>
            <w:right w:val="none" w:sz="0" w:space="0" w:color="auto"/>
          </w:divBdr>
        </w:div>
        <w:div w:id="1529294879">
          <w:marLeft w:val="547"/>
          <w:marRight w:val="0"/>
          <w:marTop w:val="96"/>
          <w:marBottom w:val="0"/>
          <w:divBdr>
            <w:top w:val="none" w:sz="0" w:space="0" w:color="auto"/>
            <w:left w:val="none" w:sz="0" w:space="0" w:color="auto"/>
            <w:bottom w:val="none" w:sz="0" w:space="0" w:color="auto"/>
            <w:right w:val="none" w:sz="0" w:space="0" w:color="auto"/>
          </w:divBdr>
        </w:div>
        <w:div w:id="1153376646">
          <w:marLeft w:val="547"/>
          <w:marRight w:val="0"/>
          <w:marTop w:val="96"/>
          <w:marBottom w:val="0"/>
          <w:divBdr>
            <w:top w:val="none" w:sz="0" w:space="0" w:color="auto"/>
            <w:left w:val="none" w:sz="0" w:space="0" w:color="auto"/>
            <w:bottom w:val="none" w:sz="0" w:space="0" w:color="auto"/>
            <w:right w:val="none" w:sz="0" w:space="0" w:color="auto"/>
          </w:divBdr>
        </w:div>
      </w:divsChild>
    </w:div>
    <w:div w:id="1106384642">
      <w:bodyDiv w:val="1"/>
      <w:marLeft w:val="0"/>
      <w:marRight w:val="0"/>
      <w:marTop w:val="0"/>
      <w:marBottom w:val="0"/>
      <w:divBdr>
        <w:top w:val="none" w:sz="0" w:space="0" w:color="auto"/>
        <w:left w:val="none" w:sz="0" w:space="0" w:color="auto"/>
        <w:bottom w:val="none" w:sz="0" w:space="0" w:color="auto"/>
        <w:right w:val="none" w:sz="0" w:space="0" w:color="auto"/>
      </w:divBdr>
      <w:divsChild>
        <w:div w:id="1118378848">
          <w:marLeft w:val="547"/>
          <w:marRight w:val="0"/>
          <w:marTop w:val="106"/>
          <w:marBottom w:val="0"/>
          <w:divBdr>
            <w:top w:val="none" w:sz="0" w:space="0" w:color="auto"/>
            <w:left w:val="none" w:sz="0" w:space="0" w:color="auto"/>
            <w:bottom w:val="none" w:sz="0" w:space="0" w:color="auto"/>
            <w:right w:val="none" w:sz="0" w:space="0" w:color="auto"/>
          </w:divBdr>
        </w:div>
      </w:divsChild>
    </w:div>
    <w:div w:id="1286156073">
      <w:bodyDiv w:val="1"/>
      <w:marLeft w:val="0"/>
      <w:marRight w:val="0"/>
      <w:marTop w:val="0"/>
      <w:marBottom w:val="0"/>
      <w:divBdr>
        <w:top w:val="none" w:sz="0" w:space="0" w:color="auto"/>
        <w:left w:val="none" w:sz="0" w:space="0" w:color="auto"/>
        <w:bottom w:val="none" w:sz="0" w:space="0" w:color="auto"/>
        <w:right w:val="none" w:sz="0" w:space="0" w:color="auto"/>
      </w:divBdr>
      <w:divsChild>
        <w:div w:id="1378746482">
          <w:marLeft w:val="1166"/>
          <w:marRight w:val="0"/>
          <w:marTop w:val="115"/>
          <w:marBottom w:val="0"/>
          <w:divBdr>
            <w:top w:val="none" w:sz="0" w:space="0" w:color="auto"/>
            <w:left w:val="none" w:sz="0" w:space="0" w:color="auto"/>
            <w:bottom w:val="none" w:sz="0" w:space="0" w:color="auto"/>
            <w:right w:val="none" w:sz="0" w:space="0" w:color="auto"/>
          </w:divBdr>
        </w:div>
        <w:div w:id="2014449977">
          <w:marLeft w:val="1166"/>
          <w:marRight w:val="0"/>
          <w:marTop w:val="115"/>
          <w:marBottom w:val="0"/>
          <w:divBdr>
            <w:top w:val="none" w:sz="0" w:space="0" w:color="auto"/>
            <w:left w:val="none" w:sz="0" w:space="0" w:color="auto"/>
            <w:bottom w:val="none" w:sz="0" w:space="0" w:color="auto"/>
            <w:right w:val="none" w:sz="0" w:space="0" w:color="auto"/>
          </w:divBdr>
        </w:div>
      </w:divsChild>
    </w:div>
    <w:div w:id="1559853290">
      <w:bodyDiv w:val="1"/>
      <w:marLeft w:val="0"/>
      <w:marRight w:val="0"/>
      <w:marTop w:val="0"/>
      <w:marBottom w:val="0"/>
      <w:divBdr>
        <w:top w:val="none" w:sz="0" w:space="0" w:color="auto"/>
        <w:left w:val="none" w:sz="0" w:space="0" w:color="auto"/>
        <w:bottom w:val="none" w:sz="0" w:space="0" w:color="auto"/>
        <w:right w:val="none" w:sz="0" w:space="0" w:color="auto"/>
      </w:divBdr>
      <w:divsChild>
        <w:div w:id="625283592">
          <w:marLeft w:val="547"/>
          <w:marRight w:val="0"/>
          <w:marTop w:val="106"/>
          <w:marBottom w:val="0"/>
          <w:divBdr>
            <w:top w:val="none" w:sz="0" w:space="0" w:color="auto"/>
            <w:left w:val="none" w:sz="0" w:space="0" w:color="auto"/>
            <w:bottom w:val="none" w:sz="0" w:space="0" w:color="auto"/>
            <w:right w:val="none" w:sz="0" w:space="0" w:color="auto"/>
          </w:divBdr>
        </w:div>
        <w:div w:id="684131216">
          <w:marLeft w:val="547"/>
          <w:marRight w:val="0"/>
          <w:marTop w:val="106"/>
          <w:marBottom w:val="0"/>
          <w:divBdr>
            <w:top w:val="none" w:sz="0" w:space="0" w:color="auto"/>
            <w:left w:val="none" w:sz="0" w:space="0" w:color="auto"/>
            <w:bottom w:val="none" w:sz="0" w:space="0" w:color="auto"/>
            <w:right w:val="none" w:sz="0" w:space="0" w:color="auto"/>
          </w:divBdr>
        </w:div>
        <w:div w:id="1107121849">
          <w:marLeft w:val="547"/>
          <w:marRight w:val="0"/>
          <w:marTop w:val="106"/>
          <w:marBottom w:val="0"/>
          <w:divBdr>
            <w:top w:val="none" w:sz="0" w:space="0" w:color="auto"/>
            <w:left w:val="none" w:sz="0" w:space="0" w:color="auto"/>
            <w:bottom w:val="none" w:sz="0" w:space="0" w:color="auto"/>
            <w:right w:val="none" w:sz="0" w:space="0" w:color="auto"/>
          </w:divBdr>
        </w:div>
        <w:div w:id="1724131985">
          <w:marLeft w:val="547"/>
          <w:marRight w:val="0"/>
          <w:marTop w:val="106"/>
          <w:marBottom w:val="0"/>
          <w:divBdr>
            <w:top w:val="none" w:sz="0" w:space="0" w:color="auto"/>
            <w:left w:val="none" w:sz="0" w:space="0" w:color="auto"/>
            <w:bottom w:val="none" w:sz="0" w:space="0" w:color="auto"/>
            <w:right w:val="none" w:sz="0" w:space="0" w:color="auto"/>
          </w:divBdr>
        </w:div>
      </w:divsChild>
    </w:div>
    <w:div w:id="2038307825">
      <w:bodyDiv w:val="1"/>
      <w:marLeft w:val="0"/>
      <w:marRight w:val="0"/>
      <w:marTop w:val="0"/>
      <w:marBottom w:val="0"/>
      <w:divBdr>
        <w:top w:val="none" w:sz="0" w:space="0" w:color="auto"/>
        <w:left w:val="none" w:sz="0" w:space="0" w:color="auto"/>
        <w:bottom w:val="none" w:sz="0" w:space="0" w:color="auto"/>
        <w:right w:val="none" w:sz="0" w:space="0" w:color="auto"/>
      </w:divBdr>
      <w:divsChild>
        <w:div w:id="557859078">
          <w:marLeft w:val="547"/>
          <w:marRight w:val="0"/>
          <w:marTop w:val="115"/>
          <w:marBottom w:val="0"/>
          <w:divBdr>
            <w:top w:val="none" w:sz="0" w:space="0" w:color="auto"/>
            <w:left w:val="none" w:sz="0" w:space="0" w:color="auto"/>
            <w:bottom w:val="none" w:sz="0" w:space="0" w:color="auto"/>
            <w:right w:val="none" w:sz="0" w:space="0" w:color="auto"/>
          </w:divBdr>
        </w:div>
        <w:div w:id="978730088">
          <w:marLeft w:val="547"/>
          <w:marRight w:val="0"/>
          <w:marTop w:val="115"/>
          <w:marBottom w:val="0"/>
          <w:divBdr>
            <w:top w:val="none" w:sz="0" w:space="0" w:color="auto"/>
            <w:left w:val="none" w:sz="0" w:space="0" w:color="auto"/>
            <w:bottom w:val="none" w:sz="0" w:space="0" w:color="auto"/>
            <w:right w:val="none" w:sz="0" w:space="0" w:color="auto"/>
          </w:divBdr>
        </w:div>
        <w:div w:id="1327130731">
          <w:marLeft w:val="547"/>
          <w:marRight w:val="0"/>
          <w:marTop w:val="115"/>
          <w:marBottom w:val="0"/>
          <w:divBdr>
            <w:top w:val="none" w:sz="0" w:space="0" w:color="auto"/>
            <w:left w:val="none" w:sz="0" w:space="0" w:color="auto"/>
            <w:bottom w:val="none" w:sz="0" w:space="0" w:color="auto"/>
            <w:right w:val="none" w:sz="0" w:space="0" w:color="auto"/>
          </w:divBdr>
        </w:div>
        <w:div w:id="1412044996">
          <w:marLeft w:val="547"/>
          <w:marRight w:val="0"/>
          <w:marTop w:val="115"/>
          <w:marBottom w:val="0"/>
          <w:divBdr>
            <w:top w:val="none" w:sz="0" w:space="0" w:color="auto"/>
            <w:left w:val="none" w:sz="0" w:space="0" w:color="auto"/>
            <w:bottom w:val="none" w:sz="0" w:space="0" w:color="auto"/>
            <w:right w:val="none" w:sz="0" w:space="0" w:color="auto"/>
          </w:divBdr>
        </w:div>
        <w:div w:id="1619023856">
          <w:marLeft w:val="547"/>
          <w:marRight w:val="0"/>
          <w:marTop w:val="115"/>
          <w:marBottom w:val="0"/>
          <w:divBdr>
            <w:top w:val="none" w:sz="0" w:space="0" w:color="auto"/>
            <w:left w:val="none" w:sz="0" w:space="0" w:color="auto"/>
            <w:bottom w:val="none" w:sz="0" w:space="0" w:color="auto"/>
            <w:right w:val="none" w:sz="0" w:space="0" w:color="auto"/>
          </w:divBdr>
        </w:div>
        <w:div w:id="2059088831">
          <w:marLeft w:val="547"/>
          <w:marRight w:val="0"/>
          <w:marTop w:val="115"/>
          <w:marBottom w:val="0"/>
          <w:divBdr>
            <w:top w:val="none" w:sz="0" w:space="0" w:color="auto"/>
            <w:left w:val="none" w:sz="0" w:space="0" w:color="auto"/>
            <w:bottom w:val="none" w:sz="0" w:space="0" w:color="auto"/>
            <w:right w:val="none" w:sz="0" w:space="0" w:color="auto"/>
          </w:divBdr>
        </w:div>
        <w:div w:id="214311605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image" Target="media/image5.sv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AC17.0A85BDE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C82A546E9A440A919EB7D5D86A520" ma:contentTypeVersion="21" ma:contentTypeDescription="Create a new document." ma:contentTypeScope="" ma:versionID="975be99fbde3becc153027be3540cc36">
  <xsd:schema xmlns:xsd="http://www.w3.org/2001/XMLSchema" xmlns:xs="http://www.w3.org/2001/XMLSchema" xmlns:p="http://schemas.microsoft.com/office/2006/metadata/properties" xmlns:ns2="df6fddc6-8725-4cd6-9d3f-26ae16408c88" targetNamespace="http://schemas.microsoft.com/office/2006/metadata/properties" ma:root="true" ma:fieldsID="3e9f29a771d263cbe01a2b9517c4b8d3" ns2:_="">
    <xsd:import namespace="df6fddc6-8725-4cd6-9d3f-26ae16408c88"/>
    <xsd:element name="properties">
      <xsd:complexType>
        <xsd:sequence>
          <xsd:element name="documentManagement">
            <xsd:complexType>
              <xsd:all>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fddc6-8725-4cd6-9d3f-26ae16408c88"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80d0ba4f-d973-4be6-ae9a-71adc7accb2e}" ma:internalName="TaxCatchAll" ma:showField="CatchAllData" ma:web="44732a98-dfdb-4cae-b02b-6ae96c0de6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6fddc6-8725-4cd6-9d3f-26ae16408c88"/>
  </documentManagement>
</p:properties>
</file>

<file path=customXml/item4.xml><?xml version="1.0" encoding="utf-8"?>
<b:Sources xmlns:b="http://schemas.openxmlformats.org/officeDocument/2006/bibliography" xmlns="http://schemas.openxmlformats.org/officeDocument/2006/bibliography" SelectedStyle="\CHICAGO.XSL" StyleName="Chicago" Version="16"/>
</file>

<file path=customXml/item5.xml><?xml version="1.0" encoding="utf-8"?>
<?mso-contentType ?>
<SharedContentType xmlns="Microsoft.SharePoint.Taxonomy.ContentTypeSync" SourceId="382c27ee-167a-4bbf-818b-4ed0c8ec052f" ContentTypeId="0x0101" PreviousValue="false"/>
</file>

<file path=customXml/itemProps1.xml><?xml version="1.0" encoding="utf-8"?>
<ds:datastoreItem xmlns:ds="http://schemas.openxmlformats.org/officeDocument/2006/customXml" ds:itemID="{5FEFCB17-D19B-4CB9-9568-3B97B45D4D10}"/>
</file>

<file path=customXml/itemProps2.xml><?xml version="1.0" encoding="utf-8"?>
<ds:datastoreItem xmlns:ds="http://schemas.openxmlformats.org/officeDocument/2006/customXml" ds:itemID="{BCEE4EE4-FEFD-4E3A-9488-664575EF85E4}">
  <ds:schemaRefs>
    <ds:schemaRef ds:uri="http://schemas.microsoft.com/sharepoint/v3/contenttype/forms"/>
  </ds:schemaRefs>
</ds:datastoreItem>
</file>

<file path=customXml/itemProps3.xml><?xml version="1.0" encoding="utf-8"?>
<ds:datastoreItem xmlns:ds="http://schemas.openxmlformats.org/officeDocument/2006/customXml" ds:itemID="{94AE487B-8490-4239-BB31-1DDDBD8CE4D1}">
  <ds:schemaRefs>
    <ds:schemaRef ds:uri="http://schemas.microsoft.com/office/2006/metadata/properties"/>
    <ds:schemaRef ds:uri="http://schemas.microsoft.com/office/infopath/2007/PartnerControls"/>
    <ds:schemaRef ds:uri="df6fddc6-8725-4cd6-9d3f-26ae16408c88"/>
  </ds:schemaRefs>
</ds:datastoreItem>
</file>

<file path=customXml/itemProps4.xml><?xml version="1.0" encoding="utf-8"?>
<ds:datastoreItem xmlns:ds="http://schemas.openxmlformats.org/officeDocument/2006/customXml" ds:itemID="{137EF64D-E5CA-4FBB-8D55-FFB569DE0832}">
  <ds:schemaRefs>
    <ds:schemaRef ds:uri="http://schemas.openxmlformats.org/officeDocument/2006/bibliography"/>
  </ds:schemaRefs>
</ds:datastoreItem>
</file>

<file path=customXml/itemProps5.xml><?xml version="1.0" encoding="utf-8"?>
<ds:datastoreItem xmlns:ds="http://schemas.openxmlformats.org/officeDocument/2006/customXml" ds:itemID="{1A0B0BFC-5883-43EA-89AA-33C3BDE4FD93}"/>
</file>

<file path=docProps/app.xml><?xml version="1.0" encoding="utf-8"?>
<Properties xmlns="http://schemas.openxmlformats.org/officeDocument/2006/extended-properties" xmlns:vt="http://schemas.openxmlformats.org/officeDocument/2006/docPropsVTypes">
  <Template>Normal</Template>
  <TotalTime>13</TotalTime>
  <Pages>28</Pages>
  <Words>7849</Words>
  <Characters>44742</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ECOWAS RESPONSE PLANNING FRAMEWORK</vt:lpstr>
    </vt:vector>
  </TitlesOfParts>
  <Company/>
  <LinksUpToDate>false</LinksUpToDate>
  <CharactersWithSpaces>52487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ECOWAS RESPONSE PLANNING FRAMEWORK</dc:title>
  <dc:subject/>
  <dc:creator>Benjamin Jensen</dc:creator>
  <cp:keywords/>
  <dc:description/>
  <cp:lastModifiedBy>Leora Addison (Creative/DC)</cp:lastModifiedBy>
  <cp:revision>12</cp:revision>
  <cp:lastPrinted>2019-10-07T16:06:00Z</cp:lastPrinted>
  <dcterms:created xsi:type="dcterms:W3CDTF">2020-01-09T14:21:00Z</dcterms:created>
  <dcterms:modified xsi:type="dcterms:W3CDTF">2020-01-09T14:32:00Z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0x010100638C82A546E9A440A919EB7D5D86A520</vt:lpwstr>
  </property>
</Properties>
</file>